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C6717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45DB9ED8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156994DF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0E80DEAB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00EB0DAF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54789198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307655B4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46C2A565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344FE6B7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7852B7D8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1863D09C" w14:textId="77777777" w:rsidR="00264DE1" w:rsidRPr="00B750D0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40"/>
          <w:szCs w:val="36"/>
        </w:rPr>
      </w:pPr>
      <w:r w:rsidRPr="00B750D0">
        <w:rPr>
          <w:rFonts w:cstheme="minorHAnsi"/>
          <w:b/>
          <w:sz w:val="40"/>
          <w:szCs w:val="36"/>
        </w:rPr>
        <w:t>KRITERIJI PRAĆENJA I OCJENJIVANJA</w:t>
      </w:r>
    </w:p>
    <w:p w14:paraId="48469CF4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  <w:r>
        <w:rPr>
          <w:rFonts w:cstheme="minorHAnsi"/>
          <w:b/>
          <w:sz w:val="32"/>
        </w:rPr>
        <w:t>(prema Kurikulima nastavnih predmeta)</w:t>
      </w:r>
    </w:p>
    <w:p w14:paraId="580023E4" w14:textId="77777777" w:rsidR="00264DE1" w:rsidRDefault="00264DE1" w:rsidP="00264DE1">
      <w:pPr>
        <w:spacing w:after="0" w:line="240" w:lineRule="auto"/>
        <w:jc w:val="center"/>
        <w:rPr>
          <w:rFonts w:cstheme="minorHAnsi"/>
          <w:b/>
          <w:sz w:val="32"/>
        </w:rPr>
      </w:pPr>
    </w:p>
    <w:p w14:paraId="186DC735" w14:textId="77777777" w:rsidR="00264DE1" w:rsidRDefault="007A45DD" w:rsidP="00264DE1">
      <w:pPr>
        <w:spacing w:after="0" w:line="240" w:lineRule="auto"/>
        <w:jc w:val="center"/>
        <w:rPr>
          <w:rFonts w:cstheme="minorHAnsi"/>
          <w:b/>
          <w:sz w:val="32"/>
        </w:rPr>
      </w:pPr>
      <w:r>
        <w:rPr>
          <w:rFonts w:cstheme="minorHAnsi"/>
          <w:b/>
          <w:sz w:val="32"/>
        </w:rPr>
        <w:t>2</w:t>
      </w:r>
      <w:r w:rsidR="00264DE1">
        <w:rPr>
          <w:rFonts w:cstheme="minorHAnsi"/>
          <w:b/>
          <w:sz w:val="32"/>
        </w:rPr>
        <w:t>. razred osnovne škole</w:t>
      </w:r>
    </w:p>
    <w:p w14:paraId="46800CE0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397AD84C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38C8BD2B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080DE122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178285E8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0557E3BC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17C85D98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7CBB4FD4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38F28063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4A341FEB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4CB95EED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67B8DDA6" w14:textId="77777777" w:rsidR="00264DE1" w:rsidRDefault="00264DE1" w:rsidP="00264DE1">
      <w:pPr>
        <w:spacing w:after="0" w:line="240" w:lineRule="auto"/>
        <w:jc w:val="center"/>
        <w:rPr>
          <w:rFonts w:cstheme="minorHAnsi"/>
          <w:b/>
          <w:sz w:val="32"/>
        </w:rPr>
      </w:pPr>
    </w:p>
    <w:p w14:paraId="6299F29E" w14:textId="77777777" w:rsidR="00264DE1" w:rsidRDefault="00264DE1" w:rsidP="00264DE1">
      <w:pPr>
        <w:spacing w:after="0" w:line="240" w:lineRule="auto"/>
        <w:jc w:val="center"/>
        <w:rPr>
          <w:rFonts w:cstheme="minorHAnsi"/>
          <w:b/>
          <w:sz w:val="32"/>
        </w:rPr>
      </w:pPr>
    </w:p>
    <w:p w14:paraId="46FD779B" w14:textId="77777777" w:rsidR="00264DE1" w:rsidRPr="00662481" w:rsidRDefault="00264DE1" w:rsidP="00264DE1">
      <w:pPr>
        <w:ind w:firstLine="539"/>
        <w:jc w:val="both"/>
        <w:rPr>
          <w:rFonts w:cstheme="minorHAnsi"/>
          <w:sz w:val="24"/>
          <w:szCs w:val="24"/>
        </w:rPr>
      </w:pPr>
      <w:r w:rsidRPr="00662481">
        <w:rPr>
          <w:rFonts w:cstheme="minorHAnsi"/>
          <w:sz w:val="24"/>
          <w:szCs w:val="24"/>
        </w:rPr>
        <w:lastRenderedPageBreak/>
        <w:t xml:space="preserve">Ocjenjivanje i praćenje učenika je proces koji se provodi tijekom cijele školske godine i treba biti rezultat kontinuiranog praćenja učeničkog rada. </w:t>
      </w:r>
    </w:p>
    <w:p w14:paraId="04E257D8" w14:textId="77777777" w:rsidR="00264DE1" w:rsidRPr="00662481" w:rsidRDefault="00264DE1" w:rsidP="00264DE1">
      <w:pPr>
        <w:ind w:firstLine="539"/>
        <w:jc w:val="both"/>
        <w:rPr>
          <w:rFonts w:cstheme="minorHAnsi"/>
          <w:sz w:val="24"/>
          <w:szCs w:val="24"/>
        </w:rPr>
      </w:pPr>
      <w:r w:rsidRPr="00662481">
        <w:rPr>
          <w:rFonts w:cstheme="minorHAnsi"/>
          <w:sz w:val="24"/>
          <w:szCs w:val="24"/>
        </w:rPr>
        <w:t>Na početku školske godine treba napraviti inicijal</w:t>
      </w:r>
      <w:r>
        <w:rPr>
          <w:rFonts w:cstheme="minorHAnsi"/>
          <w:sz w:val="24"/>
          <w:szCs w:val="24"/>
        </w:rPr>
        <w:t>n</w:t>
      </w:r>
      <w:r w:rsidRPr="00662481">
        <w:rPr>
          <w:rFonts w:cstheme="minorHAnsi"/>
          <w:sz w:val="24"/>
          <w:szCs w:val="24"/>
        </w:rPr>
        <w:t xml:space="preserve">i uvid u učenička  znanja i sposobnosti kako bismo imali ishodišnu točku od koje ćemo nastaviti pratiti rad te na koju ćemo se moći referirati tijekom školske godine. Pomoću inicijalnog uvida </w:t>
      </w:r>
      <w:r>
        <w:rPr>
          <w:rFonts w:cstheme="minorHAnsi"/>
          <w:sz w:val="24"/>
          <w:szCs w:val="24"/>
        </w:rPr>
        <w:t>u</w:t>
      </w:r>
      <w:r w:rsidRPr="00662481">
        <w:rPr>
          <w:rFonts w:cstheme="minorHAnsi"/>
          <w:sz w:val="24"/>
          <w:szCs w:val="24"/>
        </w:rPr>
        <w:t>vidjet ćemo napredak</w:t>
      </w:r>
      <w:r>
        <w:rPr>
          <w:rFonts w:cstheme="minorHAnsi"/>
          <w:sz w:val="24"/>
          <w:szCs w:val="24"/>
        </w:rPr>
        <w:t xml:space="preserve"> učenika</w:t>
      </w:r>
      <w:r w:rsidRPr="00662481">
        <w:rPr>
          <w:rFonts w:cstheme="minorHAnsi"/>
          <w:sz w:val="24"/>
          <w:szCs w:val="24"/>
        </w:rPr>
        <w:t xml:space="preserve"> i </w:t>
      </w:r>
      <w:r>
        <w:rPr>
          <w:rFonts w:cstheme="minorHAnsi"/>
          <w:sz w:val="24"/>
          <w:szCs w:val="24"/>
        </w:rPr>
        <w:t>lako</w:t>
      </w:r>
      <w:r w:rsidRPr="00662481">
        <w:rPr>
          <w:rFonts w:cstheme="minorHAnsi"/>
          <w:sz w:val="24"/>
          <w:szCs w:val="24"/>
        </w:rPr>
        <w:t xml:space="preserve"> ćemo ocijeniti učenika s obzirom na njegov osobni napredak.</w:t>
      </w:r>
    </w:p>
    <w:p w14:paraId="7A50A779" w14:textId="77777777" w:rsidR="00264DE1" w:rsidRPr="00662481" w:rsidRDefault="00264DE1" w:rsidP="00264DE1">
      <w:pPr>
        <w:ind w:firstLine="539"/>
        <w:jc w:val="both"/>
        <w:rPr>
          <w:rFonts w:cstheme="minorHAnsi"/>
          <w:sz w:val="24"/>
          <w:szCs w:val="24"/>
        </w:rPr>
      </w:pPr>
      <w:r w:rsidRPr="00662481">
        <w:rPr>
          <w:rFonts w:cstheme="minorHAnsi"/>
          <w:sz w:val="24"/>
          <w:szCs w:val="24"/>
        </w:rPr>
        <w:t xml:space="preserve"> Prilikom ocjenjivanja treba osigurati podjednake mogućnosti za učenike, poštovati učenikovu osobnost i dati svakom učeniku jednaku priliku.</w:t>
      </w:r>
    </w:p>
    <w:p w14:paraId="0335BB08" w14:textId="77777777" w:rsidR="00264DE1" w:rsidRPr="00662481" w:rsidRDefault="00264DE1" w:rsidP="00264DE1">
      <w:pPr>
        <w:spacing w:after="180"/>
        <w:ind w:firstLine="539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</w:t>
      </w:r>
      <w:r w:rsidRPr="00662481">
        <w:rPr>
          <w:rFonts w:cstheme="minorHAnsi"/>
          <w:sz w:val="24"/>
          <w:szCs w:val="24"/>
        </w:rPr>
        <w:t>riteriji praćenja i ocjenjivanja</w:t>
      </w:r>
      <w:r>
        <w:rPr>
          <w:rFonts w:cstheme="minorHAnsi"/>
          <w:sz w:val="24"/>
          <w:szCs w:val="24"/>
        </w:rPr>
        <w:t xml:space="preserve"> koji slijede </w:t>
      </w:r>
      <w:r w:rsidRPr="00662481">
        <w:rPr>
          <w:rFonts w:cstheme="minorHAnsi"/>
          <w:sz w:val="24"/>
          <w:szCs w:val="24"/>
        </w:rPr>
        <w:t xml:space="preserve">izrađeni su prema </w:t>
      </w:r>
      <w:r w:rsidRPr="00662481">
        <w:rPr>
          <w:rFonts w:cstheme="minorHAnsi"/>
          <w:i/>
          <w:sz w:val="24"/>
          <w:szCs w:val="24"/>
        </w:rPr>
        <w:t>revidiranoj Bloomovoj taksonomiji</w:t>
      </w:r>
      <w:r w:rsidRPr="00662481">
        <w:rPr>
          <w:rFonts w:cstheme="minorHAnsi"/>
          <w:sz w:val="24"/>
          <w:szCs w:val="24"/>
        </w:rPr>
        <w:t xml:space="preserve"> </w:t>
      </w:r>
      <w:r w:rsidRPr="00662481">
        <w:rPr>
          <w:rFonts w:cstheme="minorHAnsi"/>
          <w:i/>
          <w:sz w:val="24"/>
          <w:szCs w:val="24"/>
        </w:rPr>
        <w:t>znanja</w:t>
      </w:r>
      <w:r>
        <w:rPr>
          <w:rFonts w:cstheme="minorHAnsi"/>
          <w:i/>
          <w:sz w:val="24"/>
          <w:szCs w:val="24"/>
        </w:rPr>
        <w:t xml:space="preserve"> (1956.) (</w:t>
      </w:r>
      <w:r w:rsidRPr="00662481">
        <w:rPr>
          <w:rFonts w:cstheme="minorHAnsi"/>
          <w:i/>
          <w:iCs/>
          <w:sz w:val="24"/>
          <w:szCs w:val="24"/>
        </w:rPr>
        <w:t>Andersen i Krathwohl, 2001</w:t>
      </w:r>
      <w:r>
        <w:rPr>
          <w:rFonts w:cstheme="minorHAnsi"/>
          <w:sz w:val="24"/>
          <w:szCs w:val="24"/>
        </w:rPr>
        <w:t>.)</w:t>
      </w:r>
      <w:r w:rsidRPr="00662481">
        <w:rPr>
          <w:rFonts w:cstheme="minorHAnsi"/>
          <w:sz w:val="24"/>
          <w:szCs w:val="24"/>
        </w:rPr>
        <w:t xml:space="preserve">. U </w:t>
      </w:r>
      <w:r w:rsidRPr="00662481">
        <w:rPr>
          <w:rFonts w:cstheme="minorHAnsi"/>
          <w:i/>
          <w:sz w:val="24"/>
          <w:szCs w:val="24"/>
        </w:rPr>
        <w:t>revidiranoj Bloomovoj taksonomiji znanja</w:t>
      </w:r>
      <w:r w:rsidRPr="00662481">
        <w:rPr>
          <w:rFonts w:cstheme="minorHAnsi"/>
          <w:sz w:val="24"/>
          <w:szCs w:val="24"/>
        </w:rPr>
        <w:t xml:space="preserve"> za opis razina znanja koriste se glagoli umjesto imenica jer je mišljenje aktivan proces a obrazovni ciljevi do kojih se dolazi učenjem opisani su kao različiti oblici mišljenja. </w:t>
      </w:r>
    </w:p>
    <w:p w14:paraId="3F54CEF0" w14:textId="77777777" w:rsidR="00264DE1" w:rsidRDefault="00264DE1" w:rsidP="00264DE1">
      <w:pPr>
        <w:spacing w:after="0" w:line="240" w:lineRule="auto"/>
        <w:ind w:firstLine="539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Budući da</w:t>
      </w:r>
      <w:r w:rsidRPr="00662481">
        <w:rPr>
          <w:rFonts w:cstheme="minorHAnsi"/>
          <w:sz w:val="24"/>
          <w:szCs w:val="24"/>
        </w:rPr>
        <w:t xml:space="preserve"> je cilj školovanja priprema učenika za rješavanje problema s kojima će se susretati u svakodnevnom životu, za rješavanje tih složenih problema nije dovoljno dosjećanje i reprodukcija, nužno je razvijati njihove sveukupne potencijale. Stoga je važno poticati ih da koriste širok spektar intelektualnih sposobnosti</w:t>
      </w:r>
      <w:r>
        <w:rPr>
          <w:rFonts w:cstheme="minorHAnsi"/>
          <w:sz w:val="24"/>
          <w:szCs w:val="24"/>
        </w:rPr>
        <w:t xml:space="preserve">. </w:t>
      </w:r>
    </w:p>
    <w:p w14:paraId="3393AD66" w14:textId="77777777" w:rsidR="00264DE1" w:rsidRPr="00662481" w:rsidRDefault="00264DE1" w:rsidP="00264DE1">
      <w:pPr>
        <w:spacing w:after="0" w:line="240" w:lineRule="auto"/>
        <w:ind w:firstLine="539"/>
        <w:jc w:val="both"/>
        <w:rPr>
          <w:rFonts w:cstheme="minorHAnsi"/>
          <w:sz w:val="24"/>
          <w:szCs w:val="24"/>
        </w:rPr>
      </w:pPr>
    </w:p>
    <w:p w14:paraId="436FF53A" w14:textId="77777777" w:rsidR="00264DE1" w:rsidRPr="00662481" w:rsidRDefault="00264DE1" w:rsidP="00264DE1">
      <w:pPr>
        <w:ind w:firstLine="540"/>
        <w:jc w:val="both"/>
        <w:rPr>
          <w:rFonts w:cstheme="minorHAnsi"/>
          <w:sz w:val="24"/>
          <w:szCs w:val="24"/>
        </w:rPr>
      </w:pPr>
      <w:r w:rsidRPr="00662481">
        <w:rPr>
          <w:rFonts w:cstheme="minorHAnsi"/>
          <w:sz w:val="24"/>
          <w:szCs w:val="24"/>
        </w:rPr>
        <w:t xml:space="preserve">Ciljevi učenja i ponašanja koja učenik koristi tijekom učenja razvrstani su u 3 kategorije koje su međusobno povezane i preklapaju se. </w:t>
      </w:r>
    </w:p>
    <w:p w14:paraId="391F7D60" w14:textId="77777777" w:rsidR="00264DE1" w:rsidRPr="00662481" w:rsidRDefault="00264DE1" w:rsidP="00264DE1">
      <w:pPr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662481">
        <w:rPr>
          <w:rFonts w:cstheme="minorHAnsi"/>
          <w:sz w:val="24"/>
          <w:szCs w:val="24"/>
        </w:rPr>
        <w:t>kognitivn</w:t>
      </w:r>
      <w:r>
        <w:rPr>
          <w:rFonts w:cstheme="minorHAnsi"/>
          <w:sz w:val="24"/>
          <w:szCs w:val="24"/>
        </w:rPr>
        <w:t>a</w:t>
      </w:r>
      <w:r w:rsidRPr="00662481">
        <w:rPr>
          <w:rFonts w:cstheme="minorHAnsi"/>
          <w:sz w:val="24"/>
          <w:szCs w:val="24"/>
        </w:rPr>
        <w:t xml:space="preserve"> (intelektualna sposobnost ili znanje ili mišljenje)</w:t>
      </w:r>
    </w:p>
    <w:p w14:paraId="08199469" w14:textId="77777777" w:rsidR="00264DE1" w:rsidRPr="00662481" w:rsidRDefault="00264DE1" w:rsidP="00264DE1">
      <w:pPr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662481">
        <w:rPr>
          <w:rFonts w:cstheme="minorHAnsi"/>
          <w:sz w:val="24"/>
          <w:szCs w:val="24"/>
        </w:rPr>
        <w:t>afektivn</w:t>
      </w:r>
      <w:r>
        <w:rPr>
          <w:rFonts w:cstheme="minorHAnsi"/>
          <w:sz w:val="24"/>
          <w:szCs w:val="24"/>
        </w:rPr>
        <w:t>a</w:t>
      </w:r>
      <w:r w:rsidRPr="00662481">
        <w:rPr>
          <w:rFonts w:cstheme="minorHAnsi"/>
          <w:sz w:val="24"/>
          <w:szCs w:val="24"/>
        </w:rPr>
        <w:t xml:space="preserve"> (osjećaji ili odnos ili stav)               </w:t>
      </w:r>
    </w:p>
    <w:p w14:paraId="585F2D07" w14:textId="77777777" w:rsidR="00264DE1" w:rsidRDefault="00264DE1" w:rsidP="00264DE1">
      <w:pPr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662481">
        <w:rPr>
          <w:rFonts w:cstheme="minorHAnsi"/>
          <w:sz w:val="24"/>
          <w:szCs w:val="24"/>
        </w:rPr>
        <w:t>psihomotoričk</w:t>
      </w:r>
      <w:r>
        <w:rPr>
          <w:rFonts w:cstheme="minorHAnsi"/>
          <w:sz w:val="24"/>
          <w:szCs w:val="24"/>
        </w:rPr>
        <w:t>a</w:t>
      </w:r>
      <w:r w:rsidRPr="00662481">
        <w:rPr>
          <w:rFonts w:cstheme="minorHAnsi"/>
          <w:sz w:val="24"/>
          <w:szCs w:val="24"/>
        </w:rPr>
        <w:t xml:space="preserve"> (fizičke vještine ili ono što osoba može činiti)</w:t>
      </w:r>
    </w:p>
    <w:p w14:paraId="564F37D0" w14:textId="77777777" w:rsidR="00264DE1" w:rsidRPr="009162E1" w:rsidRDefault="00264DE1" w:rsidP="00264DE1">
      <w:pPr>
        <w:spacing w:after="0" w:line="240" w:lineRule="auto"/>
        <w:jc w:val="both"/>
        <w:rPr>
          <w:rFonts w:cstheme="minorHAnsi"/>
          <w:sz w:val="14"/>
        </w:rPr>
      </w:pPr>
    </w:p>
    <w:p w14:paraId="381D1156" w14:textId="77777777" w:rsidR="00264DE1" w:rsidRDefault="00264DE1" w:rsidP="00264DE1">
      <w:pPr>
        <w:pStyle w:val="box459484"/>
        <w:spacing w:before="0" w:beforeAutospacing="0" w:after="0" w:afterAutospacing="0"/>
        <w:ind w:firstLine="357"/>
        <w:jc w:val="both"/>
        <w:rPr>
          <w:rStyle w:val="kurziv"/>
          <w:rFonts w:asciiTheme="minorHAnsi" w:hAnsiTheme="minorHAnsi" w:cstheme="minorHAnsi"/>
        </w:rPr>
      </w:pPr>
      <w:r w:rsidRPr="009352E7">
        <w:rPr>
          <w:rFonts w:asciiTheme="minorHAnsi" w:hAnsiTheme="minorHAnsi" w:cstheme="minorHAnsi"/>
          <w:color w:val="000000" w:themeColor="text1"/>
        </w:rPr>
        <w:t xml:space="preserve">Ovi kriteriji praćenja i ocjenjivanja učenika napisani su </w:t>
      </w:r>
      <w:r w:rsidRPr="009352E7">
        <w:rPr>
          <w:rFonts w:asciiTheme="minorHAnsi" w:hAnsiTheme="minorHAnsi" w:cstheme="minorHAnsi"/>
        </w:rPr>
        <w:t>uvažavajući i referirajući se na Kurikulume za pojedine nastavne predmete</w:t>
      </w:r>
      <w:r w:rsidRPr="009352E7">
        <w:rPr>
          <w:rFonts w:asciiTheme="minorHAnsi" w:hAnsiTheme="minorHAnsi" w:cstheme="minorHAnsi"/>
          <w:color w:val="000000" w:themeColor="text1"/>
        </w:rPr>
        <w:t xml:space="preserve"> te po ishodima </w:t>
      </w:r>
      <w:r w:rsidRPr="007D5940">
        <w:rPr>
          <w:rFonts w:asciiTheme="minorHAnsi" w:hAnsiTheme="minorHAnsi" w:cstheme="minorHAnsi"/>
          <w:color w:val="000000" w:themeColor="text1"/>
        </w:rPr>
        <w:t xml:space="preserve">svih šest predmeta u </w:t>
      </w:r>
      <w:r w:rsidR="007D5940" w:rsidRPr="007D5940">
        <w:rPr>
          <w:rFonts w:asciiTheme="minorHAnsi" w:hAnsiTheme="minorHAnsi" w:cstheme="minorHAnsi"/>
          <w:color w:val="000000" w:themeColor="text1"/>
        </w:rPr>
        <w:t>2</w:t>
      </w:r>
      <w:r w:rsidRPr="007D5940">
        <w:rPr>
          <w:rFonts w:asciiTheme="minorHAnsi" w:hAnsiTheme="minorHAnsi" w:cstheme="minorHAnsi"/>
          <w:color w:val="000000" w:themeColor="text1"/>
        </w:rPr>
        <w:t>. razredu.</w:t>
      </w:r>
      <w:r w:rsidRPr="009352E7">
        <w:rPr>
          <w:rFonts w:asciiTheme="minorHAnsi" w:hAnsiTheme="minorHAnsi" w:cstheme="minorHAnsi"/>
          <w:color w:val="000000" w:themeColor="text1"/>
        </w:rPr>
        <w:t xml:space="preserve"> Kako su sami </w:t>
      </w:r>
      <w:r w:rsidRPr="009352E7">
        <w:rPr>
          <w:rStyle w:val="kurziv"/>
          <w:rFonts w:asciiTheme="minorHAnsi" w:hAnsiTheme="minorHAnsi" w:cstheme="minorHAnsi"/>
        </w:rPr>
        <w:t xml:space="preserve">kurikulumski </w:t>
      </w:r>
      <w:r w:rsidRPr="009352E7">
        <w:rPr>
          <w:rFonts w:asciiTheme="minorHAnsi" w:hAnsiTheme="minorHAnsi" w:cstheme="minorHAnsi"/>
          <w:color w:val="000000" w:themeColor="text1"/>
        </w:rPr>
        <w:t xml:space="preserve">ishodi </w:t>
      </w:r>
      <w:r w:rsidRPr="009352E7">
        <w:rPr>
          <w:rStyle w:val="kurziv"/>
          <w:rFonts w:asciiTheme="minorHAnsi" w:hAnsiTheme="minorHAnsi" w:cstheme="minorHAnsi"/>
        </w:rPr>
        <w:t xml:space="preserve">široko postavljeni i njihovo ostvarivanje predviđeno je na razini cijele nastavne godine, za njih nismo niti radile razradu </w:t>
      </w:r>
      <w:r>
        <w:rPr>
          <w:rStyle w:val="kurziv"/>
          <w:rFonts w:asciiTheme="minorHAnsi" w:hAnsiTheme="minorHAnsi" w:cstheme="minorHAnsi"/>
        </w:rPr>
        <w:t>elemenata</w:t>
      </w:r>
      <w:r w:rsidRPr="009352E7">
        <w:rPr>
          <w:rStyle w:val="kurziv"/>
          <w:rFonts w:asciiTheme="minorHAnsi" w:hAnsiTheme="minorHAnsi" w:cstheme="minorHAnsi"/>
        </w:rPr>
        <w:t xml:space="preserve"> vrednovanj</w:t>
      </w:r>
      <w:r>
        <w:rPr>
          <w:rStyle w:val="kurziv"/>
          <w:rFonts w:asciiTheme="minorHAnsi" w:hAnsiTheme="minorHAnsi" w:cstheme="minorHAnsi"/>
        </w:rPr>
        <w:t>a</w:t>
      </w:r>
      <w:r w:rsidRPr="009352E7">
        <w:rPr>
          <w:rStyle w:val="kurziv"/>
          <w:rFonts w:asciiTheme="minorHAnsi" w:hAnsiTheme="minorHAnsi" w:cstheme="minorHAnsi"/>
        </w:rPr>
        <w:t xml:space="preserve"> koj</w:t>
      </w:r>
      <w:r>
        <w:rPr>
          <w:rStyle w:val="kurziv"/>
          <w:rFonts w:asciiTheme="minorHAnsi" w:hAnsiTheme="minorHAnsi" w:cstheme="minorHAnsi"/>
        </w:rPr>
        <w:t>i</w:t>
      </w:r>
      <w:r w:rsidRPr="009352E7">
        <w:rPr>
          <w:rStyle w:val="kurziv"/>
          <w:rFonts w:asciiTheme="minorHAnsi" w:hAnsiTheme="minorHAnsi" w:cstheme="minorHAnsi"/>
        </w:rPr>
        <w:t xml:space="preserve"> će pratiti pojedinu ocjenu već smo </w:t>
      </w:r>
      <w:r>
        <w:rPr>
          <w:rStyle w:val="kurziv"/>
          <w:rFonts w:asciiTheme="minorHAnsi" w:hAnsiTheme="minorHAnsi" w:cstheme="minorHAnsi"/>
        </w:rPr>
        <w:t>elemente vrednovanja za svaku ocjenu određivale</w:t>
      </w:r>
      <w:r w:rsidRPr="009352E7">
        <w:rPr>
          <w:rStyle w:val="kurziv"/>
          <w:rFonts w:asciiTheme="minorHAnsi" w:hAnsiTheme="minorHAnsi" w:cstheme="minorHAnsi"/>
        </w:rPr>
        <w:t xml:space="preserve"> uz razradu svakog određenog ishoda.</w:t>
      </w:r>
    </w:p>
    <w:p w14:paraId="4E2EE3DD" w14:textId="77777777" w:rsidR="00264DE1" w:rsidRDefault="00264DE1" w:rsidP="00264DE1">
      <w:pPr>
        <w:pStyle w:val="box459484"/>
        <w:spacing w:before="0" w:beforeAutospacing="0" w:after="0" w:afterAutospacing="0"/>
        <w:ind w:firstLine="357"/>
        <w:jc w:val="both"/>
        <w:rPr>
          <w:rStyle w:val="kurziv"/>
          <w:rFonts w:asciiTheme="minorHAnsi" w:hAnsiTheme="minorHAnsi" w:cstheme="minorHAnsi"/>
        </w:rPr>
      </w:pPr>
    </w:p>
    <w:p w14:paraId="77E86408" w14:textId="77777777" w:rsidR="00264DE1" w:rsidRDefault="00264DE1" w:rsidP="00264DE1">
      <w:pPr>
        <w:pStyle w:val="box459484"/>
        <w:spacing w:before="0" w:beforeAutospacing="0" w:after="0" w:afterAutospacing="0"/>
        <w:ind w:firstLine="357"/>
        <w:jc w:val="both"/>
        <w:rPr>
          <w:rStyle w:val="kurziv"/>
          <w:rFonts w:asciiTheme="minorHAnsi" w:hAnsiTheme="minorHAnsi" w:cstheme="minorHAnsi"/>
        </w:rPr>
      </w:pPr>
      <w:r>
        <w:rPr>
          <w:rStyle w:val="kurziv"/>
          <w:rFonts w:asciiTheme="minorHAnsi" w:hAnsiTheme="minorHAnsi" w:cstheme="minorHAnsi"/>
        </w:rPr>
        <w:t>Ocjena „negativan“ nije posebno razrađena kako bi se izbjegao niz nemotivirajućih, negativnih formulacija o učenikovu znanju, postignućima ili napredovanju. Predlažemo da se uz ocjenu negativan upiše formulacija „</w:t>
      </w:r>
      <w:r w:rsidRPr="004D0230">
        <w:rPr>
          <w:rStyle w:val="kurziv"/>
          <w:rFonts w:asciiTheme="minorHAnsi" w:hAnsiTheme="minorHAnsi" w:cstheme="minorHAnsi"/>
          <w:b/>
        </w:rPr>
        <w:t>učenik nije ostvario zadani ishod</w:t>
      </w:r>
      <w:r>
        <w:rPr>
          <w:rStyle w:val="kurziv"/>
          <w:rFonts w:asciiTheme="minorHAnsi" w:hAnsiTheme="minorHAnsi" w:cstheme="minorHAnsi"/>
          <w:b/>
        </w:rPr>
        <w:t>,</w:t>
      </w:r>
      <w:r>
        <w:rPr>
          <w:rStyle w:val="kurziv"/>
          <w:rFonts w:asciiTheme="minorHAnsi" w:hAnsiTheme="minorHAnsi" w:cstheme="minorHAnsi"/>
        </w:rPr>
        <w:t xml:space="preserve"> te u nastavku ishod koji nije ostvaren, npr. </w:t>
      </w:r>
      <w:r w:rsidRPr="004D0230">
        <w:rPr>
          <w:rStyle w:val="kurziv"/>
          <w:rFonts w:asciiTheme="minorHAnsi" w:hAnsiTheme="minorHAnsi" w:cstheme="minorHAnsi"/>
          <w:b/>
          <w:i/>
        </w:rPr>
        <w:t>odgovara na pitanja o zadanom tekstu</w:t>
      </w:r>
      <w:r w:rsidRPr="004D0230">
        <w:rPr>
          <w:rStyle w:val="kurziv"/>
          <w:rFonts w:asciiTheme="minorHAnsi" w:hAnsiTheme="minorHAnsi" w:cstheme="minorHAnsi"/>
          <w:b/>
        </w:rPr>
        <w:t>.</w:t>
      </w:r>
      <w:r>
        <w:rPr>
          <w:rStyle w:val="kurziv"/>
          <w:rFonts w:asciiTheme="minorHAnsi" w:hAnsiTheme="minorHAnsi" w:cstheme="minorHAnsi"/>
        </w:rPr>
        <w:t>“</w:t>
      </w:r>
    </w:p>
    <w:p w14:paraId="29528370" w14:textId="77777777" w:rsidR="00264DE1" w:rsidRDefault="00264DE1" w:rsidP="00264DE1">
      <w:pPr>
        <w:pStyle w:val="box459484"/>
        <w:spacing w:before="0" w:beforeAutospacing="0" w:after="0" w:afterAutospacing="0"/>
        <w:ind w:firstLine="357"/>
        <w:jc w:val="both"/>
        <w:rPr>
          <w:rStyle w:val="kurziv"/>
          <w:rFonts w:asciiTheme="minorHAnsi" w:hAnsiTheme="minorHAnsi" w:cstheme="minorHAnsi"/>
        </w:rPr>
      </w:pPr>
    </w:p>
    <w:p w14:paraId="5D893554" w14:textId="77777777" w:rsidR="00264DE1" w:rsidRDefault="00264DE1" w:rsidP="00264DE1">
      <w:pPr>
        <w:ind w:firstLine="357"/>
        <w:jc w:val="both"/>
        <w:rPr>
          <w:rFonts w:eastAsia="Times New Roman" w:cstheme="minorHAnsi"/>
          <w:sz w:val="24"/>
          <w:szCs w:val="24"/>
          <w:lang w:eastAsia="hr-HR"/>
        </w:rPr>
      </w:pPr>
      <w:r w:rsidRPr="00904D38">
        <w:rPr>
          <w:rStyle w:val="kurziv"/>
          <w:rFonts w:cstheme="minorHAnsi"/>
          <w:sz w:val="24"/>
          <w:szCs w:val="24"/>
        </w:rPr>
        <w:t>Uz neke ishod</w:t>
      </w:r>
      <w:r>
        <w:rPr>
          <w:rStyle w:val="kurziv"/>
          <w:rFonts w:cstheme="minorHAnsi"/>
          <w:sz w:val="24"/>
          <w:szCs w:val="24"/>
        </w:rPr>
        <w:t>e</w:t>
      </w:r>
      <w:r w:rsidRPr="00904D38">
        <w:rPr>
          <w:rStyle w:val="kurziv"/>
          <w:rFonts w:cstheme="minorHAnsi"/>
          <w:sz w:val="24"/>
          <w:szCs w:val="24"/>
        </w:rPr>
        <w:t xml:space="preserve"> </w:t>
      </w:r>
      <w:r>
        <w:rPr>
          <w:rStyle w:val="kurziv"/>
          <w:rFonts w:cstheme="minorHAnsi"/>
          <w:sz w:val="24"/>
          <w:szCs w:val="24"/>
        </w:rPr>
        <w:t>u svim</w:t>
      </w:r>
      <w:r w:rsidRPr="00904D38">
        <w:rPr>
          <w:rStyle w:val="kurziv"/>
          <w:rFonts w:cstheme="minorHAnsi"/>
          <w:sz w:val="24"/>
          <w:szCs w:val="24"/>
        </w:rPr>
        <w:t xml:space="preserve">  predmet</w:t>
      </w:r>
      <w:r>
        <w:rPr>
          <w:rStyle w:val="kurziv"/>
          <w:rFonts w:cstheme="minorHAnsi"/>
          <w:sz w:val="24"/>
          <w:szCs w:val="24"/>
        </w:rPr>
        <w:t>ima</w:t>
      </w:r>
      <w:r w:rsidRPr="00904D38">
        <w:rPr>
          <w:rStyle w:val="kurziv"/>
          <w:rFonts w:cstheme="minorHAnsi"/>
          <w:sz w:val="24"/>
          <w:szCs w:val="24"/>
        </w:rPr>
        <w:t xml:space="preserve"> (npr. ishod </w:t>
      </w:r>
      <w:r w:rsidRPr="00904D38">
        <w:rPr>
          <w:rFonts w:eastAsia="Times New Roman" w:cstheme="minorHAnsi"/>
          <w:i/>
          <w:sz w:val="24"/>
          <w:szCs w:val="24"/>
          <w:lang w:eastAsia="hr-HR"/>
        </w:rPr>
        <w:t>OŠ HJ B 1. 3. Učenik izabire ponuđene književne tekstove i čita/sluša ih s razumijevanjem prema vlastitome interesu</w:t>
      </w:r>
      <w:r w:rsidRPr="00904D38">
        <w:rPr>
          <w:rFonts w:eastAsia="Times New Roman" w:cstheme="minorHAnsi"/>
          <w:sz w:val="24"/>
          <w:szCs w:val="24"/>
          <w:lang w:eastAsia="hr-HR"/>
        </w:rPr>
        <w:t>) ne postoji kriterij za numeričko vrednovanje, već se ti ishodi prate isključivo pisano, u rubriku u imeniku učenika.</w:t>
      </w:r>
    </w:p>
    <w:p w14:paraId="73CFC8F4" w14:textId="77777777" w:rsidR="00264DE1" w:rsidRDefault="00264DE1" w:rsidP="00264DE1">
      <w:pPr>
        <w:ind w:firstLine="357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055D38FF" w14:textId="77777777" w:rsidR="00264DE1" w:rsidRPr="006D0648" w:rsidRDefault="00264DE1" w:rsidP="00264DE1">
      <w:pPr>
        <w:ind w:firstLine="357"/>
        <w:rPr>
          <w:rFonts w:cstheme="minorHAnsi"/>
          <w:b/>
          <w:sz w:val="24"/>
        </w:rPr>
      </w:pPr>
      <w:r w:rsidRPr="006D0648">
        <w:rPr>
          <w:rFonts w:cstheme="minorHAnsi"/>
          <w:b/>
          <w:sz w:val="24"/>
        </w:rPr>
        <w:t xml:space="preserve">Prijedlog postotne skale za ocjenjivanje pisanih provjera </w:t>
      </w:r>
    </w:p>
    <w:tbl>
      <w:tblPr>
        <w:tblStyle w:val="Reetkatablice"/>
        <w:tblW w:w="0" w:type="auto"/>
        <w:tblInd w:w="2689" w:type="dxa"/>
        <w:tblLook w:val="04A0" w:firstRow="1" w:lastRow="0" w:firstColumn="1" w:lastColumn="0" w:noHBand="0" w:noVBand="1"/>
      </w:tblPr>
      <w:tblGrid>
        <w:gridCol w:w="3969"/>
        <w:gridCol w:w="3969"/>
      </w:tblGrid>
      <w:tr w:rsidR="00264DE1" w14:paraId="344F221E" w14:textId="77777777" w:rsidTr="00095B26">
        <w:tc>
          <w:tcPr>
            <w:tcW w:w="3969" w:type="dxa"/>
            <w:shd w:val="clear" w:color="auto" w:fill="C5E0B3" w:themeFill="accent6" w:themeFillTint="66"/>
          </w:tcPr>
          <w:p w14:paraId="646047F4" w14:textId="77777777" w:rsidR="00264DE1" w:rsidRPr="00E401B9" w:rsidRDefault="00264DE1" w:rsidP="00095B26">
            <w:pPr>
              <w:jc w:val="center"/>
              <w:rPr>
                <w:rFonts w:cstheme="minorHAnsi"/>
                <w:b/>
                <w:sz w:val="24"/>
              </w:rPr>
            </w:pPr>
            <w:r w:rsidRPr="00E401B9">
              <w:rPr>
                <w:rFonts w:cstheme="minorHAnsi"/>
                <w:b/>
                <w:sz w:val="24"/>
              </w:rPr>
              <w:t>POSTOTAK</w:t>
            </w:r>
          </w:p>
        </w:tc>
        <w:tc>
          <w:tcPr>
            <w:tcW w:w="3969" w:type="dxa"/>
            <w:shd w:val="clear" w:color="auto" w:fill="C5E0B3" w:themeFill="accent6" w:themeFillTint="66"/>
          </w:tcPr>
          <w:p w14:paraId="5CB55A1E" w14:textId="77777777" w:rsidR="00264DE1" w:rsidRPr="00E401B9" w:rsidRDefault="00264DE1" w:rsidP="00095B26">
            <w:pPr>
              <w:jc w:val="center"/>
              <w:rPr>
                <w:rFonts w:cstheme="minorHAnsi"/>
                <w:b/>
                <w:sz w:val="24"/>
              </w:rPr>
            </w:pPr>
            <w:r w:rsidRPr="00E401B9">
              <w:rPr>
                <w:rFonts w:cstheme="minorHAnsi"/>
                <w:b/>
                <w:sz w:val="24"/>
              </w:rPr>
              <w:t>OCJENA</w:t>
            </w:r>
          </w:p>
        </w:tc>
      </w:tr>
      <w:tr w:rsidR="00264DE1" w:rsidRPr="00E401B9" w14:paraId="56E4D88E" w14:textId="77777777" w:rsidTr="00095B26">
        <w:tc>
          <w:tcPr>
            <w:tcW w:w="3969" w:type="dxa"/>
          </w:tcPr>
          <w:p w14:paraId="5ADC9DFB" w14:textId="77777777" w:rsidR="00264DE1" w:rsidRPr="00E401B9" w:rsidRDefault="00264DE1" w:rsidP="00095B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lastRenderedPageBreak/>
              <w:t>0  % – 50 %</w:t>
            </w:r>
          </w:p>
        </w:tc>
        <w:tc>
          <w:tcPr>
            <w:tcW w:w="3969" w:type="dxa"/>
          </w:tcPr>
          <w:p w14:paraId="5CA59227" w14:textId="77777777" w:rsidR="00264DE1" w:rsidRPr="00E401B9" w:rsidRDefault="00264DE1" w:rsidP="00095B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nedovoljan (1)</w:t>
            </w:r>
          </w:p>
        </w:tc>
      </w:tr>
      <w:tr w:rsidR="00264DE1" w:rsidRPr="00E401B9" w14:paraId="31BFD4E5" w14:textId="77777777" w:rsidTr="00095B26">
        <w:tc>
          <w:tcPr>
            <w:tcW w:w="3969" w:type="dxa"/>
          </w:tcPr>
          <w:p w14:paraId="24549921" w14:textId="77777777" w:rsidR="00264DE1" w:rsidRPr="00E401B9" w:rsidRDefault="00264DE1" w:rsidP="00095B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51 %  - 63 %</w:t>
            </w:r>
          </w:p>
        </w:tc>
        <w:tc>
          <w:tcPr>
            <w:tcW w:w="3969" w:type="dxa"/>
          </w:tcPr>
          <w:p w14:paraId="5C833CC9" w14:textId="77777777" w:rsidR="00264DE1" w:rsidRPr="00E401B9" w:rsidRDefault="00264DE1" w:rsidP="00095B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dovoljan (2)</w:t>
            </w:r>
          </w:p>
        </w:tc>
      </w:tr>
      <w:tr w:rsidR="00264DE1" w:rsidRPr="00E401B9" w14:paraId="73D6FF49" w14:textId="77777777" w:rsidTr="00095B26">
        <w:tc>
          <w:tcPr>
            <w:tcW w:w="3969" w:type="dxa"/>
          </w:tcPr>
          <w:p w14:paraId="275721EB" w14:textId="77777777" w:rsidR="00264DE1" w:rsidRPr="00E401B9" w:rsidRDefault="00264DE1" w:rsidP="00095B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64 % - 7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E401B9">
              <w:rPr>
                <w:rFonts w:cstheme="minorHAnsi"/>
                <w:sz w:val="24"/>
                <w:szCs w:val="24"/>
              </w:rPr>
              <w:t xml:space="preserve"> %</w:t>
            </w:r>
          </w:p>
        </w:tc>
        <w:tc>
          <w:tcPr>
            <w:tcW w:w="3969" w:type="dxa"/>
          </w:tcPr>
          <w:p w14:paraId="54BD0E36" w14:textId="77777777" w:rsidR="00264DE1" w:rsidRPr="00E401B9" w:rsidRDefault="00264DE1" w:rsidP="00095B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dobar (3)</w:t>
            </w:r>
          </w:p>
        </w:tc>
      </w:tr>
      <w:tr w:rsidR="00264DE1" w:rsidRPr="00E401B9" w14:paraId="512782A7" w14:textId="77777777" w:rsidTr="00095B26">
        <w:tc>
          <w:tcPr>
            <w:tcW w:w="3969" w:type="dxa"/>
          </w:tcPr>
          <w:p w14:paraId="1A0C9346" w14:textId="77777777" w:rsidR="00264DE1" w:rsidRPr="00E401B9" w:rsidRDefault="00264DE1" w:rsidP="00095B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E401B9">
              <w:rPr>
                <w:rFonts w:cstheme="minorHAnsi"/>
                <w:sz w:val="24"/>
                <w:szCs w:val="24"/>
              </w:rPr>
              <w:t xml:space="preserve">% - </w:t>
            </w:r>
            <w:r>
              <w:rPr>
                <w:rFonts w:cstheme="minorHAnsi"/>
                <w:sz w:val="24"/>
                <w:szCs w:val="24"/>
              </w:rPr>
              <w:t>90</w:t>
            </w:r>
            <w:r w:rsidRPr="00E401B9">
              <w:rPr>
                <w:rFonts w:cstheme="minorHAnsi"/>
                <w:sz w:val="24"/>
                <w:szCs w:val="24"/>
              </w:rPr>
              <w:t xml:space="preserve"> %</w:t>
            </w:r>
          </w:p>
        </w:tc>
        <w:tc>
          <w:tcPr>
            <w:tcW w:w="3969" w:type="dxa"/>
          </w:tcPr>
          <w:p w14:paraId="6F7AB2BA" w14:textId="77777777" w:rsidR="00264DE1" w:rsidRPr="00E401B9" w:rsidRDefault="00264DE1" w:rsidP="00095B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vrlo dobar (4)</w:t>
            </w:r>
          </w:p>
        </w:tc>
      </w:tr>
      <w:tr w:rsidR="00264DE1" w:rsidRPr="00E401B9" w14:paraId="6C75D95A" w14:textId="77777777" w:rsidTr="00095B26">
        <w:tc>
          <w:tcPr>
            <w:tcW w:w="3969" w:type="dxa"/>
          </w:tcPr>
          <w:p w14:paraId="73CC2EE2" w14:textId="77777777" w:rsidR="00264DE1" w:rsidRPr="00E401B9" w:rsidRDefault="00264DE1" w:rsidP="00095B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9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Pr="00E401B9">
              <w:rPr>
                <w:rFonts w:cstheme="minorHAnsi"/>
                <w:sz w:val="24"/>
                <w:szCs w:val="24"/>
              </w:rPr>
              <w:t>% - 100 %</w:t>
            </w:r>
          </w:p>
        </w:tc>
        <w:tc>
          <w:tcPr>
            <w:tcW w:w="3969" w:type="dxa"/>
          </w:tcPr>
          <w:p w14:paraId="7B2F9BB8" w14:textId="77777777" w:rsidR="00264DE1" w:rsidRPr="00E401B9" w:rsidRDefault="00264DE1" w:rsidP="00095B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odličan (5)</w:t>
            </w:r>
          </w:p>
        </w:tc>
      </w:tr>
    </w:tbl>
    <w:p w14:paraId="0020471D" w14:textId="77777777" w:rsidR="00264DE1" w:rsidRPr="00E401B9" w:rsidRDefault="00264DE1" w:rsidP="00264DE1">
      <w:pPr>
        <w:rPr>
          <w:rFonts w:cstheme="minorHAnsi"/>
          <w:sz w:val="24"/>
          <w:szCs w:val="24"/>
        </w:rPr>
      </w:pPr>
    </w:p>
    <w:p w14:paraId="7154C8EC" w14:textId="77777777" w:rsidR="00264DE1" w:rsidRPr="00E401B9" w:rsidRDefault="00264DE1" w:rsidP="00264DE1">
      <w:pPr>
        <w:rPr>
          <w:rFonts w:cstheme="minorHAnsi"/>
          <w:sz w:val="24"/>
          <w:szCs w:val="24"/>
        </w:rPr>
      </w:pPr>
      <w:r w:rsidRPr="00E401B9">
        <w:rPr>
          <w:rFonts w:cstheme="minorHAnsi"/>
          <w:sz w:val="24"/>
          <w:szCs w:val="24"/>
        </w:rPr>
        <w:t>Objašnjenje za računanje bodova prema navedenoj postotnoj skali na primjeru pisane provjere koja ima 24 boda.</w:t>
      </w:r>
    </w:p>
    <w:p w14:paraId="5CACF813" w14:textId="77777777" w:rsidR="00264DE1" w:rsidRPr="00E401B9" w:rsidRDefault="00264DE1" w:rsidP="00264DE1">
      <w:pPr>
        <w:ind w:left="1416" w:firstLine="708"/>
        <w:rPr>
          <w:rFonts w:cstheme="minorHAnsi"/>
          <w:sz w:val="24"/>
          <w:szCs w:val="24"/>
        </w:rPr>
      </w:pPr>
      <w:r w:rsidRPr="00E401B9">
        <w:rPr>
          <w:rFonts w:cstheme="minorHAnsi"/>
          <w:sz w:val="24"/>
          <w:szCs w:val="24"/>
        </w:rPr>
        <w:t xml:space="preserve"> ocjena nedovoljan – 0 – 11 bodova</w:t>
      </w:r>
    </w:p>
    <w:p w14:paraId="72B5E02B" w14:textId="683C7F0D" w:rsidR="00264DE1" w:rsidRPr="00E401B9" w:rsidRDefault="008F1E88" w:rsidP="00264DE1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6E5F70" wp14:editId="0D5DF2E9">
                <wp:simplePos x="0" y="0"/>
                <wp:positionH relativeFrom="column">
                  <wp:posOffset>235585</wp:posOffset>
                </wp:positionH>
                <wp:positionV relativeFrom="paragraph">
                  <wp:posOffset>6985</wp:posOffset>
                </wp:positionV>
                <wp:extent cx="228600" cy="1089660"/>
                <wp:effectExtent l="0" t="0" r="0" b="0"/>
                <wp:wrapNone/>
                <wp:docPr id="2" name="Zaobljeni pravokut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" cy="108966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3F311D" id="Zaobljeni pravokutnik 2" o:spid="_x0000_s1026" style="position:absolute;margin-left:18.55pt;margin-top:.55pt;width:18pt;height:8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" filled="f" strokecolor="#c00000" strokeweight="1pt">
                <v:stroke joinstyle="miter"/>
                <v:path arrowok="t"/>
              </v:roundrect>
            </w:pict>
          </mc:Fallback>
        </mc:AlternateContent>
      </w:r>
      <w:r w:rsidR="00264DE1" w:rsidRPr="00E401B9">
        <w:rPr>
          <w:rFonts w:cstheme="minorHAnsi"/>
          <w:sz w:val="24"/>
          <w:szCs w:val="24"/>
        </w:rPr>
        <w:t>51 ∙ 24  : 100 = 12.2 - ocjena dovoljan – 12 - 14 bodova</w:t>
      </w:r>
    </w:p>
    <w:p w14:paraId="4665C7B5" w14:textId="77777777" w:rsidR="00264DE1" w:rsidRPr="00E401B9" w:rsidRDefault="00264DE1" w:rsidP="00264DE1">
      <w:pPr>
        <w:rPr>
          <w:rFonts w:cstheme="minorHAnsi"/>
          <w:sz w:val="24"/>
          <w:szCs w:val="24"/>
        </w:rPr>
      </w:pPr>
      <w:r w:rsidRPr="00E401B9">
        <w:rPr>
          <w:rFonts w:cstheme="minorHAnsi"/>
          <w:sz w:val="24"/>
          <w:szCs w:val="24"/>
        </w:rPr>
        <w:t>64 ∙ 24  : 100 = 15.3 - ocjena dobar – 15 - 1</w:t>
      </w:r>
      <w:r>
        <w:rPr>
          <w:rFonts w:cstheme="minorHAnsi"/>
          <w:sz w:val="24"/>
          <w:szCs w:val="24"/>
        </w:rPr>
        <w:t>8</w:t>
      </w:r>
      <w:r w:rsidRPr="00E401B9">
        <w:rPr>
          <w:rFonts w:cstheme="minorHAnsi"/>
          <w:sz w:val="24"/>
          <w:szCs w:val="24"/>
        </w:rPr>
        <w:t xml:space="preserve"> bodova</w:t>
      </w:r>
    </w:p>
    <w:p w14:paraId="49AB4EC8" w14:textId="77777777" w:rsidR="00264DE1" w:rsidRPr="00E401B9" w:rsidRDefault="00264DE1" w:rsidP="00264DE1">
      <w:pPr>
        <w:rPr>
          <w:rFonts w:cstheme="minorHAnsi"/>
          <w:sz w:val="24"/>
          <w:szCs w:val="24"/>
        </w:rPr>
      </w:pPr>
      <w:r w:rsidRPr="00E401B9"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>9</w:t>
      </w:r>
      <w:r w:rsidRPr="00E401B9">
        <w:rPr>
          <w:rFonts w:cstheme="minorHAnsi"/>
          <w:sz w:val="24"/>
          <w:szCs w:val="24"/>
        </w:rPr>
        <w:t xml:space="preserve"> ∙ 24  : 100 = 18.</w:t>
      </w:r>
      <w:r>
        <w:rPr>
          <w:rFonts w:cstheme="minorHAnsi"/>
          <w:sz w:val="24"/>
          <w:szCs w:val="24"/>
        </w:rPr>
        <w:t>9</w:t>
      </w:r>
      <w:r w:rsidRPr="00E401B9">
        <w:rPr>
          <w:rFonts w:cstheme="minorHAnsi"/>
          <w:sz w:val="24"/>
          <w:szCs w:val="24"/>
        </w:rPr>
        <w:t xml:space="preserve"> - ocjena vrlo dobar – 1</w:t>
      </w:r>
      <w:r>
        <w:rPr>
          <w:rFonts w:cstheme="minorHAnsi"/>
          <w:sz w:val="24"/>
          <w:szCs w:val="24"/>
        </w:rPr>
        <w:t>9</w:t>
      </w:r>
      <w:r w:rsidRPr="00E401B9">
        <w:rPr>
          <w:rFonts w:cstheme="minorHAnsi"/>
          <w:sz w:val="24"/>
          <w:szCs w:val="24"/>
        </w:rPr>
        <w:t xml:space="preserve"> - 21 boda</w:t>
      </w:r>
    </w:p>
    <w:p w14:paraId="4BFA3B4D" w14:textId="77777777" w:rsidR="00264DE1" w:rsidRPr="00E401B9" w:rsidRDefault="00264DE1" w:rsidP="00264DE1">
      <w:pPr>
        <w:rPr>
          <w:rFonts w:cstheme="minorHAnsi"/>
          <w:sz w:val="24"/>
          <w:szCs w:val="24"/>
        </w:rPr>
      </w:pPr>
      <w:r w:rsidRPr="00E401B9">
        <w:rPr>
          <w:rFonts w:cstheme="minorHAnsi"/>
          <w:sz w:val="24"/>
          <w:szCs w:val="24"/>
        </w:rPr>
        <w:t>9</w:t>
      </w:r>
      <w:r>
        <w:rPr>
          <w:rFonts w:cstheme="minorHAnsi"/>
          <w:sz w:val="24"/>
          <w:szCs w:val="24"/>
        </w:rPr>
        <w:t>1</w:t>
      </w:r>
      <w:r w:rsidRPr="00E401B9">
        <w:rPr>
          <w:rFonts w:cstheme="minorHAnsi"/>
          <w:sz w:val="24"/>
          <w:szCs w:val="24"/>
        </w:rPr>
        <w:t xml:space="preserve"> ∙ 24  : 100 = 21.</w:t>
      </w:r>
      <w:r>
        <w:rPr>
          <w:rFonts w:cstheme="minorHAnsi"/>
          <w:sz w:val="24"/>
          <w:szCs w:val="24"/>
        </w:rPr>
        <w:t>8</w:t>
      </w:r>
      <w:r w:rsidRPr="00E401B9">
        <w:rPr>
          <w:rFonts w:cstheme="minorHAnsi"/>
          <w:sz w:val="24"/>
          <w:szCs w:val="24"/>
        </w:rPr>
        <w:t xml:space="preserve"> - ocjena odličan – 22 - 24 boda</w:t>
      </w:r>
    </w:p>
    <w:p w14:paraId="59C1E159" w14:textId="6FE7458D" w:rsidR="00264DE1" w:rsidRPr="00E401B9" w:rsidRDefault="008F1E88" w:rsidP="00264DE1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5034CF" wp14:editId="1BE9B591">
                <wp:simplePos x="0" y="0"/>
                <wp:positionH relativeFrom="column">
                  <wp:posOffset>654685</wp:posOffset>
                </wp:positionH>
                <wp:positionV relativeFrom="paragraph">
                  <wp:posOffset>77470</wp:posOffset>
                </wp:positionV>
                <wp:extent cx="1516380" cy="274320"/>
                <wp:effectExtent l="209550" t="171450" r="7620" b="0"/>
                <wp:wrapNone/>
                <wp:docPr id="3" name="Oblačić s crtom 1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6380" cy="274320"/>
                        </a:xfrm>
                        <a:prstGeom prst="borderCallout1">
                          <a:avLst>
                            <a:gd name="adj1" fmla="val -3760"/>
                            <a:gd name="adj2" fmla="val 210"/>
                            <a:gd name="adj3" fmla="val -62022"/>
                            <a:gd name="adj4" fmla="val -12705"/>
                          </a:avLst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06E354" w14:textId="77777777" w:rsidR="002A647F" w:rsidRPr="004967B7" w:rsidRDefault="002A647F" w:rsidP="00264DE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4967B7">
                              <w:rPr>
                                <w:color w:val="000000" w:themeColor="text1"/>
                              </w:rPr>
                              <w:t>broj bodova u provjeri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5034CF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Oblačić s crtom 1 3" o:spid="_x0000_s1026" type="#_x0000_t47" style="position:absolute;margin-left:51.55pt;margin-top:6.1pt;width:119.4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" adj="-2744,-13397,45,-812" filled="f" strokecolor="#c00000" strokeweight="1pt">
                <v:textbox>
                  <w:txbxContent>
                    <w:p w14:paraId="7306E354" w14:textId="77777777" w:rsidR="002A647F" w:rsidRPr="004967B7" w:rsidRDefault="002A647F" w:rsidP="00264DE1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4967B7">
                        <w:rPr>
                          <w:color w:val="000000" w:themeColor="text1"/>
                        </w:rPr>
                        <w:t>broj bodova u provjeri</w:t>
                      </w:r>
                    </w:p>
                  </w:txbxContent>
                </v:textbox>
              </v:shape>
            </w:pict>
          </mc:Fallback>
        </mc:AlternateContent>
      </w:r>
    </w:p>
    <w:p w14:paraId="7DEEEE24" w14:textId="77777777" w:rsidR="00264DE1" w:rsidRDefault="00264DE1" w:rsidP="00264DE1">
      <w:pPr>
        <w:rPr>
          <w:rFonts w:cstheme="minorHAnsi"/>
        </w:rPr>
      </w:pPr>
    </w:p>
    <w:p w14:paraId="5232E0F9" w14:textId="77777777" w:rsidR="00264DE1" w:rsidRPr="00904D38" w:rsidRDefault="00264DE1" w:rsidP="00264DE1">
      <w:pPr>
        <w:pStyle w:val="box459587"/>
        <w:ind w:firstLine="357"/>
        <w:jc w:val="both"/>
        <w:rPr>
          <w:rFonts w:asciiTheme="minorHAnsi" w:hAnsiTheme="minorHAnsi" w:cstheme="minorHAnsi"/>
        </w:rPr>
      </w:pPr>
      <w:r w:rsidRPr="00904D38">
        <w:rPr>
          <w:rFonts w:asciiTheme="minorHAnsi" w:hAnsiTheme="minorHAnsi" w:cstheme="minorHAnsi"/>
        </w:rPr>
        <w:t xml:space="preserve">Nakon cjelogodišnjeg praćenja zadatak učitelja je donijeti zaključnu ocjenu. Ona nije niti treba biti  aritmetička sredina pojedinačnih ocjena već se oblikuje temeljem svih prikupljenih informacija o ostvarivanju odgojno-obrazovnih ishoda. Kako se svi su elementi vrednovanja po svim nastavnim predmetima isprepliću, tako su i jednako vrijedni pri donošenju zaključne ocjene. </w:t>
      </w:r>
    </w:p>
    <w:p w14:paraId="04EDA114" w14:textId="77777777" w:rsidR="00264DE1" w:rsidRDefault="00264DE1" w:rsidP="00264DE1">
      <w:pPr>
        <w:jc w:val="center"/>
        <w:rPr>
          <w:rFonts w:cstheme="minorHAnsi"/>
          <w:b/>
          <w:sz w:val="28"/>
        </w:rPr>
      </w:pPr>
    </w:p>
    <w:p w14:paraId="2B492FF8" w14:textId="77777777" w:rsidR="00264DE1" w:rsidRDefault="00264DE1" w:rsidP="00264DE1">
      <w:pPr>
        <w:jc w:val="center"/>
        <w:rPr>
          <w:rFonts w:cstheme="minorHAnsi"/>
          <w:b/>
          <w:sz w:val="28"/>
        </w:rPr>
      </w:pPr>
    </w:p>
    <w:p w14:paraId="31C1FD4F" w14:textId="77777777" w:rsidR="00264DE1" w:rsidRDefault="00264DE1" w:rsidP="00264DE1">
      <w:pPr>
        <w:jc w:val="center"/>
        <w:rPr>
          <w:rFonts w:cstheme="minorHAnsi"/>
          <w:b/>
          <w:sz w:val="28"/>
        </w:rPr>
      </w:pPr>
    </w:p>
    <w:p w14:paraId="7A1F8CB9" w14:textId="77777777" w:rsidR="00401C16" w:rsidRDefault="00401C16" w:rsidP="00264DE1">
      <w:pPr>
        <w:jc w:val="center"/>
        <w:rPr>
          <w:rFonts w:cstheme="minorHAnsi"/>
          <w:b/>
          <w:sz w:val="28"/>
        </w:rPr>
      </w:pPr>
    </w:p>
    <w:p w14:paraId="27668AEC" w14:textId="77777777" w:rsidR="00264DE1" w:rsidRPr="00997EE6" w:rsidRDefault="00264DE1" w:rsidP="00264DE1">
      <w:pPr>
        <w:jc w:val="center"/>
        <w:rPr>
          <w:rFonts w:cstheme="minorHAnsi"/>
          <w:b/>
          <w:sz w:val="40"/>
        </w:rPr>
      </w:pPr>
      <w:r w:rsidRPr="00997EE6">
        <w:rPr>
          <w:rFonts w:cstheme="minorHAnsi"/>
          <w:b/>
          <w:sz w:val="28"/>
        </w:rPr>
        <w:t>NASTAVNI PREDMET:  HRVATSKI JEZIK</w:t>
      </w:r>
    </w:p>
    <w:p w14:paraId="23EC4100" w14:textId="77777777" w:rsidR="00264DE1" w:rsidRPr="003D632B" w:rsidRDefault="00264DE1" w:rsidP="00264DE1">
      <w:pPr>
        <w:pStyle w:val="box459587"/>
        <w:rPr>
          <w:rFonts w:asciiTheme="minorHAnsi" w:hAnsiTheme="minorHAnsi" w:cstheme="minorHAnsi"/>
          <w:b/>
          <w:i/>
          <w:sz w:val="28"/>
          <w:szCs w:val="28"/>
        </w:rPr>
      </w:pPr>
      <w:r w:rsidRPr="003D632B">
        <w:rPr>
          <w:rFonts w:asciiTheme="minorHAnsi" w:hAnsiTheme="minorHAnsi" w:cstheme="minorHAnsi"/>
          <w:b/>
          <w:i/>
          <w:sz w:val="28"/>
          <w:szCs w:val="28"/>
        </w:rPr>
        <w:t>Sastavnice vrednovanja u predmetu Hrvatski jezik su:</w:t>
      </w:r>
    </w:p>
    <w:p w14:paraId="3986587E" w14:textId="77777777" w:rsidR="00264DE1" w:rsidRPr="003D632B" w:rsidRDefault="00264DE1" w:rsidP="00264DE1">
      <w:pPr>
        <w:pStyle w:val="box459587"/>
        <w:numPr>
          <w:ilvl w:val="0"/>
          <w:numId w:val="3"/>
        </w:numPr>
        <w:rPr>
          <w:rFonts w:asciiTheme="minorHAnsi" w:hAnsiTheme="minorHAnsi" w:cstheme="minorHAnsi"/>
          <w:i/>
          <w:szCs w:val="28"/>
        </w:rPr>
      </w:pPr>
      <w:r w:rsidRPr="003D632B">
        <w:rPr>
          <w:rFonts w:asciiTheme="minorHAnsi" w:hAnsiTheme="minorHAnsi" w:cstheme="minorHAnsi"/>
          <w:i/>
          <w:szCs w:val="28"/>
        </w:rPr>
        <w:t>hrvatski jezik i komunikacija</w:t>
      </w:r>
    </w:p>
    <w:p w14:paraId="71FDBC27" w14:textId="77777777" w:rsidR="00264DE1" w:rsidRPr="003D632B" w:rsidRDefault="00264DE1" w:rsidP="00264DE1">
      <w:pPr>
        <w:pStyle w:val="box459587"/>
        <w:numPr>
          <w:ilvl w:val="0"/>
          <w:numId w:val="3"/>
        </w:numPr>
        <w:rPr>
          <w:rFonts w:asciiTheme="minorHAnsi" w:hAnsiTheme="minorHAnsi" w:cstheme="minorHAnsi"/>
          <w:i/>
          <w:szCs w:val="28"/>
        </w:rPr>
      </w:pPr>
      <w:r w:rsidRPr="003D632B">
        <w:rPr>
          <w:rFonts w:asciiTheme="minorHAnsi" w:hAnsiTheme="minorHAnsi" w:cstheme="minorHAnsi"/>
          <w:i/>
          <w:szCs w:val="28"/>
        </w:rPr>
        <w:lastRenderedPageBreak/>
        <w:t>književnost i stvaralaštvo</w:t>
      </w:r>
    </w:p>
    <w:p w14:paraId="2E2810F7" w14:textId="77777777" w:rsidR="00264DE1" w:rsidRPr="003D632B" w:rsidRDefault="00264DE1" w:rsidP="00264DE1">
      <w:pPr>
        <w:pStyle w:val="box459587"/>
        <w:numPr>
          <w:ilvl w:val="0"/>
          <w:numId w:val="3"/>
        </w:numPr>
        <w:rPr>
          <w:rFonts w:asciiTheme="minorHAnsi" w:hAnsiTheme="minorHAnsi" w:cstheme="minorHAnsi"/>
          <w:i/>
          <w:szCs w:val="28"/>
        </w:rPr>
      </w:pPr>
      <w:r w:rsidRPr="003D632B">
        <w:rPr>
          <w:rFonts w:asciiTheme="minorHAnsi" w:hAnsiTheme="minorHAnsi" w:cstheme="minorHAnsi"/>
          <w:i/>
          <w:szCs w:val="28"/>
        </w:rPr>
        <w:t>kultura i mediji.</w:t>
      </w:r>
    </w:p>
    <w:p w14:paraId="521FA3AE" w14:textId="77777777" w:rsidR="00264DE1" w:rsidRPr="003D632B" w:rsidRDefault="00264DE1" w:rsidP="00264DE1">
      <w:pPr>
        <w:spacing w:after="0" w:line="240" w:lineRule="auto"/>
        <w:rPr>
          <w:rFonts w:eastAsia="Times New Roman" w:cstheme="minorHAnsi"/>
          <w:b/>
          <w:i/>
          <w:color w:val="232323"/>
          <w:sz w:val="28"/>
          <w:szCs w:val="28"/>
          <w:lang w:eastAsia="hr-HR"/>
        </w:rPr>
      </w:pPr>
      <w:r w:rsidRPr="003D632B">
        <w:rPr>
          <w:rFonts w:eastAsia="Times New Roman" w:cstheme="minorHAnsi"/>
          <w:b/>
          <w:i/>
          <w:color w:val="232323"/>
          <w:sz w:val="28"/>
          <w:szCs w:val="28"/>
          <w:lang w:eastAsia="hr-HR"/>
        </w:rPr>
        <w:t>Sadržaj vrednovanja u nastavnom predmetu su:</w:t>
      </w:r>
    </w:p>
    <w:p w14:paraId="22D71CC9" w14:textId="77777777" w:rsidR="00264DE1" w:rsidRPr="003D632B" w:rsidRDefault="00264DE1" w:rsidP="00264D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razgovor, pitanja i odgovori (usmeni odgovori) </w:t>
      </w:r>
      <w:r w:rsidRPr="003D632B">
        <w:rPr>
          <w:rFonts w:eastAsia="Times New Roman" w:cstheme="minorHAnsi"/>
          <w:i/>
          <w:color w:val="232323"/>
          <w:sz w:val="24"/>
          <w:szCs w:val="28"/>
          <w:lang w:eastAsia="hr-HR"/>
        </w:rPr>
        <w:t> </w:t>
      </w:r>
    </w:p>
    <w:p w14:paraId="317804F1" w14:textId="77777777" w:rsidR="00264DE1" w:rsidRPr="003D632B" w:rsidRDefault="00264DE1" w:rsidP="00264D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rješavanje zadataka pisane provjere znanja </w:t>
      </w:r>
    </w:p>
    <w:p w14:paraId="646254AF" w14:textId="77777777" w:rsidR="00264DE1" w:rsidRPr="003D632B" w:rsidRDefault="00264DE1" w:rsidP="00264D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rješavanje problemskih zadataka </w:t>
      </w:r>
    </w:p>
    <w:p w14:paraId="2B57B430" w14:textId="77777777" w:rsidR="00264DE1" w:rsidRPr="003D632B" w:rsidRDefault="00264DE1" w:rsidP="00264D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tumačenje grafičkih organizatora znanja i/ili tablično/grafički prikazanih rezultata znanstvenih istraživanja </w:t>
      </w:r>
    </w:p>
    <w:p w14:paraId="5EA85D84" w14:textId="77777777" w:rsidR="00264DE1" w:rsidRPr="003D632B" w:rsidRDefault="00264DE1" w:rsidP="00264D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izvedba pokusa ili istraživanja prema pisanom protokolu </w:t>
      </w:r>
    </w:p>
    <w:p w14:paraId="7C18871D" w14:textId="77777777" w:rsidR="00264DE1" w:rsidRPr="003D632B" w:rsidRDefault="00264DE1" w:rsidP="00264D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obrazloženje izvedenog pokusa ili istraživanja </w:t>
      </w:r>
    </w:p>
    <w:p w14:paraId="54044E88" w14:textId="77777777" w:rsidR="00264DE1" w:rsidRPr="003D632B" w:rsidRDefault="00264DE1" w:rsidP="00264D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izrada izvješća o provedenom istraživanju prema unaprijed utvrđenim kriterijima </w:t>
      </w:r>
    </w:p>
    <w:p w14:paraId="44459FEE" w14:textId="77777777" w:rsidR="00264DE1" w:rsidRPr="003D632B" w:rsidRDefault="00264DE1" w:rsidP="00264D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izrada konceptualnih i/ili umnih mapa, križaljki, pitalica, rebusa, kvizova, stripova, infografika prema unaprijed utvrđenim kriterijima </w:t>
      </w:r>
    </w:p>
    <w:p w14:paraId="3E155636" w14:textId="77777777" w:rsidR="00264DE1" w:rsidRPr="003D632B" w:rsidRDefault="00264DE1" w:rsidP="00264D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pisanje sastavka na određenu temu prema unaprijed zadanim smjernicama i utvrđenim kriterijima </w:t>
      </w:r>
    </w:p>
    <w:p w14:paraId="53992CE8" w14:textId="77777777" w:rsidR="00264DE1" w:rsidRPr="003D632B" w:rsidRDefault="00264DE1" w:rsidP="00264D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izrada plakata, prezentacija, seminara prema unaprijed utvrđenim kriterijima. </w:t>
      </w:r>
    </w:p>
    <w:p w14:paraId="365CB193" w14:textId="77777777" w:rsidR="00264DE1" w:rsidRPr="003D632B" w:rsidRDefault="00264DE1" w:rsidP="00264DE1">
      <w:pPr>
        <w:pStyle w:val="paragraph"/>
        <w:textAlignment w:val="baseline"/>
        <w:rPr>
          <w:b/>
          <w:i/>
          <w:sz w:val="32"/>
        </w:rPr>
      </w:pPr>
      <w:r w:rsidRPr="003D632B">
        <w:rPr>
          <w:rStyle w:val="normaltextrun"/>
          <w:rFonts w:ascii="Calibri" w:hAnsi="Calibri" w:cs="Calibri"/>
          <w:b/>
          <w:i/>
          <w:sz w:val="28"/>
          <w:szCs w:val="22"/>
        </w:rPr>
        <w:t>Oblici  vrednovanja naučenog su: </w:t>
      </w:r>
      <w:r w:rsidRPr="003D632B">
        <w:rPr>
          <w:rStyle w:val="eop"/>
          <w:rFonts w:ascii="Calibri" w:hAnsi="Calibri" w:cs="Calibri"/>
          <w:b/>
          <w:i/>
          <w:sz w:val="28"/>
          <w:szCs w:val="22"/>
        </w:rPr>
        <w:t> </w:t>
      </w:r>
    </w:p>
    <w:p w14:paraId="1D152075" w14:textId="77777777" w:rsidR="00264DE1" w:rsidRPr="003D632B" w:rsidRDefault="00264DE1" w:rsidP="00264DE1">
      <w:pPr>
        <w:pStyle w:val="paragraph"/>
        <w:numPr>
          <w:ilvl w:val="0"/>
          <w:numId w:val="5"/>
        </w:numPr>
        <w:ind w:left="0" w:firstLine="284"/>
        <w:textAlignment w:val="baseline"/>
        <w:rPr>
          <w:rFonts w:ascii="Calibri" w:hAnsi="Calibri" w:cs="Calibri"/>
          <w:i/>
          <w:szCs w:val="22"/>
        </w:rPr>
      </w:pPr>
      <w:r w:rsidRPr="003D632B">
        <w:rPr>
          <w:rStyle w:val="normaltextrun"/>
          <w:rFonts w:ascii="Calibri" w:hAnsi="Calibri" w:cs="Calibri"/>
          <w:i/>
          <w:szCs w:val="22"/>
        </w:rPr>
        <w:t>usmene provjere, pisane provjere zadatcima zatvorenoga i /ili otvorenog tipa; </w:t>
      </w:r>
      <w:r w:rsidRPr="003D632B">
        <w:rPr>
          <w:rStyle w:val="eop"/>
          <w:rFonts w:ascii="Calibri" w:hAnsi="Calibri" w:cs="Calibri"/>
          <w:i/>
          <w:szCs w:val="22"/>
        </w:rPr>
        <w:t> </w:t>
      </w:r>
    </w:p>
    <w:p w14:paraId="4E8AE9FE" w14:textId="77777777" w:rsidR="00264DE1" w:rsidRPr="003D632B" w:rsidRDefault="00264DE1" w:rsidP="00264DE1">
      <w:pPr>
        <w:pStyle w:val="paragraph"/>
        <w:numPr>
          <w:ilvl w:val="0"/>
          <w:numId w:val="5"/>
        </w:numPr>
        <w:ind w:left="0" w:firstLine="284"/>
        <w:textAlignment w:val="baseline"/>
        <w:rPr>
          <w:rFonts w:ascii="Calibri" w:hAnsi="Calibri" w:cs="Calibri"/>
          <w:i/>
          <w:szCs w:val="22"/>
        </w:rPr>
      </w:pPr>
      <w:r w:rsidRPr="003D632B">
        <w:rPr>
          <w:rStyle w:val="normaltextrun"/>
          <w:rFonts w:ascii="Calibri" w:hAnsi="Calibri" w:cs="Calibri"/>
          <w:i/>
          <w:szCs w:val="22"/>
        </w:rPr>
        <w:t>predstavljanja ili izvedbe: govorni i razgovorni oblici, </w:t>
      </w:r>
      <w:r w:rsidRPr="003D632B">
        <w:rPr>
          <w:rStyle w:val="eop"/>
          <w:rFonts w:ascii="Calibri" w:hAnsi="Calibri" w:cs="Calibri"/>
          <w:i/>
          <w:szCs w:val="22"/>
        </w:rPr>
        <w:t> </w:t>
      </w:r>
    </w:p>
    <w:p w14:paraId="423F85AC" w14:textId="77777777" w:rsidR="00264DE1" w:rsidRPr="003D632B" w:rsidRDefault="00264DE1" w:rsidP="00264DE1">
      <w:pPr>
        <w:pStyle w:val="paragraph"/>
        <w:numPr>
          <w:ilvl w:val="0"/>
          <w:numId w:val="5"/>
        </w:numPr>
        <w:ind w:left="0" w:firstLine="284"/>
        <w:textAlignment w:val="baseline"/>
        <w:rPr>
          <w:rStyle w:val="eop"/>
          <w:rFonts w:ascii="Calibri" w:hAnsi="Calibri" w:cs="Calibri"/>
          <w:i/>
          <w:szCs w:val="22"/>
        </w:rPr>
      </w:pPr>
      <w:r w:rsidRPr="003D632B">
        <w:rPr>
          <w:rStyle w:val="normaltextrun"/>
          <w:rFonts w:ascii="Calibri" w:hAnsi="Calibri" w:cs="Calibri"/>
          <w:i/>
          <w:szCs w:val="22"/>
        </w:rPr>
        <w:t>praktični radovi, projekti; učeničke mape i sl. </w:t>
      </w:r>
      <w:r w:rsidRPr="003D632B">
        <w:rPr>
          <w:rStyle w:val="eop"/>
          <w:rFonts w:ascii="Calibri" w:hAnsi="Calibri" w:cs="Calibri"/>
          <w:i/>
          <w:szCs w:val="22"/>
        </w:rPr>
        <w:t> </w:t>
      </w:r>
    </w:p>
    <w:p w14:paraId="19F7ED81" w14:textId="77777777" w:rsidR="00264DE1" w:rsidRDefault="00264DE1" w:rsidP="00264DE1">
      <w:pPr>
        <w:pStyle w:val="paragraph"/>
        <w:textAlignment w:val="baseline"/>
        <w:rPr>
          <w:rStyle w:val="eop"/>
          <w:rFonts w:asciiTheme="minorHAnsi" w:hAnsiTheme="minorHAnsi" w:cstheme="minorHAnsi"/>
          <w:b/>
        </w:rPr>
      </w:pPr>
    </w:p>
    <w:p w14:paraId="575F356B" w14:textId="77777777" w:rsidR="00264DE1" w:rsidRPr="00A721FF" w:rsidRDefault="00264DE1" w:rsidP="00264DE1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A721FF">
        <w:rPr>
          <w:rStyle w:val="eop"/>
          <w:rFonts w:asciiTheme="minorHAnsi" w:hAnsiTheme="minorHAnsi" w:cstheme="minorHAnsi"/>
          <w:b/>
          <w:sz w:val="28"/>
        </w:rPr>
        <w:t>Tekst u kurzivu je u cijelosti preuzet iz Kurikuluma za Hrvatski jezik.</w:t>
      </w:r>
    </w:p>
    <w:p w14:paraId="7A91359D" w14:textId="77777777" w:rsidR="00264DE1" w:rsidRDefault="00264DE1" w:rsidP="00264DE1">
      <w:pPr>
        <w:pStyle w:val="paragraph"/>
        <w:textAlignment w:val="baseline"/>
        <w:rPr>
          <w:rStyle w:val="eop"/>
        </w:rPr>
      </w:pPr>
    </w:p>
    <w:p w14:paraId="2FC2CFE2" w14:textId="77777777" w:rsidR="00CD1D1D" w:rsidRDefault="00CD1D1D" w:rsidP="00264DE1">
      <w:pPr>
        <w:pStyle w:val="paragraph"/>
        <w:textAlignment w:val="baseline"/>
        <w:rPr>
          <w:rStyle w:val="eop"/>
        </w:rPr>
      </w:pPr>
    </w:p>
    <w:p w14:paraId="5FADD0B7" w14:textId="77777777" w:rsidR="00CD1D1D" w:rsidRDefault="00CD1D1D" w:rsidP="00264DE1">
      <w:pPr>
        <w:pStyle w:val="paragraph"/>
        <w:textAlignment w:val="baseline"/>
        <w:rPr>
          <w:rStyle w:val="eop"/>
        </w:rPr>
      </w:pPr>
    </w:p>
    <w:tbl>
      <w:tblPr>
        <w:tblStyle w:val="TableGrid1"/>
        <w:tblpPr w:leftFromText="180" w:rightFromText="180" w:vertAnchor="text" w:tblpX="-998" w:tblpY="1"/>
        <w:tblOverlap w:val="never"/>
        <w:tblW w:w="15877" w:type="dxa"/>
        <w:tblLook w:val="0480" w:firstRow="0" w:lastRow="0" w:firstColumn="1" w:lastColumn="0" w:noHBand="0" w:noVBand="1"/>
      </w:tblPr>
      <w:tblGrid>
        <w:gridCol w:w="2680"/>
        <w:gridCol w:w="2708"/>
        <w:gridCol w:w="2551"/>
        <w:gridCol w:w="1270"/>
        <w:gridCol w:w="148"/>
        <w:gridCol w:w="1134"/>
        <w:gridCol w:w="2551"/>
        <w:gridCol w:w="2835"/>
      </w:tblGrid>
      <w:tr w:rsidR="00CD1D1D" w:rsidRPr="00B4176C" w14:paraId="16602B5E" w14:textId="77777777" w:rsidTr="000702E9">
        <w:tc>
          <w:tcPr>
            <w:tcW w:w="15877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2A2CDE7D" w14:textId="77777777" w:rsidR="00CD1D1D" w:rsidRPr="00C967A0" w:rsidRDefault="00CD1D1D" w:rsidP="000702E9">
            <w:pPr>
              <w:jc w:val="center"/>
              <w:rPr>
                <w:rFonts w:cstheme="minorHAnsi"/>
                <w:sz w:val="28"/>
              </w:rPr>
            </w:pPr>
            <w:r w:rsidRPr="00617439">
              <w:rPr>
                <w:rFonts w:cstheme="minorHAnsi"/>
                <w:color w:val="C00000"/>
                <w:sz w:val="28"/>
              </w:rPr>
              <w:t xml:space="preserve">SASTAVNICA/ELEMENT VREDNOVANJA: </w:t>
            </w:r>
            <w:r w:rsidRPr="00617439">
              <w:rPr>
                <w:rFonts w:cstheme="minorHAnsi"/>
                <w:b/>
                <w:color w:val="C00000"/>
                <w:sz w:val="28"/>
              </w:rPr>
              <w:t>HRVATSKI JEZIK I KOMUNIKACIJA</w:t>
            </w:r>
          </w:p>
        </w:tc>
      </w:tr>
      <w:tr w:rsidR="00CD1D1D" w:rsidRPr="00CD1D1D" w14:paraId="0EE5F8DF" w14:textId="77777777" w:rsidTr="000702E9">
        <w:tc>
          <w:tcPr>
            <w:tcW w:w="15877" w:type="dxa"/>
            <w:gridSpan w:val="8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26C7358" w14:textId="77777777" w:rsidR="00CD1D1D" w:rsidRDefault="00CD1D1D" w:rsidP="000702E9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CD1D1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HJ A.2.1. Učenik razgovara i govori u skladu s temom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CD1D1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iz svakodnevnoga </w:t>
            </w:r>
          </w:p>
          <w:p w14:paraId="1591A14E" w14:textId="77777777" w:rsidR="00CD1D1D" w:rsidRPr="00CD1D1D" w:rsidRDefault="00CD1D1D" w:rsidP="000702E9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CD1D1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života i poštuje pravila uljudnoga ophođenja.</w:t>
            </w:r>
          </w:p>
        </w:tc>
      </w:tr>
      <w:tr w:rsidR="00CD1D1D" w:rsidRPr="00D74C65" w14:paraId="73B61233" w14:textId="77777777" w:rsidTr="000702E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7892ABA" w14:textId="77777777" w:rsidR="00CD1D1D" w:rsidRPr="00D74C65" w:rsidRDefault="00CD1D1D" w:rsidP="000702E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438DF63" w14:textId="77777777" w:rsidR="00CD1D1D" w:rsidRPr="00D74C65" w:rsidRDefault="00CD1D1D" w:rsidP="000702E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4DEAD30" w14:textId="77777777" w:rsidR="00CD1D1D" w:rsidRPr="00D74C65" w:rsidRDefault="00CD1D1D" w:rsidP="000702E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DA6C436" w14:textId="77777777" w:rsidR="00CD1D1D" w:rsidRPr="00D74C65" w:rsidRDefault="00CD1D1D" w:rsidP="000702E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1C200D1" w14:textId="77777777" w:rsidR="00CD1D1D" w:rsidRPr="00D74C65" w:rsidRDefault="00CD1D1D" w:rsidP="000702E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AA62A6B" w14:textId="77777777" w:rsidR="00CD1D1D" w:rsidRPr="00D74C65" w:rsidRDefault="00CD1D1D" w:rsidP="000702E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7A45DD" w:rsidRPr="00B4176C" w14:paraId="6C367151" w14:textId="77777777" w:rsidTr="000702E9">
        <w:tc>
          <w:tcPr>
            <w:tcW w:w="2680" w:type="dxa"/>
            <w:tcBorders>
              <w:right w:val="double" w:sz="12" w:space="0" w:color="auto"/>
            </w:tcBorders>
          </w:tcPr>
          <w:p w14:paraId="2AE52BBC" w14:textId="77777777" w:rsidR="007A45DD" w:rsidRPr="00C967A0" w:rsidRDefault="007A45DD" w:rsidP="007A45DD">
            <w:pPr>
              <w:ind w:left="37"/>
              <w:rPr>
                <w:rFonts w:cstheme="minorHAnsi"/>
                <w:b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govori i razgovara o temama iz svakodnevnoga života koje zaokupljaju njegovu pozornost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34CB92DB" w14:textId="77777777" w:rsidR="007A45DD" w:rsidRPr="00D76E7E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govori i razgovara o temama iz svakodnevnoga života koje zaokupljaju njegovu pozornost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vAlign w:val="center"/>
          </w:tcPr>
          <w:p w14:paraId="00CDA0F2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Učenik govori o temama bliskim njegovu životu koristeći se kratkim i jednostavnim rečenicama, većinom usvojene iz zadanih predložaka.</w:t>
            </w:r>
          </w:p>
        </w:tc>
        <w:tc>
          <w:tcPr>
            <w:tcW w:w="2552" w:type="dxa"/>
            <w:gridSpan w:val="3"/>
          </w:tcPr>
          <w:p w14:paraId="6BA41F08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 xml:space="preserve">Na razini reproduciranja </w:t>
            </w: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7A45DD">
              <w:rPr>
                <w:rFonts w:cstheme="minorHAnsi"/>
                <w:sz w:val="24"/>
                <w:szCs w:val="24"/>
              </w:rPr>
              <w:t>govori i razgovara o temama iz svakodnevnoga života koje zaokupljaju njegovu pozornost.</w:t>
            </w:r>
          </w:p>
        </w:tc>
        <w:tc>
          <w:tcPr>
            <w:tcW w:w="2551" w:type="dxa"/>
          </w:tcPr>
          <w:p w14:paraId="12475BD0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 xml:space="preserve">Uz </w:t>
            </w:r>
            <w:r>
              <w:rPr>
                <w:rFonts w:cstheme="minorHAnsi"/>
                <w:sz w:val="24"/>
                <w:szCs w:val="24"/>
              </w:rPr>
              <w:t>manje</w:t>
            </w:r>
            <w:r w:rsidRPr="007A45DD">
              <w:rPr>
                <w:rFonts w:cstheme="minorHAnsi"/>
                <w:sz w:val="24"/>
                <w:szCs w:val="24"/>
              </w:rPr>
              <w:t xml:space="preserve"> poticaj</w:t>
            </w:r>
            <w:r>
              <w:rPr>
                <w:rFonts w:cstheme="minorHAnsi"/>
                <w:sz w:val="24"/>
                <w:szCs w:val="24"/>
              </w:rPr>
              <w:t>e</w:t>
            </w:r>
            <w:r w:rsidRPr="007A45DD">
              <w:rPr>
                <w:rFonts w:cstheme="minorHAnsi"/>
                <w:sz w:val="24"/>
                <w:szCs w:val="24"/>
              </w:rPr>
              <w:t xml:space="preserve"> samostalno se govorno točno i pravilno izražava te govori o temama bliskim životu učenika.</w:t>
            </w:r>
          </w:p>
        </w:tc>
        <w:tc>
          <w:tcPr>
            <w:tcW w:w="2835" w:type="dxa"/>
          </w:tcPr>
          <w:p w14:paraId="5699FAC6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>Uspješno, samostalno i poštujući norme hrvatskog standardnog književnog jezika govori i razgovara o temama iz svakodnevnog života bliskih učeniku.</w:t>
            </w:r>
          </w:p>
        </w:tc>
      </w:tr>
      <w:tr w:rsidR="007A45DD" w:rsidRPr="00B4176C" w14:paraId="39E67C7E" w14:textId="77777777" w:rsidTr="007A45DD">
        <w:tc>
          <w:tcPr>
            <w:tcW w:w="2680" w:type="dxa"/>
            <w:tcBorders>
              <w:right w:val="double" w:sz="12" w:space="0" w:color="auto"/>
            </w:tcBorders>
          </w:tcPr>
          <w:p w14:paraId="7FA62622" w14:textId="77777777" w:rsidR="007A45DD" w:rsidRPr="000B73C2" w:rsidRDefault="007A45DD" w:rsidP="007A45DD">
            <w:pPr>
              <w:ind w:left="37"/>
              <w:rPr>
                <w:rFonts w:cstheme="minorHAnsi"/>
                <w:b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odgovara na pitanja i postavlja pitanja cjelovitom rečenicom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2411F458" w14:textId="77777777" w:rsidR="007A45DD" w:rsidRPr="006560B8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odgovara na pitanja i postavlja pitanja cjelovitom rečenicom</w:t>
            </w:r>
            <w:r>
              <w:rPr>
                <w:rFonts w:cstheme="minorHAnsi"/>
                <w:i/>
                <w:sz w:val="24"/>
              </w:rPr>
              <w:t xml:space="preserve"> 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FD78F89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Većinom uz pomoć i stalni poticaj odgovara na pitanje kratkom rečenicom te postavlja naučena pitanja, praveći greške u uporabi upitnih riječi ili za konstrukciju pitanja rabi izjavnu rečenicu.</w:t>
            </w:r>
          </w:p>
        </w:tc>
        <w:tc>
          <w:tcPr>
            <w:tcW w:w="2552" w:type="dxa"/>
            <w:gridSpan w:val="3"/>
          </w:tcPr>
          <w:p w14:paraId="6BAA641E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>Prema zadanim smjernicama odgovara na pitanja i postavlja pitanja djelomično cjelovitim rečenicama.</w:t>
            </w:r>
          </w:p>
        </w:tc>
        <w:tc>
          <w:tcPr>
            <w:tcW w:w="2551" w:type="dxa"/>
          </w:tcPr>
          <w:p w14:paraId="02CFBB94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>Točno i pravilno odgovara na postavljeno pitanje te postavlja pitanja cjelovitom rečenicom uz poneku ispravku.</w:t>
            </w:r>
          </w:p>
        </w:tc>
        <w:tc>
          <w:tcPr>
            <w:tcW w:w="2835" w:type="dxa"/>
          </w:tcPr>
          <w:p w14:paraId="765BC6CC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>U svakodnevnom govoru točni i pravilno odgovara na postavljena pitanja cjelovitom rečenicom te postavlja potpuna i jasna pitanja, daje argumentirane odgovore.</w:t>
            </w:r>
          </w:p>
        </w:tc>
      </w:tr>
      <w:tr w:rsidR="007A45DD" w:rsidRPr="00B4176C" w14:paraId="544C0055" w14:textId="77777777" w:rsidTr="007A45DD">
        <w:tc>
          <w:tcPr>
            <w:tcW w:w="2680" w:type="dxa"/>
            <w:tcBorders>
              <w:right w:val="double" w:sz="12" w:space="0" w:color="auto"/>
            </w:tcBorders>
          </w:tcPr>
          <w:p w14:paraId="5A42CC68" w14:textId="77777777" w:rsidR="007A45DD" w:rsidRPr="000B73C2" w:rsidRDefault="007A45DD" w:rsidP="007A45DD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pripovijeda kratku priču prema nizu slika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4FA89B6E" w14:textId="77777777" w:rsidR="007A45DD" w:rsidRPr="006560B8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pripovijeda kratku priču prema nizu slika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125FA926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>Isključivo uz poticaj ili predložak pripovijeda kratku priču služeći se kratkim i jednostavnim rečenicama.</w:t>
            </w:r>
          </w:p>
        </w:tc>
        <w:tc>
          <w:tcPr>
            <w:tcW w:w="2552" w:type="dxa"/>
            <w:gridSpan w:val="3"/>
          </w:tcPr>
          <w:p w14:paraId="7AE8D6A4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>Proizvoljno pripovijeda kratku priču prema nizu slika ne primjenjujući uvijek zadane smjernice.</w:t>
            </w:r>
          </w:p>
        </w:tc>
        <w:tc>
          <w:tcPr>
            <w:tcW w:w="2551" w:type="dxa"/>
          </w:tcPr>
          <w:p w14:paraId="517F487D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Pripovijeda kratku priču prema nizu slika uz povremeni manji poticaj.</w:t>
            </w:r>
          </w:p>
        </w:tc>
        <w:tc>
          <w:tcPr>
            <w:tcW w:w="2835" w:type="dxa"/>
          </w:tcPr>
          <w:p w14:paraId="1B0CC771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Tečno, točno i artikulirano pripovijeda priču prema nizu slika obogaćujući je svojim rječnikom.</w:t>
            </w:r>
          </w:p>
        </w:tc>
      </w:tr>
      <w:tr w:rsidR="007A45DD" w:rsidRPr="00B4176C" w14:paraId="21DA0C6E" w14:textId="77777777" w:rsidTr="007A45DD">
        <w:tc>
          <w:tcPr>
            <w:tcW w:w="2680" w:type="dxa"/>
            <w:tcBorders>
              <w:right w:val="double" w:sz="12" w:space="0" w:color="auto"/>
            </w:tcBorders>
          </w:tcPr>
          <w:p w14:paraId="02B5A542" w14:textId="77777777" w:rsidR="007A45DD" w:rsidRPr="000B73C2" w:rsidRDefault="007A45DD" w:rsidP="007A45DD">
            <w:pPr>
              <w:pStyle w:val="Odlomakpopisa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priča o vlastitim doživljajima i događajima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D91896E" w14:textId="77777777" w:rsidR="007A45DD" w:rsidRPr="00CD1D1D" w:rsidRDefault="007A45DD" w:rsidP="007A45D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priča o vlastitim doživljajima i događajima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2351FA23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 xml:space="preserve">Prema zadanom jasnom i kratkom primjeru priča o vlastitim događajima i doživljajima uz stalno vođenje pitanjima, ne mareći za slijed događaja ili sažetost priče, ne prosuđuje količinu događaja niti važnost istih u pričanju (priča preopširno o nevažnim i nebitnim </w:t>
            </w:r>
            <w:r w:rsidRPr="007A45DD">
              <w:rPr>
                <w:rFonts w:cstheme="minorHAnsi"/>
                <w:sz w:val="24"/>
                <w:szCs w:val="24"/>
              </w:rPr>
              <w:lastRenderedPageBreak/>
              <w:t xml:space="preserve">događajima za iskustvo o kojem priča). </w:t>
            </w:r>
          </w:p>
        </w:tc>
        <w:tc>
          <w:tcPr>
            <w:tcW w:w="2552" w:type="dxa"/>
            <w:gridSpan w:val="3"/>
          </w:tcPr>
          <w:p w14:paraId="1AF5CB89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cstheme="minorHAnsi"/>
                <w:sz w:val="24"/>
                <w:szCs w:val="24"/>
              </w:rPr>
              <w:lastRenderedPageBreak/>
              <w:t>Metodom pokušaja i pogrešaka priča o vlastitim doživljajima i događajima često ne prateći kronološki slijed.</w:t>
            </w:r>
          </w:p>
        </w:tc>
        <w:tc>
          <w:tcPr>
            <w:tcW w:w="2551" w:type="dxa"/>
          </w:tcPr>
          <w:p w14:paraId="628E10CC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Izražava se svojim riječima kada priča o vlastitim doživljajima i događajima uz kraće navođenje.</w:t>
            </w:r>
          </w:p>
        </w:tc>
        <w:tc>
          <w:tcPr>
            <w:tcW w:w="2835" w:type="dxa"/>
          </w:tcPr>
          <w:p w14:paraId="7F274DA1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Slobodno, jasno i s aktivnom pažnjom priča o vlastitim doživljajima i događajima.</w:t>
            </w:r>
          </w:p>
        </w:tc>
      </w:tr>
      <w:tr w:rsidR="007A45DD" w:rsidRPr="00B4176C" w14:paraId="3094D8D9" w14:textId="77777777" w:rsidTr="007A45DD">
        <w:tc>
          <w:tcPr>
            <w:tcW w:w="2680" w:type="dxa"/>
            <w:tcBorders>
              <w:right w:val="double" w:sz="12" w:space="0" w:color="auto"/>
            </w:tcBorders>
          </w:tcPr>
          <w:p w14:paraId="451BA403" w14:textId="77777777" w:rsidR="007A45DD" w:rsidRPr="000B73C2" w:rsidRDefault="007A45DD" w:rsidP="007A45DD">
            <w:pPr>
              <w:pStyle w:val="Odlomakpopisa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pripovijeda događaje kronološki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506FEEF1" w14:textId="77777777" w:rsidR="007A45DD" w:rsidRPr="00CD1D1D" w:rsidRDefault="007A45DD" w:rsidP="007A45D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pripovijeda događaje kronološki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12E63F2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</w:t>
            </w:r>
            <w:r w:rsidRPr="007A45DD">
              <w:rPr>
                <w:rFonts w:cstheme="minorHAnsi"/>
                <w:sz w:val="24"/>
                <w:szCs w:val="24"/>
              </w:rPr>
              <w:t xml:space="preserve">ripovijeda događaje </w:t>
            </w:r>
            <w:r>
              <w:rPr>
                <w:rFonts w:cstheme="minorHAnsi"/>
                <w:sz w:val="24"/>
                <w:szCs w:val="24"/>
              </w:rPr>
              <w:t>n</w:t>
            </w:r>
            <w:r w:rsidRPr="007A45DD">
              <w:rPr>
                <w:rFonts w:cstheme="minorHAnsi"/>
                <w:sz w:val="24"/>
                <w:szCs w:val="24"/>
              </w:rPr>
              <w:t>eprecizn</w:t>
            </w:r>
            <w:r>
              <w:rPr>
                <w:rFonts w:cstheme="minorHAnsi"/>
                <w:sz w:val="24"/>
                <w:szCs w:val="24"/>
              </w:rPr>
              <w:t>im</w:t>
            </w:r>
            <w:r w:rsidRPr="007A45DD">
              <w:rPr>
                <w:rFonts w:cstheme="minorHAnsi"/>
                <w:sz w:val="24"/>
                <w:szCs w:val="24"/>
              </w:rPr>
              <w:t xml:space="preserve"> i nepotpun</w:t>
            </w:r>
            <w:r>
              <w:rPr>
                <w:rFonts w:cstheme="minorHAnsi"/>
                <w:sz w:val="24"/>
                <w:szCs w:val="24"/>
              </w:rPr>
              <w:t>im</w:t>
            </w:r>
            <w:r w:rsidRPr="007A45DD">
              <w:rPr>
                <w:rFonts w:cstheme="minorHAnsi"/>
                <w:sz w:val="24"/>
                <w:szCs w:val="24"/>
              </w:rPr>
              <w:t xml:space="preserve"> kronološkim slijedom uz stalno navođenje.</w:t>
            </w:r>
          </w:p>
        </w:tc>
        <w:tc>
          <w:tcPr>
            <w:tcW w:w="2552" w:type="dxa"/>
            <w:gridSpan w:val="3"/>
          </w:tcPr>
          <w:p w14:paraId="1BBD374C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Uz navođenje i povremeni poticaj pripovijeda događaje kronološkim slijedom.</w:t>
            </w:r>
          </w:p>
        </w:tc>
        <w:tc>
          <w:tcPr>
            <w:tcW w:w="2551" w:type="dxa"/>
          </w:tcPr>
          <w:p w14:paraId="44FF262A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Pripovijeda događaje kronološki slijedeći smisao cjeline uz manje ispravke.</w:t>
            </w:r>
          </w:p>
        </w:tc>
        <w:tc>
          <w:tcPr>
            <w:tcW w:w="2835" w:type="dxa"/>
          </w:tcPr>
          <w:p w14:paraId="0B680502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Razvrstava događaje kronološki te ih samostalno reda pravilnim redoslijedom u jasnu i logičku cjelinu.</w:t>
            </w:r>
          </w:p>
        </w:tc>
      </w:tr>
      <w:tr w:rsidR="007A45DD" w:rsidRPr="00B4176C" w14:paraId="18F348D5" w14:textId="77777777" w:rsidTr="007A45DD">
        <w:tc>
          <w:tcPr>
            <w:tcW w:w="2680" w:type="dxa"/>
            <w:tcBorders>
              <w:right w:val="double" w:sz="12" w:space="0" w:color="auto"/>
            </w:tcBorders>
          </w:tcPr>
          <w:p w14:paraId="594FBC5F" w14:textId="77777777" w:rsidR="007A45DD" w:rsidRPr="000B73C2" w:rsidRDefault="007A45DD" w:rsidP="007A45DD">
            <w:pPr>
              <w:ind w:left="37"/>
              <w:rPr>
                <w:rFonts w:cstheme="minorHAnsi"/>
                <w:sz w:val="24"/>
                <w:szCs w:val="24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opisuje na temelju promatranja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2FA638C" w14:textId="77777777" w:rsidR="007A45DD" w:rsidRPr="00CD1D1D" w:rsidRDefault="007A45DD" w:rsidP="007A45D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na temelju promatranja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AC9E64C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>Djelomično, ali često nepotpuno opisuje na temelju promatranja, teže izvodi opise samostalno, većinom je stalno potreban poticaj i pomoć.</w:t>
            </w:r>
          </w:p>
        </w:tc>
        <w:tc>
          <w:tcPr>
            <w:tcW w:w="2552" w:type="dxa"/>
            <w:gridSpan w:val="3"/>
          </w:tcPr>
          <w:p w14:paraId="6E94D5C9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>Opisuje na temelju promatranja uz dodatne upute.</w:t>
            </w:r>
          </w:p>
        </w:tc>
        <w:tc>
          <w:tcPr>
            <w:tcW w:w="2551" w:type="dxa"/>
          </w:tcPr>
          <w:p w14:paraId="5EDA7A9A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Većinom samostalno opisuje na temelju promatranja. </w:t>
            </w:r>
          </w:p>
        </w:tc>
        <w:tc>
          <w:tcPr>
            <w:tcW w:w="2835" w:type="dxa"/>
          </w:tcPr>
          <w:p w14:paraId="7E9E4613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Opisuje, analizira i primjenjuje naučeno u opisu na temelju promatranje te stvara slikovite opise.</w:t>
            </w:r>
          </w:p>
        </w:tc>
      </w:tr>
      <w:tr w:rsidR="007A45DD" w:rsidRPr="00B4176C" w14:paraId="0DEB4109" w14:textId="77777777" w:rsidTr="007A45DD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483DC5A8" w14:textId="77777777" w:rsidR="007A45DD" w:rsidRPr="000B73C2" w:rsidRDefault="007A45DD" w:rsidP="007A45DD">
            <w:pPr>
              <w:pStyle w:val="Odlomakpopisa"/>
              <w:ind w:left="37"/>
              <w:rPr>
                <w:rFonts w:cstheme="minorHAnsi"/>
                <w:sz w:val="24"/>
                <w:szCs w:val="24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pažljivo i uljudno sluša sugovornika ne prekidajući ga u govorenju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04D4934E" w14:textId="77777777" w:rsidR="007A45DD" w:rsidRPr="00CD1D1D" w:rsidRDefault="007A45DD" w:rsidP="007A45D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pažljivo i uljudno sluša sugovornika ne prekidajući ga u govorenju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A23BF92" w14:textId="77777777" w:rsidR="007A45DD" w:rsidRPr="007A45DD" w:rsidRDefault="007A45DD" w:rsidP="007A45DD">
            <w:pPr>
              <w:pStyle w:val="Odlomakpopisa"/>
              <w:ind w:left="0"/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 xml:space="preserve">Često prekida sugovornika u govorenju, teže održava pažnju i koncentraciju tijekom slušanja. 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787932A1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>Djelomično pažljivo i uljudno sluša sugovornika, ali zanimanje za slušano varira.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C984E96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Pažljivo i uljudno sluša sugovornika ne prekidajući ga u govorenju.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A0BB352" w14:textId="77777777" w:rsidR="007A45DD" w:rsidRPr="007A45DD" w:rsidRDefault="007A45DD" w:rsidP="007A45DD">
            <w:pPr>
              <w:ind w:left="3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Aktivnom pažnjom i neverbalnom komunikacijom pokazuje kako  pažljivo i uljudno sluša sugovornika ne prekidajući ga u govorenju.</w:t>
            </w:r>
          </w:p>
        </w:tc>
      </w:tr>
      <w:tr w:rsidR="007A45DD" w:rsidRPr="00B4176C" w14:paraId="5531539F" w14:textId="77777777" w:rsidTr="007A45DD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152AAD7F" w14:textId="77777777" w:rsidR="007A45DD" w:rsidRPr="000B73C2" w:rsidRDefault="007A45DD" w:rsidP="007A45DD">
            <w:pPr>
              <w:ind w:left="37"/>
              <w:rPr>
                <w:rFonts w:cstheme="minorHAnsi"/>
                <w:sz w:val="24"/>
                <w:szCs w:val="24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upotrebljava nove riječi koje je naučio kao dio aktivnoga rječnika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214E8F98" w14:textId="77777777" w:rsidR="007A45DD" w:rsidRPr="00CD1D1D" w:rsidRDefault="007A45DD" w:rsidP="007A45D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upotrebljava nove riječi koje je naučio kao dio aktivnoga rječnika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DE7855F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Prilično</w:t>
            </w:r>
            <w:r w:rsidRPr="007A45DD">
              <w:rPr>
                <w:rFonts w:cstheme="minorHAnsi"/>
                <w:sz w:val="24"/>
                <w:szCs w:val="24"/>
              </w:rPr>
              <w:t xml:space="preserve"> nesigurno i nepotpuno upotrebljava manji obim novih riječi u kratkim rečenicama aktivnog rječnika.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15F46E79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Upotrebljava dio novih riječi koje je naučio kao dio aktivnoga rječnika, ali nesigurno, što pokazuje kako rječnik nije dostatno uvježban.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D3ECD14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Slobodno upotrebljava   nove riječi koje je naučio kao dio aktivnoga rječnika uz poneko navođenje.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D4E7027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Pravilno, argumentirano planira i  upotrebljava nove riječi koje je naučio kao dio aktivnoga rječnika siguran u svoju izvedbu.</w:t>
            </w:r>
          </w:p>
        </w:tc>
      </w:tr>
      <w:tr w:rsidR="007A45DD" w:rsidRPr="00B4176C" w14:paraId="09C08E3A" w14:textId="77777777" w:rsidTr="007A45DD">
        <w:tc>
          <w:tcPr>
            <w:tcW w:w="2680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</w:tcPr>
          <w:p w14:paraId="6061D13A" w14:textId="77777777" w:rsidR="007A45DD" w:rsidRPr="000B73C2" w:rsidRDefault="007A45DD" w:rsidP="007A45DD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točno izgovara sve glasove u riječima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</w:tcPr>
          <w:p w14:paraId="23A48F70" w14:textId="77777777" w:rsidR="007A45DD" w:rsidRPr="00CD1D1D" w:rsidRDefault="007A45DD" w:rsidP="007A45D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točno izgovara sve glasove u riječima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7B1F8EB4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Točno izgovara sve glasove samo u nekim  riječima, većinom uz metodu pokušaja i pogrešaka.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B2997D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 xml:space="preserve">Većinom </w:t>
            </w: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točno izgovara sve glasove u riječima.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52B6FAE5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Točno izgovara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</w:t>
            </w: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sve glasove u riječima.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0C3FCA8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Točno, pravilno i artikulirano  točno izgovara sve glasove u riječima.</w:t>
            </w:r>
          </w:p>
        </w:tc>
      </w:tr>
      <w:tr w:rsidR="007A45DD" w:rsidRPr="00B4176C" w14:paraId="0CC32978" w14:textId="77777777" w:rsidTr="007A45DD">
        <w:tc>
          <w:tcPr>
            <w:tcW w:w="2680" w:type="dxa"/>
            <w:tcBorders>
              <w:top w:val="single" w:sz="4" w:space="0" w:color="auto"/>
              <w:bottom w:val="single" w:sz="18" w:space="0" w:color="auto"/>
              <w:right w:val="double" w:sz="12" w:space="0" w:color="auto"/>
            </w:tcBorders>
          </w:tcPr>
          <w:p w14:paraId="3B1D0EB4" w14:textId="77777777" w:rsidR="007A45DD" w:rsidRPr="000B73C2" w:rsidRDefault="007A45DD" w:rsidP="007A45DD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točno intonira izjavnu, upitnu i uskličnu rečenicu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  <w:bottom w:val="single" w:sz="18" w:space="0" w:color="auto"/>
            </w:tcBorders>
          </w:tcPr>
          <w:p w14:paraId="64C9DBBE" w14:textId="77777777" w:rsidR="007A45DD" w:rsidRPr="00CD1D1D" w:rsidRDefault="007A45DD" w:rsidP="007A45D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točno intonira izjavnu, upitnu i 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uskličnu rečenicu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18" w:space="0" w:color="auto"/>
            </w:tcBorders>
          </w:tcPr>
          <w:p w14:paraId="2EFFE563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lastRenderedPageBreak/>
              <w:t xml:space="preserve">Nesigurno i često netočno </w:t>
            </w: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intonira izjavnu, upitnu i uskličnu rečenicu, </w:t>
            </w: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uspješan u ponavljanju za modelom i kod poznatih rečenica.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single" w:sz="18" w:space="0" w:color="auto"/>
            </w:tcBorders>
          </w:tcPr>
          <w:p w14:paraId="2A0FC6E1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Razlikuje u intonaciju vrstu rečenice, ali još uvijek dosta nesigurno  </w:t>
            </w: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intonira izjavnu, upitnu i uskličnu rečenicu.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18" w:space="0" w:color="auto"/>
            </w:tcBorders>
          </w:tcPr>
          <w:p w14:paraId="3A4D7D41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Točno intonira izjavnu, upitnu i uskličnu rečenicu uz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manje korekcije.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18" w:space="0" w:color="auto"/>
            </w:tcBorders>
          </w:tcPr>
          <w:p w14:paraId="49CB0672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Jasno, izražajno, pravilno i  točno intonira izjavnu, upitnu i uskličnu rečenicu</w:t>
            </w:r>
          </w:p>
        </w:tc>
      </w:tr>
      <w:tr w:rsidR="007A45DD" w:rsidRPr="00B4176C" w14:paraId="4701A6EC" w14:textId="77777777" w:rsidTr="000702E9">
        <w:tc>
          <w:tcPr>
            <w:tcW w:w="15877" w:type="dxa"/>
            <w:gridSpan w:val="8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61AA335" w14:textId="77777777" w:rsidR="007A45DD" w:rsidRDefault="007A45DD" w:rsidP="007A45D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614DA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CD1D1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HJ A.2.2. Učenik sluša jednostavne tekstove, točno izgovara glasove, </w:t>
            </w:r>
          </w:p>
          <w:p w14:paraId="36F3EE17" w14:textId="77777777" w:rsidR="007A45DD" w:rsidRPr="00CD1D1D" w:rsidRDefault="007A45DD" w:rsidP="007A45D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CD1D1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riječi i rečenice na temelju slušanoga teksta.</w:t>
            </w:r>
          </w:p>
        </w:tc>
      </w:tr>
      <w:tr w:rsidR="007A45DD" w:rsidRPr="00D74C65" w14:paraId="18BE693E" w14:textId="77777777" w:rsidTr="000702E9">
        <w:tc>
          <w:tcPr>
            <w:tcW w:w="2680" w:type="dxa"/>
            <w:tcBorders>
              <w:top w:val="single" w:sz="4" w:space="0" w:color="auto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56D78EA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3C45FED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4FA10CC5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7073BD33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232E535A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4340670E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7A45DD" w:rsidRPr="00B4176C" w14:paraId="0B555341" w14:textId="77777777" w:rsidTr="000702E9">
        <w:tc>
          <w:tcPr>
            <w:tcW w:w="2680" w:type="dxa"/>
            <w:tcBorders>
              <w:bottom w:val="nil"/>
              <w:right w:val="double" w:sz="12" w:space="0" w:color="auto"/>
            </w:tcBorders>
          </w:tcPr>
          <w:p w14:paraId="5BD82B3D" w14:textId="77777777" w:rsidR="007A45DD" w:rsidRPr="006560B8" w:rsidRDefault="007A45DD" w:rsidP="007A45DD">
            <w:pPr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sluša kratke tekstove primjerene jezičnomu razvoju, interesima i dobi</w:t>
            </w:r>
          </w:p>
          <w:p w14:paraId="0EFFBA73" w14:textId="77777777" w:rsidR="007A45DD" w:rsidRPr="006560B8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03A087DA" w14:textId="77777777" w:rsidR="007A45DD" w:rsidRPr="006560B8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  <w:bottom w:val="nil"/>
            </w:tcBorders>
          </w:tcPr>
          <w:p w14:paraId="408860E8" w14:textId="77777777" w:rsidR="007A45DD" w:rsidRPr="00D76E7E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sluša ili samostalno čita kraće tekstove u književnim i zabavno-poučnim časopisima za djecu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nil"/>
            </w:tcBorders>
          </w:tcPr>
          <w:p w14:paraId="4AFA6C49" w14:textId="77777777" w:rsidR="007A45DD" w:rsidRPr="00176884" w:rsidRDefault="007A45DD" w:rsidP="00D9659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Nestalnom pažnjom i slabom koncentracijom  sluša kratke tekstove primjerene jezičnomu razvoju, interesima i dobi te ga je potrebno stalno poticati na slušanje i održavati pažnju.</w:t>
            </w:r>
          </w:p>
        </w:tc>
        <w:tc>
          <w:tcPr>
            <w:tcW w:w="2552" w:type="dxa"/>
            <w:gridSpan w:val="3"/>
            <w:tcBorders>
              <w:bottom w:val="nil"/>
            </w:tcBorders>
          </w:tcPr>
          <w:p w14:paraId="04191BB8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Uz povremeni poticaj  sluša kratke tekstove primjerene jezičnomu razvoju, interesima i dobi</w:t>
            </w:r>
          </w:p>
          <w:p w14:paraId="5249043C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nil"/>
            </w:tcBorders>
          </w:tcPr>
          <w:p w14:paraId="563459F2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Sluša kratke tekstove primjerene jezičnomu razvoju, interesima i dobi uz pokazivanje zanimanja i razumijevanja.</w:t>
            </w:r>
          </w:p>
          <w:p w14:paraId="316B8530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nil"/>
            </w:tcBorders>
          </w:tcPr>
          <w:p w14:paraId="04E147FA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Uz aktivnu pažnju i stalnu koncentraciju  sluša kratke tekstove primjerene jezičnomu razvoju, interesima i dobi te se lako uživljuje u zadane situacije.</w:t>
            </w:r>
          </w:p>
          <w:p w14:paraId="5192E483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7A45DD" w:rsidRPr="00B4176C" w14:paraId="4121CA29" w14:textId="77777777" w:rsidTr="00D96596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63679A09" w14:textId="77777777" w:rsidR="007A45DD" w:rsidRPr="00371DDF" w:rsidRDefault="007A45DD" w:rsidP="007A45DD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odgovara na pitanja o poslušanome tekstu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188D38AB" w14:textId="77777777" w:rsidR="007A45DD" w:rsidRPr="00D76E7E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="00176884" w:rsidRPr="0017688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odgovara na pitanja o poslušanome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CC3B316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Odgovara na kratka i jednoznačna pitanja o poslušanome tekstu uz dodatna pojašnjenja i upute. 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7ABA5151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Odgovara na većinu pitanja o poslušanome tekstu uz povremeni poticaj.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8CE9A38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Točno odgovara na pitanja o polsuš</w:t>
            </w:r>
            <w:r w:rsidR="00176884">
              <w:rPr>
                <w:rFonts w:eastAsia="Times New Roman" w:cstheme="minorHAnsi"/>
                <w:sz w:val="24"/>
                <w:szCs w:val="24"/>
                <w:lang w:eastAsia="hr-HR"/>
              </w:rPr>
              <w:t>anome tekstu proširujući odgovore</w:t>
            </w: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povremeni poticaj.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8FF31AF" w14:textId="77777777" w:rsidR="007A45DD" w:rsidRPr="00176884" w:rsidRDefault="007A45DD" w:rsidP="007A45DD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Točno, argumentirano i potpuno odgovara na pitanja o poslušanome tekstu upotpunjujući odgovore vlastitim odgovorima.</w:t>
            </w:r>
          </w:p>
        </w:tc>
      </w:tr>
      <w:tr w:rsidR="007A45DD" w:rsidRPr="00B4176C" w14:paraId="3FCB8DE3" w14:textId="77777777" w:rsidTr="00D96596">
        <w:tc>
          <w:tcPr>
            <w:tcW w:w="2680" w:type="dxa"/>
            <w:tcBorders>
              <w:bottom w:val="single" w:sz="8" w:space="0" w:color="auto"/>
              <w:right w:val="double" w:sz="12" w:space="0" w:color="auto"/>
            </w:tcBorders>
          </w:tcPr>
          <w:p w14:paraId="48555A97" w14:textId="77777777" w:rsidR="007A45DD" w:rsidRPr="00371DDF" w:rsidRDefault="007A45DD" w:rsidP="007A45DD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postavlja potpitanja o poslušanome tekstu da bi pojasnio vlastito razumijevanje teksta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8" w:space="0" w:color="auto"/>
            </w:tcBorders>
          </w:tcPr>
          <w:p w14:paraId="0D812894" w14:textId="77777777" w:rsidR="007A45DD" w:rsidRPr="00D76E7E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="00176884" w:rsidRPr="0017688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postavlja potpitanja o poslušanome tekstu da bi pojasnio vlastito razumijevanje teksta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8" w:space="0" w:color="auto"/>
            </w:tcBorders>
          </w:tcPr>
          <w:p w14:paraId="2EFE6173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Rijetko  postavlja potpitanja o poslušanome tekstu da bi pojasnio vlastito razumijevanje teksta jer mu je tekst razumljiv tek nakon nekoliko slušanja i pojašnjavanja nepoznatih riječi i dijelova.</w:t>
            </w:r>
          </w:p>
        </w:tc>
        <w:tc>
          <w:tcPr>
            <w:tcW w:w="2552" w:type="dxa"/>
            <w:gridSpan w:val="3"/>
            <w:tcBorders>
              <w:bottom w:val="single" w:sz="8" w:space="0" w:color="auto"/>
            </w:tcBorders>
          </w:tcPr>
          <w:p w14:paraId="6FED4EA4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Ponekad postavlja kratka potpitanja o poslušanome tekstu prema primjeru da bi pojasnio vlastito razumijevanje teksta ili traži pojašnjenje teksta.</w:t>
            </w:r>
          </w:p>
        </w:tc>
        <w:tc>
          <w:tcPr>
            <w:tcW w:w="2551" w:type="dxa"/>
            <w:tcBorders>
              <w:bottom w:val="single" w:sz="8" w:space="0" w:color="auto"/>
            </w:tcBorders>
          </w:tcPr>
          <w:p w14:paraId="7DEEEFEC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Postavlja potpitanja o poslušanome tekstu da bi pojasnio vlastito razumijevanje teksta.</w:t>
            </w:r>
          </w:p>
        </w:tc>
        <w:tc>
          <w:tcPr>
            <w:tcW w:w="2835" w:type="dxa"/>
            <w:tcBorders>
              <w:bottom w:val="single" w:sz="8" w:space="0" w:color="auto"/>
            </w:tcBorders>
          </w:tcPr>
          <w:p w14:paraId="527724CC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Postavlja potpitanja o poslušanome tekstu da bi produbio vlastito razumijevanje teksta i jasnije uočio uzročno-posljedične veze koje opisuje nakon odgovora na potpitanja.</w:t>
            </w:r>
          </w:p>
        </w:tc>
      </w:tr>
      <w:tr w:rsidR="007A45DD" w:rsidRPr="00B4176C" w14:paraId="59EE749B" w14:textId="77777777" w:rsidTr="00D96596">
        <w:tc>
          <w:tcPr>
            <w:tcW w:w="2680" w:type="dxa"/>
            <w:tcBorders>
              <w:top w:val="single" w:sz="8" w:space="0" w:color="auto"/>
              <w:bottom w:val="single" w:sz="4" w:space="0" w:color="auto"/>
              <w:right w:val="double" w:sz="12" w:space="0" w:color="auto"/>
            </w:tcBorders>
          </w:tcPr>
          <w:p w14:paraId="7F0F06E4" w14:textId="77777777" w:rsidR="007A45DD" w:rsidRPr="00371DDF" w:rsidRDefault="007A45DD" w:rsidP="007A45DD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provjerava razumijevanje poslušanoga teksta u</w:t>
            </w:r>
            <w:r w:rsidR="0017688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="0017688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razgovoru s drugim učenikom–</w:t>
            </w:r>
          </w:p>
        </w:tc>
        <w:tc>
          <w:tcPr>
            <w:tcW w:w="2708" w:type="dxa"/>
            <w:tcBorders>
              <w:top w:val="single" w:sz="8" w:space="0" w:color="auto"/>
              <w:left w:val="double" w:sz="12" w:space="0" w:color="auto"/>
              <w:bottom w:val="single" w:sz="4" w:space="0" w:color="auto"/>
            </w:tcBorders>
          </w:tcPr>
          <w:p w14:paraId="7E885954" w14:textId="77777777" w:rsidR="007A45DD" w:rsidRPr="00D76E7E" w:rsidRDefault="007A45DD" w:rsidP="00176884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="00176884" w:rsidRPr="00176884">
              <w:rPr>
                <w:rFonts w:cstheme="minorHAnsi"/>
                <w:i/>
                <w:sz w:val="24"/>
              </w:rPr>
              <w:t>p</w:t>
            </w:r>
            <w:r w:rsidR="00176884" w:rsidRPr="0017688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rovjerava </w:t>
            </w:r>
            <w:r w:rsidR="00176884" w:rsidRPr="0017688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razumijevanje poslušanoga teksta u razgovoru s drugim učenikom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4" w:space="0" w:color="auto"/>
            </w:tcBorders>
          </w:tcPr>
          <w:p w14:paraId="4FD7D923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Isključivo uz vođenje i jasne upute provjerava razumijevanje </w:t>
            </w: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poslušanog</w:t>
            </w:r>
            <w:r w:rsidR="00DD5510">
              <w:rPr>
                <w:rFonts w:eastAsia="Times New Roman" w:cstheme="minorHAnsi"/>
                <w:sz w:val="24"/>
                <w:szCs w:val="24"/>
                <w:lang w:eastAsia="hr-HR"/>
              </w:rPr>
              <w:t>a</w:t>
            </w: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teksta u razgovoru s drugim učenikom, pri čemu nije u mogućnosti ispraviti drugog učenika jer mu je i samom potrebno potvrditi i dopuniti razumijevanje poslušanog</w:t>
            </w:r>
            <w:r w:rsidR="00DD5510">
              <w:rPr>
                <w:rFonts w:eastAsia="Times New Roman" w:cstheme="minorHAnsi"/>
                <w:sz w:val="24"/>
                <w:szCs w:val="24"/>
                <w:lang w:eastAsia="hr-HR"/>
              </w:rPr>
              <w:t>a</w:t>
            </w: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teksta i ono što je učenik shvatio. </w:t>
            </w:r>
          </w:p>
        </w:tc>
        <w:tc>
          <w:tcPr>
            <w:tcW w:w="2552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 w14:paraId="26B1E3AA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upute za rad u paru i poticaj od vršnjaka/učitelja  </w:t>
            </w: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provjerava razumijevanje poslušanoga teksta u razgovoru s drugim učenikom, pri čemu se više oslanja na vršnjaka.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4" w:space="0" w:color="auto"/>
            </w:tcBorders>
          </w:tcPr>
          <w:p w14:paraId="1177C355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Provjerava razumijevanje poslušanoga teksta u </w:t>
            </w: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razgovoru s drugim učenikom uz suradničko učenje i nadopunjavanje.</w:t>
            </w:r>
          </w:p>
        </w:tc>
        <w:tc>
          <w:tcPr>
            <w:tcW w:w="2835" w:type="dxa"/>
            <w:tcBorders>
              <w:top w:val="single" w:sz="8" w:space="0" w:color="auto"/>
              <w:bottom w:val="single" w:sz="4" w:space="0" w:color="auto"/>
            </w:tcBorders>
          </w:tcPr>
          <w:p w14:paraId="3A8D4DCD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 lakoćom  provjerava razumijevanje poslušanoga teksta u </w:t>
            </w: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razgovoru s drugim učenikom te se stavlja u ulogu učitelja siguran u svoje razumijevanje.</w:t>
            </w:r>
          </w:p>
        </w:tc>
      </w:tr>
      <w:tr w:rsidR="007A45DD" w:rsidRPr="00B4176C" w14:paraId="77F19F44" w14:textId="77777777" w:rsidTr="00DD5510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2BFC54EC" w14:textId="77777777" w:rsidR="007A45DD" w:rsidRPr="00371DDF" w:rsidRDefault="007A45DD" w:rsidP="007A45DD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izražava svoje misli i osjećaje o poslušanome tekstu (crtežom, pismom, govorom, pokretom)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</w:tcPr>
          <w:p w14:paraId="0A52A9D2" w14:textId="77777777" w:rsidR="007A45DD" w:rsidRPr="00D76E7E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="00176884" w:rsidRPr="0017688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izražava svoje misli i osjećaje o poslušanome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204986BA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Rijetko  izražava svoje misli i osjećaje o poslušanome tekstu.</w:t>
            </w:r>
          </w:p>
        </w:tc>
        <w:tc>
          <w:tcPr>
            <w:tcW w:w="2552" w:type="dxa"/>
            <w:gridSpan w:val="3"/>
            <w:tcBorders>
              <w:bottom w:val="single" w:sz="12" w:space="0" w:color="auto"/>
            </w:tcBorders>
          </w:tcPr>
          <w:p w14:paraId="3FC25234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Povremeno  izražava svoje misli i osjećaje o poslušanome tekstu.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1CD87D6B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Izražava svoje misli i osjećaje o poslušanome tekstu govorom i pokretom.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38503442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Kreativno i slikovito izražava svoje misli i osjećaje o poslušanom</w:t>
            </w:r>
            <w:r w:rsidR="00367C51"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tekstu služeći se raznim alatima (slika, oluja ideja, umna mapa, samostalni nastup ili izlaganje).</w:t>
            </w:r>
          </w:p>
        </w:tc>
      </w:tr>
      <w:tr w:rsidR="007A45DD" w:rsidRPr="00B4176C" w14:paraId="2F7105CA" w14:textId="77777777" w:rsidTr="00DD5510">
        <w:tc>
          <w:tcPr>
            <w:tcW w:w="15877" w:type="dxa"/>
            <w:gridSpan w:val="8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B77E500" w14:textId="77777777" w:rsidR="007A45DD" w:rsidRDefault="007A45DD" w:rsidP="007A45D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CD1D1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HJ A.2.3. Učenik čita kratke tekstove tematski prikladne </w:t>
            </w:r>
          </w:p>
          <w:p w14:paraId="1198D6B1" w14:textId="77777777" w:rsidR="007A45DD" w:rsidRPr="00CD1D1D" w:rsidRDefault="007A45DD" w:rsidP="007A45D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CD1D1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učeničkomu iskustvu, jezičnomu razvoju i interesima.</w:t>
            </w:r>
          </w:p>
        </w:tc>
      </w:tr>
      <w:tr w:rsidR="007A45DD" w:rsidRPr="00D74C65" w14:paraId="0E2B0E23" w14:textId="77777777" w:rsidTr="000702E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1DF7E6C9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A5D5CAC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AB92067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B1CFB2B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1DC5BE4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DBE074E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367C51" w:rsidRPr="00B4176C" w14:paraId="1158EEBC" w14:textId="77777777" w:rsidTr="000B73C2">
        <w:tc>
          <w:tcPr>
            <w:tcW w:w="2680" w:type="dxa"/>
            <w:tcBorders>
              <w:top w:val="single" w:sz="6" w:space="0" w:color="auto"/>
              <w:right w:val="double" w:sz="12" w:space="0" w:color="auto"/>
            </w:tcBorders>
          </w:tcPr>
          <w:p w14:paraId="24C9FD2E" w14:textId="77777777" w:rsidR="00367C51" w:rsidRPr="000B73C2" w:rsidRDefault="00367C51" w:rsidP="00367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čita kratke tekstove primjerene jezičnomu razvoju, dobi i interesima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</w:tcBorders>
          </w:tcPr>
          <w:p w14:paraId="7402847B" w14:textId="77777777" w:rsidR="00367C51" w:rsidRPr="00D76E7E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čita kratke tekstove primjerene jezičnomu razvoju, dobi i interesima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</w:tcBorders>
          </w:tcPr>
          <w:p w14:paraId="1FA15A6C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Nesigurno i uz dosta slovkanja  čita kratke tekstove primjerene jezičnomu razvoju, dobi i interesima.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</w:tcBorders>
          </w:tcPr>
          <w:p w14:paraId="0C169EE7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Čita kratke tekstove primjerene jezičnomu razvoju, dobi i interesima čineći greške u čitanju (povremeno slovkanje, nepravilna intonacija ili neprimjenjivanje interpunkcije pri čitanju). </w:t>
            </w:r>
          </w:p>
        </w:tc>
        <w:tc>
          <w:tcPr>
            <w:tcW w:w="2551" w:type="dxa"/>
            <w:tcBorders>
              <w:top w:val="single" w:sz="6" w:space="0" w:color="auto"/>
            </w:tcBorders>
          </w:tcPr>
          <w:p w14:paraId="5ADACA33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Čita kratke tekstove primjerene jezičnomu razvoju, dobi i interesima uz poneko pojašnjenje od strane učitelja.</w:t>
            </w:r>
          </w:p>
        </w:tc>
        <w:tc>
          <w:tcPr>
            <w:tcW w:w="2835" w:type="dxa"/>
            <w:tcBorders>
              <w:top w:val="single" w:sz="6" w:space="0" w:color="auto"/>
            </w:tcBorders>
          </w:tcPr>
          <w:p w14:paraId="168BEEE8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Točno, tečno i elokventno  čita kratke i dulje tekstove primjerene jezičnomu razvoju, dobi i interesima.</w:t>
            </w:r>
          </w:p>
        </w:tc>
      </w:tr>
      <w:tr w:rsidR="00367C51" w:rsidRPr="00B4176C" w14:paraId="7A665451" w14:textId="77777777" w:rsidTr="000B73C2">
        <w:tc>
          <w:tcPr>
            <w:tcW w:w="2680" w:type="dxa"/>
            <w:tcBorders>
              <w:right w:val="double" w:sz="12" w:space="0" w:color="auto"/>
            </w:tcBorders>
          </w:tcPr>
          <w:p w14:paraId="1BCB5B78" w14:textId="77777777" w:rsidR="00367C51" w:rsidRPr="000B73C2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odgovara na pitanja o pročitanome tekstu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380D4C5" w14:textId="77777777" w:rsidR="00367C51" w:rsidRPr="00D76E7E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odgovara na pitanja o pročitanome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606F8306" w14:textId="77777777" w:rsidR="00367C51" w:rsidRPr="005F641C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5F641C">
              <w:rPr>
                <w:rFonts w:cstheme="minorHAnsi"/>
                <w:sz w:val="24"/>
                <w:szCs w:val="24"/>
              </w:rPr>
              <w:t xml:space="preserve">Nesigurno i često netočno 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odgovara na pitanja o pročitanome tekstu.</w:t>
            </w:r>
          </w:p>
        </w:tc>
        <w:tc>
          <w:tcPr>
            <w:tcW w:w="2552" w:type="dxa"/>
            <w:gridSpan w:val="3"/>
          </w:tcPr>
          <w:p w14:paraId="310267E1" w14:textId="77777777" w:rsidR="00367C51" w:rsidRPr="005F641C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5F641C">
              <w:rPr>
                <w:rFonts w:cstheme="minorHAnsi"/>
                <w:sz w:val="24"/>
                <w:szCs w:val="24"/>
              </w:rPr>
              <w:t xml:space="preserve">Većinom 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odgovara na  kraća pitanja o pročitanome tekstu. </w:t>
            </w:r>
          </w:p>
        </w:tc>
        <w:tc>
          <w:tcPr>
            <w:tcW w:w="2551" w:type="dxa"/>
          </w:tcPr>
          <w:p w14:paraId="4457EF64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Točno odgovara na pitanja o pročitanome tekstu uz</w:t>
            </w:r>
            <w:r w:rsid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nezamjetne greške.</w:t>
            </w:r>
          </w:p>
        </w:tc>
        <w:tc>
          <w:tcPr>
            <w:tcW w:w="2835" w:type="dxa"/>
          </w:tcPr>
          <w:p w14:paraId="7C87A232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Bez greške i proširenim rečenicama  odgovara na pitanja o pročitanome tekstu.</w:t>
            </w:r>
          </w:p>
        </w:tc>
      </w:tr>
      <w:tr w:rsidR="00367C51" w:rsidRPr="00B4176C" w14:paraId="43FE069D" w14:textId="77777777" w:rsidTr="000B73C2">
        <w:tc>
          <w:tcPr>
            <w:tcW w:w="2680" w:type="dxa"/>
            <w:tcBorders>
              <w:right w:val="double" w:sz="12" w:space="0" w:color="auto"/>
            </w:tcBorders>
          </w:tcPr>
          <w:p w14:paraId="42BDA6E1" w14:textId="77777777" w:rsidR="00367C51" w:rsidRPr="000B73C2" w:rsidRDefault="00367C51" w:rsidP="00367C51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postavlja pitanja o pročitanome tekstu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0B7DE88" w14:textId="77777777" w:rsidR="00367C51" w:rsidRPr="00D76E7E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postavlja pitanja o pročitanome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28E0C440" w14:textId="77777777" w:rsidR="00367C51" w:rsidRPr="005F641C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5F641C">
              <w:rPr>
                <w:rFonts w:cstheme="minorHAnsi"/>
                <w:sz w:val="24"/>
                <w:szCs w:val="24"/>
              </w:rPr>
              <w:t xml:space="preserve">Tek uz poticaj i primjer 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postavlja kratka i jednostavna pitanja o pročitanome tekstu (nakon što ga je nekoliko puta pročitao).</w:t>
            </w:r>
          </w:p>
        </w:tc>
        <w:tc>
          <w:tcPr>
            <w:tcW w:w="2552" w:type="dxa"/>
            <w:gridSpan w:val="3"/>
          </w:tcPr>
          <w:p w14:paraId="51D5919C" w14:textId="77777777" w:rsidR="00367C51" w:rsidRPr="005F641C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5F641C">
              <w:rPr>
                <w:rFonts w:cstheme="minorHAnsi"/>
                <w:sz w:val="24"/>
                <w:szCs w:val="24"/>
              </w:rPr>
              <w:t xml:space="preserve">Postavlja jednostavna i kraća 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pitanja o pročitanome tekstu (važna za interpretaciju i razumijevanje teksta).</w:t>
            </w:r>
          </w:p>
        </w:tc>
        <w:tc>
          <w:tcPr>
            <w:tcW w:w="2551" w:type="dxa"/>
          </w:tcPr>
          <w:p w14:paraId="093FE228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Samostalno postavlja više pitanja o pročitanome tekstu.</w:t>
            </w:r>
          </w:p>
        </w:tc>
        <w:tc>
          <w:tcPr>
            <w:tcW w:w="2835" w:type="dxa"/>
          </w:tcPr>
          <w:p w14:paraId="72D3D778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Sigurno i integrirano  postavlja različita  pitanja o pročitanome tekstu dovodeći u vezu događaje i likove već nakon prvog čitanja.</w:t>
            </w:r>
          </w:p>
        </w:tc>
      </w:tr>
      <w:tr w:rsidR="00367C51" w:rsidRPr="00B4176C" w14:paraId="03300728" w14:textId="77777777" w:rsidTr="000B73C2">
        <w:tc>
          <w:tcPr>
            <w:tcW w:w="2680" w:type="dxa"/>
            <w:tcBorders>
              <w:right w:val="double" w:sz="12" w:space="0" w:color="auto"/>
            </w:tcBorders>
          </w:tcPr>
          <w:p w14:paraId="03507DCB" w14:textId="77777777" w:rsidR="00367C51" w:rsidRPr="000B73C2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izdvaja nepoznate riječi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41F69689" w14:textId="77777777" w:rsidR="00367C51" w:rsidRPr="00D76E7E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izdvaja nepoznate riječi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vAlign w:val="center"/>
          </w:tcPr>
          <w:p w14:paraId="2BF9CBAE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Teže izdvaja  izdvaja nepoznate riječi zbog nerazumijevanja teksta te mu je više riječi nepoznato od očekivanih za kronološku dob (siromašan rječnik).</w:t>
            </w:r>
          </w:p>
        </w:tc>
        <w:tc>
          <w:tcPr>
            <w:tcW w:w="2552" w:type="dxa"/>
            <w:gridSpan w:val="3"/>
          </w:tcPr>
          <w:p w14:paraId="2907AEC0" w14:textId="77777777" w:rsidR="00367C51" w:rsidRPr="005F641C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Izdvaja nepoznate riječi, ali traži pomoć u snalaženju i traženju značenja. </w:t>
            </w:r>
          </w:p>
        </w:tc>
        <w:tc>
          <w:tcPr>
            <w:tcW w:w="2551" w:type="dxa"/>
          </w:tcPr>
          <w:p w14:paraId="26C7BBBE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Uspješno  izdvaja nepoznate riječi.</w:t>
            </w:r>
          </w:p>
        </w:tc>
        <w:tc>
          <w:tcPr>
            <w:tcW w:w="2835" w:type="dxa"/>
          </w:tcPr>
          <w:p w14:paraId="577A2025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S lakoćom uočava i izdvaja nepoznate riječi te se snalazi u traženju značenja (rječnik, tamnije otisnuti pojmovi ili na multimedijskim sadržajima</w:t>
            </w:r>
            <w:r w:rsidR="00DD551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: 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tablet, računalo)</w:t>
            </w:r>
          </w:p>
        </w:tc>
      </w:tr>
      <w:tr w:rsidR="00367C51" w:rsidRPr="00B4176C" w14:paraId="50326790" w14:textId="77777777" w:rsidTr="000B73C2">
        <w:tc>
          <w:tcPr>
            <w:tcW w:w="2680" w:type="dxa"/>
            <w:tcBorders>
              <w:right w:val="double" w:sz="12" w:space="0" w:color="auto"/>
            </w:tcBorders>
          </w:tcPr>
          <w:p w14:paraId="648F4998" w14:textId="77777777" w:rsidR="00367C51" w:rsidRPr="000B73C2" w:rsidRDefault="00367C51" w:rsidP="00367C51">
            <w:pPr>
              <w:pStyle w:val="Odlomakpopisa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pretpostavlja značenje nepoznate riječi prema kontekstu te provjerava pretpostavljeno značenje u rječnicima ili u razgovoru s učiteljem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80731AC" w14:textId="77777777" w:rsidR="00367C51" w:rsidRPr="00D76E7E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pretpostavlja značenje nepoznate riječi prema kontekstu te provjerava pretpostavljeno značenje u rječnicima ili u razgovoru s učiteljem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vAlign w:val="center"/>
          </w:tcPr>
          <w:p w14:paraId="77098213" w14:textId="77777777" w:rsidR="00367C51" w:rsidRPr="005F641C" w:rsidRDefault="00367C51" w:rsidP="00D96596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Većinom ne  pretpostavlja značenje nepoznate riječi prema kontekstu zbog nerazumijevanja teksta te mu je potrebno navesti riječi koje bi mu mogle biti nepoznate, kao i njihova značenja jer se samostalno ne snalazi u pronalasku značenja.</w:t>
            </w:r>
          </w:p>
        </w:tc>
        <w:tc>
          <w:tcPr>
            <w:tcW w:w="2552" w:type="dxa"/>
            <w:gridSpan w:val="3"/>
          </w:tcPr>
          <w:p w14:paraId="42D01700" w14:textId="77777777" w:rsidR="00367C51" w:rsidRPr="005F641C" w:rsidRDefault="00367C51" w:rsidP="00D9659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Djelomično i uz dodatni poticaj  pretpostavlja značenje nepoznate riječi prema kontekstu, ali samostalno ne provjerava pretpostavljeno značenje u rječnicima ili u razgovoru s učiteljem, traži pomoć i upute.</w:t>
            </w:r>
          </w:p>
        </w:tc>
        <w:tc>
          <w:tcPr>
            <w:tcW w:w="2551" w:type="dxa"/>
          </w:tcPr>
          <w:p w14:paraId="440F3DD5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Uz predložak ili kraće navođenje/primjer (u drugom kontekstu) pretpostavlja značenje nepoznate riječi prema kontekstu te provjerava pretpostavljeno značenje u rječnicima ili u razgovoru s učiteljem slijedeći jasne upute.</w:t>
            </w:r>
          </w:p>
        </w:tc>
        <w:tc>
          <w:tcPr>
            <w:tcW w:w="2835" w:type="dxa"/>
          </w:tcPr>
          <w:p w14:paraId="17C3DE43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Uspješno pretpostavlja značenje nepoznate riječi prema kontekstu te provjerava pretpostavljeno značenje u rječnicima ili u razgovoru s učiteljem.</w:t>
            </w:r>
          </w:p>
        </w:tc>
      </w:tr>
      <w:tr w:rsidR="00367C51" w:rsidRPr="00B4176C" w14:paraId="73B60C98" w14:textId="77777777" w:rsidTr="005F641C">
        <w:tc>
          <w:tcPr>
            <w:tcW w:w="2680" w:type="dxa"/>
            <w:tcBorders>
              <w:right w:val="double" w:sz="12" w:space="0" w:color="auto"/>
            </w:tcBorders>
          </w:tcPr>
          <w:p w14:paraId="38BBD422" w14:textId="77777777" w:rsidR="00367C51" w:rsidRPr="000B73C2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pronalazi podatke u čitanome tekstu prema uputi ili pitanjima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18C5E782" w14:textId="77777777" w:rsidR="00367C51" w:rsidRPr="00D76E7E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pronalazi podatke u čitanome tekstu prema uputi ili pitanjima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B4F20D1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Uglavnom ne  pronalazi podatke u čitanome tekstu prema uputi ili pitanjima.</w:t>
            </w:r>
          </w:p>
        </w:tc>
        <w:tc>
          <w:tcPr>
            <w:tcW w:w="2552" w:type="dxa"/>
            <w:gridSpan w:val="3"/>
          </w:tcPr>
          <w:p w14:paraId="25AAF3C7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Djelomično uspješno  pronalazi podatke u čitanome tekstu prema uputi ili pitanjima, ali mu je potreban poticaj ili upoznavanje s tekstom više puta.</w:t>
            </w:r>
          </w:p>
        </w:tc>
        <w:tc>
          <w:tcPr>
            <w:tcW w:w="2551" w:type="dxa"/>
          </w:tcPr>
          <w:p w14:paraId="2A56EAE4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Većinom uspješno  pronalazi podatke u čitanome tekstu prema uputi ili pitanjima.</w:t>
            </w:r>
          </w:p>
        </w:tc>
        <w:tc>
          <w:tcPr>
            <w:tcW w:w="2835" w:type="dxa"/>
          </w:tcPr>
          <w:p w14:paraId="637DFF3F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Brzo, pravovremeno i točno  pronalazi podatke u čitanome tekstu prema uputi ili pitanjima i povezuje prethodno sa sljedećim.</w:t>
            </w:r>
          </w:p>
        </w:tc>
      </w:tr>
      <w:tr w:rsidR="00367C51" w:rsidRPr="00B4176C" w14:paraId="07D88648" w14:textId="77777777" w:rsidTr="005F641C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2A0E14F6" w14:textId="77777777" w:rsidR="00367C51" w:rsidRPr="000B73C2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pronalazi podatke u grafičkim prikazima i tumači ih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</w:tcPr>
          <w:p w14:paraId="7946F103" w14:textId="77777777" w:rsidR="00367C51" w:rsidRPr="00D76E7E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pronalazi podatke u 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grafičkim prikazima i tumači ih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31990384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Rijetko  pronalazi podatke u grafičkim prikazima, ne tumači ih 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samostalno jer većinom slabije razumije grafičke prikaze.</w:t>
            </w:r>
          </w:p>
        </w:tc>
        <w:tc>
          <w:tcPr>
            <w:tcW w:w="2552" w:type="dxa"/>
            <w:gridSpan w:val="3"/>
            <w:tcBorders>
              <w:bottom w:val="single" w:sz="12" w:space="0" w:color="auto"/>
            </w:tcBorders>
          </w:tcPr>
          <w:p w14:paraId="5628A981" w14:textId="77777777" w:rsidR="00367C51" w:rsidRPr="005F641C" w:rsidRDefault="00367C51" w:rsidP="00D9659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Povremeno  pronalazi podatke u grafičkim prikazima, ali ih ne 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tumači samostalno, već uz primjer ili dodatni poticaj (pojašnjenje prikaza ili davanje primjera).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70FBAFCC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Pronalazi podatke u grafičkim prikazima i tumači ih.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02942192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Pronalazi podatke u grafičkim prikazima i 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tumači ih, uspoređuje i zaključuje.</w:t>
            </w:r>
          </w:p>
        </w:tc>
      </w:tr>
      <w:tr w:rsidR="00367C51" w:rsidRPr="00B4176C" w14:paraId="639E5115" w14:textId="77777777" w:rsidTr="000702E9">
        <w:tc>
          <w:tcPr>
            <w:tcW w:w="15877" w:type="dxa"/>
            <w:gridSpan w:val="8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8A41A07" w14:textId="77777777" w:rsidR="00367C51" w:rsidRDefault="00367C51" w:rsidP="00367C51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lastRenderedPageBreak/>
              <w:t xml:space="preserve">ISHOD: </w:t>
            </w:r>
            <w:r w:rsidRPr="00CD1D1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HJ A.2.4. Učenik piše školskim rukopisnim pismom slova, </w:t>
            </w:r>
          </w:p>
          <w:p w14:paraId="6A874CE8" w14:textId="77777777" w:rsidR="00367C51" w:rsidRPr="00CD1D1D" w:rsidRDefault="00367C51" w:rsidP="00367C51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CD1D1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riječi i kratke rečenice u skladu s jezičnim razvojem.</w:t>
            </w:r>
          </w:p>
        </w:tc>
      </w:tr>
      <w:tr w:rsidR="00367C51" w:rsidRPr="00D74C65" w14:paraId="4114ABCE" w14:textId="77777777" w:rsidTr="000702E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4B999142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D6669C4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CF46769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72FED82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4B736D8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3BFD32A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367C51" w:rsidRPr="00B4176C" w14:paraId="49BC8099" w14:textId="77777777" w:rsidTr="005F641C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510FC47E" w14:textId="77777777" w:rsidR="00367C51" w:rsidRPr="00B866F1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866F1">
              <w:rPr>
                <w:rFonts w:eastAsia="Times New Roman" w:cstheme="minorHAnsi"/>
                <w:sz w:val="24"/>
                <w:szCs w:val="24"/>
                <w:lang w:eastAsia="hr-HR"/>
              </w:rPr>
              <w:t>piše velika i mala slova školskim rukopisnim pismom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64F1FAA0" w14:textId="77777777" w:rsidR="00367C51" w:rsidRPr="006560B8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piše velika i mala slova školskim rukopisnim pismom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3228B8B2" w14:textId="77777777" w:rsidR="00367C51" w:rsidRPr="005F641C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Piše velika i mala slova školskim rukopisnim pismom s izraženijom slabijom grafomotorikom (prelazi </w:t>
            </w:r>
            <w:r w:rsidR="000870A3">
              <w:rPr>
                <w:rFonts w:eastAsia="Times New Roman" w:cstheme="minorHAnsi"/>
                <w:sz w:val="24"/>
                <w:szCs w:val="24"/>
                <w:lang w:eastAsia="hr-HR"/>
              </w:rPr>
              <w:t>zadano crtovlje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slova nejednakih veličina i miješanje velikih/malih slova). 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5F426612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Piše velika i mala slova školskim rukopisnim pismom povremeno praveći greške u velikom/malom slovu (zamjenjuje slova) i prelazeći </w:t>
            </w:r>
            <w:r w:rsidR="005F641C">
              <w:rPr>
                <w:rFonts w:eastAsia="Times New Roman" w:cstheme="minorHAnsi"/>
                <w:sz w:val="24"/>
                <w:szCs w:val="24"/>
                <w:lang w:eastAsia="hr-HR"/>
              </w:rPr>
              <w:t>zadano crtovlje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11529F7A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Piše velika i mala slova školskim rukopisnim pismom uredno i točno.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29BCC41E" w14:textId="77777777" w:rsidR="00367C51" w:rsidRPr="005F641C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Uredno, čitko i pravilno  piše velika i mala slova školskim rukopisnim pismom unutar </w:t>
            </w:r>
            <w:r w:rsidR="000870A3">
              <w:rPr>
                <w:rFonts w:eastAsia="Times New Roman" w:cstheme="minorHAnsi"/>
                <w:sz w:val="24"/>
                <w:szCs w:val="24"/>
                <w:lang w:eastAsia="hr-HR"/>
              </w:rPr>
              <w:t>zadanog crtovlja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367C51" w:rsidRPr="00B4176C" w14:paraId="493643A3" w14:textId="77777777" w:rsidTr="005F641C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5F9E5548" w14:textId="77777777" w:rsidR="00367C51" w:rsidRPr="00B866F1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866F1">
              <w:rPr>
                <w:rFonts w:eastAsia="Times New Roman" w:cstheme="minorHAnsi"/>
                <w:sz w:val="24"/>
                <w:szCs w:val="24"/>
                <w:lang w:eastAsia="hr-HR"/>
              </w:rPr>
              <w:t>povezuje slova u cjelovitu riječ, riječ u rečenicu pišući školskim rukopisnim pismom</w:t>
            </w:r>
          </w:p>
          <w:p w14:paraId="583A93FB" w14:textId="77777777" w:rsidR="00367C51" w:rsidRPr="00B866F1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A4BE271" w14:textId="77777777" w:rsidR="00367C51" w:rsidRPr="00B866F1" w:rsidRDefault="00367C51" w:rsidP="000870A3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povezuje slova u cjelovitu riječ, riječ u rečenicu pišući školskim rukopisnim pismom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2C3AF639" w14:textId="77777777" w:rsidR="00367C51" w:rsidRPr="005F641C" w:rsidRDefault="00367C51" w:rsidP="00D9659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Teže  povezuje slova u cjelovitu riječ, riječ u rečenicu pišući školskim rukopisnim pismom koji je potrebno dodatno vježbati radi svladavanje tehnike pisanja.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6D04B522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Većinom pravilno  povezuje slova u cjelovitu riječ, riječ u rečenicu pišući školskim rukopisnim pismom.</w:t>
            </w:r>
          </w:p>
          <w:p w14:paraId="68A5BDAE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396A9E71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Pravilno i točno   povezuje slova u cjelovitu riječ, riječ u rečenicu pišući školskim rukopisnim pismom.</w:t>
            </w:r>
          </w:p>
          <w:p w14:paraId="4A4D33E9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0ECD49D7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S lakoćom i preciznošću  povezuje slova u cjelovitu riječ, riječ u rečenicu pišući školskim rukopisnim pismom.</w:t>
            </w:r>
          </w:p>
          <w:p w14:paraId="74966890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367C51" w:rsidRPr="00B4176C" w14:paraId="1708B269" w14:textId="77777777" w:rsidTr="000702E9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41CDB0A3" w14:textId="77777777" w:rsidR="00367C51" w:rsidRPr="006560B8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prepisuje riječi i rečenice rukopisnim slovima</w:t>
            </w:r>
          </w:p>
          <w:p w14:paraId="0AFE30B0" w14:textId="77777777" w:rsidR="00367C51" w:rsidRPr="002B2629" w:rsidRDefault="00367C51" w:rsidP="00367C51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49E90C0" w14:textId="77777777" w:rsidR="00367C51" w:rsidRPr="006560B8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prepisuje riječi i rečenice rukopisnim slovima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</w:p>
          <w:p w14:paraId="6223F428" w14:textId="77777777" w:rsidR="00367C51" w:rsidRDefault="00367C51" w:rsidP="005F641C"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185A9DA4" w14:textId="77777777" w:rsidR="00367C51" w:rsidRPr="000870A3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870A3"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 prepisuje riječi i rečenice rukopisnim slovima.</w:t>
            </w:r>
          </w:p>
          <w:p w14:paraId="675E60C3" w14:textId="77777777" w:rsidR="00367C51" w:rsidRPr="000870A3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2AB2FDEB" w14:textId="77777777" w:rsidR="00367C51" w:rsidRPr="000870A3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870A3">
              <w:rPr>
                <w:rFonts w:eastAsia="Times New Roman" w:cstheme="minorHAnsi"/>
                <w:sz w:val="24"/>
                <w:szCs w:val="24"/>
                <w:lang w:eastAsia="hr-HR"/>
              </w:rPr>
              <w:t>Uz češć</w:t>
            </w:r>
            <w:r w:rsidR="00E43BE3">
              <w:rPr>
                <w:rFonts w:eastAsia="Times New Roman" w:cstheme="minorHAnsi"/>
                <w:sz w:val="24"/>
                <w:szCs w:val="24"/>
                <w:lang w:eastAsia="hr-HR"/>
              </w:rPr>
              <w:t>e ispravke i greške</w:t>
            </w:r>
            <w:r w:rsidRPr="000870A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prepisuje riječi i rečenice rukopisnim slovima.</w:t>
            </w:r>
          </w:p>
          <w:p w14:paraId="2FC3FB7C" w14:textId="77777777" w:rsidR="00367C51" w:rsidRPr="000870A3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0C939918" w14:textId="77777777" w:rsidR="00367C51" w:rsidRPr="000870A3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870A3">
              <w:rPr>
                <w:rFonts w:eastAsia="Times New Roman" w:cstheme="minorHAnsi"/>
                <w:sz w:val="24"/>
                <w:szCs w:val="24"/>
                <w:lang w:eastAsia="hr-HR"/>
              </w:rPr>
              <w:t>Uredno  prepisuje riječi i rečenice rukopisnim slovima praveći manje greške.</w:t>
            </w:r>
          </w:p>
          <w:p w14:paraId="1564E76B" w14:textId="77777777" w:rsidR="00367C51" w:rsidRPr="000870A3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5B0EA21A" w14:textId="77777777" w:rsidR="00367C51" w:rsidRPr="000870A3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870A3">
              <w:rPr>
                <w:rFonts w:eastAsia="Times New Roman" w:cstheme="minorHAnsi"/>
                <w:sz w:val="24"/>
                <w:szCs w:val="24"/>
                <w:lang w:eastAsia="hr-HR"/>
              </w:rPr>
              <w:t>Točno i uredno  prepisuje riječi i rečenice rukopisnim slovima.</w:t>
            </w:r>
          </w:p>
          <w:p w14:paraId="5B6D9C0E" w14:textId="77777777" w:rsidR="00367C51" w:rsidRPr="000870A3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367C51" w:rsidRPr="00B4176C" w14:paraId="7C6263BE" w14:textId="77777777" w:rsidTr="000702E9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43B11A25" w14:textId="77777777" w:rsidR="00367C51" w:rsidRPr="006560B8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samostalno piše riječi i rečenice naučenim rukopisnim slovima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7C44D986" w14:textId="77777777" w:rsidR="00367C51" w:rsidRDefault="00367C51" w:rsidP="005F641C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samostalno piše riječi i rečenice naučenim 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rukopisnim slovima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7859F2F2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Uz stalna ispravljanja uspijeva samostalno pisati riječi i kraće rečenice naučenim rukopisnim pismom.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2DCA2520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Većinom samostalno piše riječi i rečenice naučenim rukopisnim slovima uz dodatna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ispravljanja i ponavljanja.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3EFF162A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Uz povremena ispravljanja  samostalno piše riječi i rečenice naučenim rukopisnim slovima.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5B02256B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Samostalno i bez potrebe za ispravljanjem piše riječi i rečenice naučenim rukopisnim slovima.</w:t>
            </w:r>
          </w:p>
        </w:tc>
      </w:tr>
      <w:tr w:rsidR="00367C51" w:rsidRPr="00B4176C" w14:paraId="25F0C2E2" w14:textId="77777777" w:rsidTr="000702E9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6599631C" w14:textId="77777777" w:rsidR="00367C51" w:rsidRPr="00B866F1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866F1">
              <w:rPr>
                <w:rFonts w:eastAsia="Times New Roman" w:cstheme="minorHAnsi"/>
                <w:sz w:val="24"/>
                <w:szCs w:val="24"/>
                <w:lang w:eastAsia="hr-HR"/>
              </w:rPr>
              <w:t>u pisanju rukopisnim slovima pazi na veličinu pojedinih elemenata slova, vrstu poteza i način spajanja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487C2960" w14:textId="77777777" w:rsidR="00DE1B21" w:rsidRDefault="00367C51" w:rsidP="00D96596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 pisanju rukopisnim slovima pazi na veličinu pojedinih elemenata slova, vrstu poteza i način spajanja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5E4C198C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Neprecizan  u pisanju rukopisnim slovima djelomično pazi na veličinu pojedinih elemenata slova, vrstu poteza i način spajanja.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287CE940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U pisanju rukopisnim slovima pazi na veličinu pojedinih elemenata slova, vrstu poteza i način spajanja čineći greške koje opetuje.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5B0D0A79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U pisanju rukopisnim slovima pazi na veličinu pojedinih elemenata slova, vrstu poteza i način spajanja.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1E57B613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Samostalno  u pisanju rukopisnim slovima pazi na veličinu pojedinih elemenata slova, vrstu poteza i način spajanja bez ispravljanja i popravljanja napisanoga.</w:t>
            </w:r>
          </w:p>
        </w:tc>
      </w:tr>
      <w:tr w:rsidR="00367C51" w:rsidRPr="00B4176C" w14:paraId="1C4C57B9" w14:textId="77777777" w:rsidTr="000702E9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2071129F" w14:textId="77777777" w:rsidR="00367C51" w:rsidRPr="00B866F1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866F1">
              <w:rPr>
                <w:rFonts w:eastAsia="Times New Roman" w:cstheme="minorHAnsi"/>
                <w:sz w:val="24"/>
                <w:szCs w:val="24"/>
                <w:lang w:eastAsia="hr-HR"/>
              </w:rPr>
              <w:t>razlikuje pojam glas, slovo, slog, riječ</w:t>
            </w:r>
          </w:p>
          <w:p w14:paraId="2CE43248" w14:textId="77777777" w:rsidR="00367C51" w:rsidRPr="006560B8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4969C9CD" w14:textId="77777777" w:rsidR="00367C51" w:rsidRPr="006560B8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7A6F888C" w14:textId="77777777" w:rsidR="00367C51" w:rsidRPr="00B866F1" w:rsidRDefault="00367C51" w:rsidP="005F641C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razlikuje pojam glas, slovo, slog, riječ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</w:p>
          <w:p w14:paraId="23D66337" w14:textId="77777777" w:rsidR="00DE1B21" w:rsidRDefault="00367C51" w:rsidP="00D96596"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72A8EE4C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Nesigurno razlikuje glas i slovo, slog i riječ teže razlikuje, tek uz navođenje.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55CAD816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Prepoznaje, ali ne razlikuje uvijek pojmove glas/slovo/slog/riječ.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61D0B535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Razlikuje pojam glas, slovo, slog, riječ.</w:t>
            </w:r>
          </w:p>
          <w:p w14:paraId="1EC49DB4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77E2C7FF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Uspješno i bez greške  razlikuje pojam glas, slovo, slog, riječ.</w:t>
            </w:r>
          </w:p>
          <w:p w14:paraId="521F7806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367C51" w:rsidRPr="00B4176C" w14:paraId="779BC060" w14:textId="77777777" w:rsidTr="000702E9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37CE0A02" w14:textId="77777777" w:rsidR="00367C51" w:rsidRPr="00B866F1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866F1">
              <w:rPr>
                <w:rFonts w:eastAsia="Times New Roman" w:cstheme="minorHAnsi"/>
                <w:sz w:val="24"/>
                <w:szCs w:val="24"/>
                <w:lang w:eastAsia="hr-HR"/>
              </w:rPr>
              <w:t>u pisanju rastavlja riječi na slogove na kraju retka; prepoznaje i upotrebljava pravopisni znak spojnicu kod rastavljanja riječi na slogove na kraju retka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7662B23C" w14:textId="77777777" w:rsidR="00367C51" w:rsidRDefault="00367C51" w:rsidP="00367C51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 pisanju rastavlja riječi na slogove na kraju retka; prepoznaje i upotrebljava pravopisni znak spojnicu kod rastavljanja riječi na slogove na kraju retka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435C9AE3" w14:textId="77777777" w:rsidR="00DE1B21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Isključivo prema zadanim smjernicama ili primjerima, uz mnoga ponavljanja   rastavlja riječi na slogove na kraju retka u pisanju; prepoznaje, pravopisni znak spojnicu kod rastavljanja riječi na slogove na kraju retka, </w:t>
            </w:r>
          </w:p>
          <w:p w14:paraId="52AED04E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ali ju rijetko primjenjuje pravilno.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177A1203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Povremeno uspješno rastavlja riječi na slogove na kraju retka u pisanju; prepoznaje i  razlikuje pravopisni znak spojnicu kod rastavljanja riječi na slogove na kraju retka, ali ju upotrebljava uz poticaj ili primjer.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4111B01E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Uspješno  u pisanju rastavlja riječi na slogove na kraju retka; prepoznaje i upotrebljava pravopisni znak spojnicu kod rastavljanja riječi na slogove na kraju retka čineći manje greške.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5E9E3D1F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Točno i pravilno  rastavlja riječi na slogove na kraju retka u pisanju; prepoznaje, razlikuje i upotrebljava pravopisni znak spojnicu kod rastavljanja riječi na slogove na kraju retka.</w:t>
            </w:r>
          </w:p>
        </w:tc>
      </w:tr>
      <w:tr w:rsidR="00367C51" w:rsidRPr="00B4176C" w14:paraId="5F8EA373" w14:textId="77777777" w:rsidTr="00E43BE3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2D301538" w14:textId="77777777" w:rsidR="00367C51" w:rsidRPr="00B866F1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866F1">
              <w:rPr>
                <w:rFonts w:eastAsia="Times New Roman" w:cstheme="minorHAnsi"/>
                <w:sz w:val="24"/>
                <w:szCs w:val="24"/>
                <w:lang w:eastAsia="hr-HR"/>
              </w:rPr>
              <w:t>piše veliko početno slovo: imena životinja, blagdana i praznika, ulica, trgova i naseljenih mjesta u bližem okružju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28AAC004" w14:textId="77777777" w:rsidR="00367C51" w:rsidRDefault="00367C51" w:rsidP="00367C51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piše veliko početno slovo: imena životinja, blagdana i praznika, ulica, trgova i naseljenih mjesta u bližem okružju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3995158C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Teže primjenjuje pravila o pisanju velikog početnog slova u nazivima mjesta, ulica i trgova.</w:t>
            </w:r>
          </w:p>
          <w:p w14:paraId="27686943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6B9AFB2A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Uz povremeno navođenje ili primjer  piše veliko početno slovo: imena životinja, blagdana i praznika, ulica, trgova i naseljenih mjesta u bližem okružju.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33A27391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Točno piše veliko početno slovo: imena životinja, blagdana i praznika, ulica, trgova i naseljenih mjesta u bližem okružju uz manje greške.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7A385E82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i uspješno  primjenjuje pravila o pisanju velikog početnog slova u imenima životinja, blagdana i praznika, ulica,  trgova i naseljenih mjesta u obližnjem okružju, ali i u nepoznatim nazivima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ulica, trgova i naseljenih mjesta, čime dokazuje fazu primjene usvojenih  pravopisnih pravila.</w:t>
            </w:r>
          </w:p>
        </w:tc>
      </w:tr>
      <w:tr w:rsidR="00367C51" w:rsidRPr="00B4176C" w14:paraId="7789A944" w14:textId="77777777" w:rsidTr="00E43BE3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7E21674A" w14:textId="77777777" w:rsidR="00367C51" w:rsidRPr="006560B8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piše oznake za mjerne jedinice (duljina, novac, vrijeme)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62846D07" w14:textId="77777777" w:rsidR="00367C51" w:rsidRDefault="00E43BE3" w:rsidP="00E43BE3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piše oznake za mjerne jedinice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</w:t>
            </w:r>
            <w:r>
              <w:rPr>
                <w:rFonts w:cstheme="minorHAnsi"/>
                <w:sz w:val="24"/>
              </w:rPr>
              <w:t>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0D579C28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Prepoznaje oznake za mjerne jedinice (duljina, novac, vrijeme), ali ih ne piše samostalno točno, tek uz navođenje ili učiteljevu pomoć.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750E729C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Većinom uz poticaj piše oznake za mjerne jedinice (duljina, novac, vrijeme).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464FC0D5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Piše oznake za mjerne jedinice (duljina, novac, vrijeme) točno i uspješno uz poneka odstupanja od usvojenih pravila.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7CA59673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Točno i pravilno piše oznake za mjerne jedinice (duljina, novac, vrijeme) razlikujući ih i primjenjujući usvojena pravila.</w:t>
            </w:r>
          </w:p>
        </w:tc>
      </w:tr>
      <w:tr w:rsidR="00367C51" w:rsidRPr="00B4176C" w14:paraId="37131683" w14:textId="77777777" w:rsidTr="00E43BE3">
        <w:tc>
          <w:tcPr>
            <w:tcW w:w="2680" w:type="dxa"/>
            <w:tcBorders>
              <w:top w:val="single" w:sz="6" w:space="0" w:color="auto"/>
              <w:bottom w:val="single" w:sz="12" w:space="0" w:color="auto"/>
              <w:right w:val="double" w:sz="12" w:space="0" w:color="auto"/>
            </w:tcBorders>
          </w:tcPr>
          <w:p w14:paraId="772FA0B1" w14:textId="77777777" w:rsidR="00367C51" w:rsidRPr="00B866F1" w:rsidRDefault="00367C51" w:rsidP="00367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B866F1">
              <w:rPr>
                <w:rFonts w:eastAsia="Times New Roman" w:cstheme="minorHAnsi"/>
                <w:sz w:val="24"/>
                <w:szCs w:val="24"/>
                <w:lang w:eastAsia="hr-HR"/>
              </w:rPr>
              <w:t>piše ogledne i česte riječi u kojima su glasovi č, ć, dž, đ, ije/je/e/i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12" w:space="0" w:color="auto"/>
            </w:tcBorders>
          </w:tcPr>
          <w:p w14:paraId="7934A467" w14:textId="77777777" w:rsidR="00367C51" w:rsidRDefault="00367C51" w:rsidP="00367C51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piše ogledne i česte riječi u kojima su glasovi č, ć, dž, đ, ije/je/e/i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12" w:space="0" w:color="auto"/>
            </w:tcBorders>
          </w:tcPr>
          <w:p w14:paraId="7393F83A" w14:textId="77777777" w:rsidR="00DE1B21" w:rsidRPr="00E43BE3" w:rsidRDefault="00367C51" w:rsidP="00D9659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Uglavnom ne  piše točno ogledne i česte riječi u kojima su glasovi č, ć, dž, đ, ije/je/e/i, uz učiteljev poticaj i više ponavljanja uspijeva točno pisati česte riječi s navedenim glasovima.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12" w:space="0" w:color="auto"/>
            </w:tcBorders>
          </w:tcPr>
          <w:p w14:paraId="0EA6D02B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Povremeno griješeći  piše ogledne i česte riječi u kojima su glasovi č, ć, dž, đ, ije/je/e/i, ali uz poticaj se uspješno ispravlja.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12" w:space="0" w:color="auto"/>
            </w:tcBorders>
          </w:tcPr>
          <w:p w14:paraId="308CC848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Piše ogledne i česte riječi u kojima su glasovi č, ć, dž, đ, ije/je/e/i.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12" w:space="0" w:color="auto"/>
            </w:tcBorders>
          </w:tcPr>
          <w:p w14:paraId="23EC30A6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Jasno i bez greške  piše ogledne i česte riječi u kojima su glasovi č, ć, dž, đ, ije/je/e/i.</w:t>
            </w:r>
          </w:p>
        </w:tc>
      </w:tr>
      <w:tr w:rsidR="00367C51" w:rsidRPr="00B4176C" w14:paraId="7ADEE145" w14:textId="77777777" w:rsidTr="000702E9">
        <w:tc>
          <w:tcPr>
            <w:tcW w:w="15877" w:type="dxa"/>
            <w:gridSpan w:val="8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25380FE" w14:textId="77777777" w:rsidR="00367C51" w:rsidRDefault="00367C51" w:rsidP="00367C51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CD1D1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HJ A.2.5. Učenik upotrebljava i objašnjava riječi, sintagme </w:t>
            </w:r>
          </w:p>
          <w:p w14:paraId="08889593" w14:textId="77777777" w:rsidR="00367C51" w:rsidRPr="00CD1D1D" w:rsidRDefault="00367C51" w:rsidP="00367C51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CD1D1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 rečenice u skladu s komunikacijskom situacijom.</w:t>
            </w:r>
          </w:p>
        </w:tc>
      </w:tr>
      <w:tr w:rsidR="00367C51" w:rsidRPr="00D74C65" w14:paraId="5AC7CE23" w14:textId="77777777" w:rsidTr="000702E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3750F19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CD115D0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C3E9D57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926BEBD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E7031FA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13A0B13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367C51" w:rsidRPr="00B4176C" w14:paraId="4F89E628" w14:textId="77777777" w:rsidTr="000702E9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3E3C06D5" w14:textId="77777777" w:rsidR="00367C51" w:rsidRPr="003E32F7" w:rsidRDefault="00367C51" w:rsidP="00367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usvaja nove riječi i razumije značenje naučenih riječi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1FDEE55C" w14:textId="77777777" w:rsidR="00367C51" w:rsidRDefault="00E43BE3" w:rsidP="00367C51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43BE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usvaja nove riječi i razumije značenje naučenih riječi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511B4F1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Usvaja manji broj novih riječi i djelomično razumije značenje naučenih riječi.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53575612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Usvaja osrednji broj novih riječi te razumije njihovo značenje.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88DC62E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Usvaja nove riječi i razumije značenje naučenih riječi.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1F8C427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Usvaja nove riječi i razumije značenje naučenih riječi te ih samostalno objašnjava.</w:t>
            </w:r>
          </w:p>
        </w:tc>
      </w:tr>
      <w:tr w:rsidR="00367C51" w:rsidRPr="00B4176C" w14:paraId="5DFADAC9" w14:textId="77777777" w:rsidTr="000702E9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784F6C23" w14:textId="77777777" w:rsidR="00367C51" w:rsidRPr="003E32F7" w:rsidRDefault="00367C51" w:rsidP="00367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objašnjava značenje određene riječi s obzirom na komunikacijsku situaciju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19F4723A" w14:textId="77777777" w:rsidR="00367C51" w:rsidRPr="00D5581A" w:rsidRDefault="00D5581A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D5581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objašnjava značenje određene riječi s obzirom na komunikacijsku </w:t>
            </w:r>
            <w:r w:rsidRPr="00D5581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situaciju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1CEEA1E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Nesigurno i proizvoljno  objašnjava značenje samo nekoliko riječi s obzirom na komunikacijsku situaciju.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09F872F1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dodatni poticaj i pojašnjenja  objašnjava značenje manjeg broja riječi (nekih, ne svih)  s obzirom na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komunikacijsku situaciju.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B5E4C90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Uz poneka kraća pojašnjenja objašnjava značenje određene riječi s obzirom na komunikacijsku situaciju.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BABEEF5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Pravilno i bez pomoći  objašnjava značenje određene riječi s obzirom na komunikacijsku situaciju.</w:t>
            </w:r>
          </w:p>
        </w:tc>
      </w:tr>
      <w:tr w:rsidR="00367C51" w:rsidRPr="00B4176C" w14:paraId="1AD6C7CE" w14:textId="77777777" w:rsidTr="000702E9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7BA82A2E" w14:textId="77777777" w:rsidR="00367C51" w:rsidRPr="003E32F7" w:rsidRDefault="00367C51" w:rsidP="00367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izabire odgovarajuće riječi i upotrebljava ih u oblikovanju sintagmi i rečenica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7D672CC1" w14:textId="77777777" w:rsidR="00367C51" w:rsidRDefault="00D5581A" w:rsidP="00367C51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D5581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izabire odgovarajuće riječi i upotrebljava ih u oblikovanju sintagmi i rečenica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A2CE6AA" w14:textId="77777777" w:rsidR="00367C51" w:rsidRPr="00D5581A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Rijetko  izabire odgovarajuće riječi i upotrebljava ih u oblikovanju sintagmi i rečenica.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279A0005" w14:textId="77777777" w:rsidR="00367C51" w:rsidRPr="00D5581A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Povremeno  izabire odgovarajuće riječi i upotrebljava ih u oblikovanju sintagmi i rečenica. 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9FF87D2" w14:textId="77777777" w:rsidR="00367C51" w:rsidRPr="00D5581A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Većinom uspješno  izabire odgovarajuće riječi i upotrebljava ih u oblikovanju sintagmi i rečenica.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B0A727C" w14:textId="77777777" w:rsidR="00367C51" w:rsidRPr="00D5581A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Sigurno i točno  izabire odgovarajuće riječi i upotrebljava ih u oblikovanju sintagmi i rečenica.</w:t>
            </w:r>
          </w:p>
        </w:tc>
      </w:tr>
      <w:tr w:rsidR="00367C51" w:rsidRPr="00B4176C" w14:paraId="4D08028F" w14:textId="77777777" w:rsidTr="000702E9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3CBBEBA0" w14:textId="77777777" w:rsidR="00367C51" w:rsidRPr="003E32F7" w:rsidRDefault="00367C51" w:rsidP="00367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traži objašnjenje nepoznatih riječi u dječjem rječniku i koristi se njima kao dijelom aktivnoga rječnika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104B1F09" w14:textId="77777777" w:rsidR="00367C51" w:rsidRDefault="00D5581A" w:rsidP="00D5581A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D5581A">
              <w:rPr>
                <w:rFonts w:cstheme="minorHAnsi"/>
                <w:sz w:val="24"/>
              </w:rPr>
              <w:t>„</w:t>
            </w: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traži objašnjenje nepoznatih riječi u dječjem rječniku i koristi se njima kao dijelom aktivnoga rječnika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CF261CE" w14:textId="77777777" w:rsidR="00367C51" w:rsidRPr="00D5581A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Traži objašnjenje zadanih nepoznatih riječi (manji obim broja riječi)u dječjem rječniku, ali se ne koristi njima kao dijelom aktivnoga rječnika.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699EE4E4" w14:textId="77777777" w:rsidR="00367C51" w:rsidRPr="00D5581A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Traži objašnjenje nepoznatih riječi u dječjem rječniku, ali se slabije koristi njima kao dijelom aktivnoga rječnika.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FBFDC7E" w14:textId="77777777" w:rsidR="00367C51" w:rsidRPr="00D5581A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Traži objašnjenje nepoznatih riječi u dječjem rječniku i koristi se njima kao dijelom aktivnoga rječnika uz povremene dodatne kraće upute.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E7A8332" w14:textId="77777777" w:rsidR="00367C51" w:rsidRPr="00D5581A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Samonicijativno i uspješno  traži objašnjenje nepoznatih riječi u dječjem rječniku i koristi se njima kao dijelom aktivnoga rječnika.</w:t>
            </w:r>
          </w:p>
        </w:tc>
      </w:tr>
      <w:tr w:rsidR="00D5581A" w:rsidRPr="00B4176C" w14:paraId="4068FE62" w14:textId="77777777" w:rsidTr="000702E9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47570948" w14:textId="77777777" w:rsidR="00D5581A" w:rsidRPr="003E32F7" w:rsidRDefault="00D5581A" w:rsidP="00D5581A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prepoznaje i razlikuje izjavnu, upitnu i uskličnu te jesnu i niječnu rečenicu u tekstu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710BE71F" w14:textId="77777777" w:rsidR="00D5581A" w:rsidRDefault="00D5581A" w:rsidP="00D5581A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D5581A">
              <w:rPr>
                <w:rFonts w:cstheme="minorHAnsi"/>
                <w:sz w:val="24"/>
              </w:rPr>
              <w:t>„</w:t>
            </w:r>
            <w:r w:rsidRPr="00D5581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i razlikuje izjavnu, upitnu i uskličnu te jesnu i niječnu rečenicu u tekstu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0AE738A" w14:textId="77777777" w:rsidR="00D5581A" w:rsidRPr="00D5581A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Prepoznaje, ali teže razlikuje izjavnu, upitnu i uskličnu te jesnu i niječnu rečenicu u tekstu (često mu je potreban primjer ili ponavljanje razlika o rečenicama).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6F9368E5" w14:textId="77777777" w:rsidR="00D5581A" w:rsidRPr="00D5581A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Prepoznaje i razlikuje izjavnu, upitnu i uskličnu te jesnu i niječnu rečenicu u tekstu uz povremeni poticaj.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52C0B76" w14:textId="77777777" w:rsidR="00D5581A" w:rsidRPr="00D5581A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i razlikuje izjavnu, upitnu i uskličnu te jesnu i niječnu rečenicu u tekstu.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5C0617F" w14:textId="77777777" w:rsidR="00D5581A" w:rsidRPr="00D5581A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Prepoznaje, razlikuje, uspoređuje i definira izjavnu, upitnu i uskličnu te jesnu i niječnu rečenicu u tekstu.</w:t>
            </w:r>
          </w:p>
        </w:tc>
      </w:tr>
      <w:tr w:rsidR="00D5581A" w:rsidRPr="00B4176C" w14:paraId="0E7C085E" w14:textId="77777777" w:rsidTr="000702E9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16F3C6C0" w14:textId="77777777" w:rsidR="00D5581A" w:rsidRPr="003E32F7" w:rsidRDefault="00D5581A" w:rsidP="00D5581A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stvara i piše izjavne (potvrdne i niječne), upitne, usklične rečenice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211C82BA" w14:textId="77777777" w:rsidR="00D5581A" w:rsidRDefault="00D5581A" w:rsidP="00D5581A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D5581A">
              <w:rPr>
                <w:rFonts w:cstheme="minorHAnsi"/>
                <w:sz w:val="24"/>
              </w:rPr>
              <w:t>„</w:t>
            </w:r>
            <w:r w:rsidRPr="00D5581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stvara i piše izjavne, upitne, usklične rečenice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DCFDE47" w14:textId="77777777" w:rsidR="00D5581A" w:rsidRPr="00D5581A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Isključivo uz pomoć i prema primjerima  piše izjavne (potvrdne i niječne), upitne, usklične rečenice.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0A8F394A" w14:textId="77777777" w:rsidR="00D5581A" w:rsidRPr="00D5581A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Piše izjavne (potvrdne i niječne), upitne, usklične rečenice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rema zadanom predlošku.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3958A26" w14:textId="77777777" w:rsidR="00D5581A" w:rsidRPr="00D5581A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Stvara i piše izjavne (potvrdne i niječne), upitne, usklične rečenice.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AE1AB79" w14:textId="77777777" w:rsidR="00D5581A" w:rsidRPr="00D5581A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Bez pomoći stvara i piše izjavne (potvrdne i niječne), upitne, usklične rečenice.</w:t>
            </w:r>
          </w:p>
        </w:tc>
      </w:tr>
      <w:tr w:rsidR="00D5581A" w:rsidRPr="00B4176C" w14:paraId="5C5AEC74" w14:textId="77777777" w:rsidTr="000702E9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4759B598" w14:textId="77777777" w:rsidR="00D5581A" w:rsidRPr="003E32F7" w:rsidRDefault="00D5581A" w:rsidP="00D5581A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prepoznaje ogledne i česte imenice s konkretnim značenjem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</w:tcPr>
          <w:p w14:paraId="579871F1" w14:textId="77777777" w:rsidR="00D5581A" w:rsidRDefault="00D5581A" w:rsidP="00D5581A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D5581A">
              <w:rPr>
                <w:rFonts w:cstheme="minorHAnsi"/>
                <w:sz w:val="24"/>
              </w:rPr>
              <w:t>„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prepoznaje ogledne i česte imenice s konkretnim značenjem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 po zadanim elementima.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0E580FB5" w14:textId="77777777" w:rsidR="00D5581A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Metodom pokušaja i pogrešaka prepoznaje ogledne i česte imenice s konkretnim značenjem, ali ih slabije razlikuje i ne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upotrebljava ih u samostalnom izričaju. </w:t>
            </w:r>
          </w:p>
          <w:p w14:paraId="635F4E78" w14:textId="77777777" w:rsidR="00D96596" w:rsidRPr="00E43BE3" w:rsidRDefault="00D96596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3"/>
            <w:tcBorders>
              <w:bottom w:val="single" w:sz="12" w:space="0" w:color="auto"/>
            </w:tcBorders>
          </w:tcPr>
          <w:p w14:paraId="5A5248E1" w14:textId="77777777" w:rsidR="00D5581A" w:rsidRPr="00E43BE3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Razlikuje ogledne i česte imenice s konkretnim značenjem, ali ih samo uz primjere i poticaj (dodatne upute)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povremeno upotrebljava.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21C2C02C" w14:textId="77777777" w:rsidR="00D5581A" w:rsidRPr="00E43BE3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Razlikuje i većinom točno upotrebljava ogledne i česte imenice s konkretnim značenjem.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4753290F" w14:textId="77777777" w:rsidR="00D5581A" w:rsidRPr="00E43BE3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Prepoznaje, razlikuje i upotrebljava ogledne i česte imenice s konkretnim značenjem.</w:t>
            </w:r>
          </w:p>
        </w:tc>
      </w:tr>
      <w:tr w:rsidR="00D5581A" w:rsidRPr="00B4176C" w14:paraId="2CC26500" w14:textId="77777777" w:rsidTr="000702E9">
        <w:tc>
          <w:tcPr>
            <w:tcW w:w="15877" w:type="dxa"/>
            <w:gridSpan w:val="8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72E0D56" w14:textId="77777777" w:rsidR="00D5581A" w:rsidRPr="00CD1D1D" w:rsidRDefault="00D5581A" w:rsidP="00D5581A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lastRenderedPageBreak/>
              <w:t xml:space="preserve">ISHOD: </w:t>
            </w:r>
            <w:r w:rsidRPr="00CD1D1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HJ A.2.6. Učenik uspoređuje mjesni govor i hrvatski standardni jezik.</w:t>
            </w:r>
          </w:p>
        </w:tc>
      </w:tr>
      <w:tr w:rsidR="00D5581A" w:rsidRPr="00D74C65" w14:paraId="179621E0" w14:textId="77777777" w:rsidTr="000702E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8A972CA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7A5754A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19183C9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67958B6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84D1BC8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12F888C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D5581A" w:rsidRPr="00B4176C" w14:paraId="7C32D9D9" w14:textId="77777777" w:rsidTr="00367C51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759E5EFF" w14:textId="77777777" w:rsidR="00D5581A" w:rsidRPr="002B2629" w:rsidRDefault="00D5581A" w:rsidP="00D5581A">
            <w:pPr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uspoređuje riječi mjesnoga govora i hrvatskoga standardnog jezika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  <w:vAlign w:val="center"/>
          </w:tcPr>
          <w:p w14:paraId="57AF530F" w14:textId="77777777" w:rsidR="00D5581A" w:rsidRDefault="00D5581A" w:rsidP="00D5581A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67C5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uspoređuje riječi mjesnoga govora i hrvatskoga standardnog jezika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7C1256C3" w14:textId="77777777" w:rsidR="00D96596" w:rsidRPr="006560B8" w:rsidRDefault="00D96596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69781C1" w14:textId="77777777" w:rsidR="00D5581A" w:rsidRPr="00367C51" w:rsidRDefault="00D5581A" w:rsidP="00D5581A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Nesigurno  uspoređuje riječi mjesnoga govora i hrvatskoga standardnog jezika.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5D59C053" w14:textId="77777777" w:rsidR="00D5581A" w:rsidRPr="00367C51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Uz pomoć učitelja  uspoređuje riječi mjesnoga govora i hrvatskoga standardnog jezika.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734099E" w14:textId="77777777" w:rsidR="00D5581A" w:rsidRPr="00367C51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Uspoređuje riječi mjesnoga govora i hrvatskoga standardnog jezika.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261C799" w14:textId="77777777" w:rsidR="00D5581A" w:rsidRPr="00367C51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Razlikuje i  uspoređuje riječi mjesnoga govora i hrvatskoga standardnog jezika.</w:t>
            </w:r>
          </w:p>
        </w:tc>
      </w:tr>
      <w:tr w:rsidR="00D5581A" w:rsidRPr="00B4176C" w14:paraId="5D293067" w14:textId="77777777" w:rsidTr="00184BB5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45DC4C8D" w14:textId="77777777" w:rsidR="00D5581A" w:rsidRPr="002B2629" w:rsidRDefault="00D5581A" w:rsidP="00D5581A">
            <w:pPr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sluša i govori tekstove na mjesnome govoru prikladne učeničkomu iskustvu, jezičnomu razvoju i interesima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  <w:vAlign w:val="center"/>
          </w:tcPr>
          <w:p w14:paraId="2F718B39" w14:textId="77777777" w:rsidR="00D5581A" w:rsidRDefault="00D5581A" w:rsidP="00D5581A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67C5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sluša i govori tekstove na mjesnome govoru prikladne učeničkomu iskustvu, jezičnomu razvoju i interesima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31F6E6EB" w14:textId="77777777" w:rsidR="00D96596" w:rsidRPr="006560B8" w:rsidRDefault="00D96596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68059DB6" w14:textId="77777777" w:rsidR="00D5581A" w:rsidRPr="00367C51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Nestalne pažnje i slabijeg zanimanja sluša i govori tekstove na mjesnome govoru prikladne učeničkomu iskustvu, jezičnomu razvoju i interesima.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3A802EE0" w14:textId="77777777" w:rsidR="00D5581A" w:rsidRPr="00367C51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Većinom uz poticaj  sluša i govori tekstove na mjesnome govoru prikladne učeničkomu iskustvu, jezičnomu razvoju i interesima.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2932675" w14:textId="77777777" w:rsidR="00D5581A" w:rsidRPr="00367C51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Sluša i govori tekstove na mjesnome govoru prikladne učeničkomu iskustvu, jezičnomu razvoju i interesima uz povremene dodatne upute.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237439A" w14:textId="77777777" w:rsidR="00D5581A" w:rsidRPr="00367C51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Sluša i govori tekstove na mjesnome govoru prikladne učeničkomu iskustvu, jezičnomu razvoju i interesima pravilno i točno.</w:t>
            </w:r>
          </w:p>
        </w:tc>
      </w:tr>
      <w:tr w:rsidR="00D5581A" w:rsidRPr="00B4176C" w14:paraId="537D0FA1" w14:textId="77777777" w:rsidTr="00184BB5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1032C7DF" w14:textId="77777777" w:rsidR="00D5581A" w:rsidRPr="002B2629" w:rsidRDefault="00D5581A" w:rsidP="00D5581A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čita i piše kratke i jednostavne tekstove na mjesnome govoru u skladu sa svojim interesima, potrebama i iskustvom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  <w:vAlign w:val="center"/>
          </w:tcPr>
          <w:p w14:paraId="072A716F" w14:textId="77777777" w:rsidR="00D5581A" w:rsidRDefault="00D5581A" w:rsidP="00D5581A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čita i piše kratke i jednostavne tekstove na mjesnome govoru u skladu sa svojim interesima, potrebama i iskustvom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024E6461" w14:textId="77777777" w:rsidR="00D96596" w:rsidRDefault="00D96596" w:rsidP="00D5581A">
            <w:pPr>
              <w:rPr>
                <w:rFonts w:cstheme="minorHAnsi"/>
                <w:sz w:val="24"/>
              </w:rPr>
            </w:pPr>
          </w:p>
          <w:p w14:paraId="146D816E" w14:textId="77777777" w:rsidR="00D96596" w:rsidRPr="006560B8" w:rsidRDefault="00D96596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480B2889" w14:textId="77777777" w:rsidR="00D5581A" w:rsidRPr="00367C51" w:rsidRDefault="00D5581A" w:rsidP="00D5581A">
            <w:pPr>
              <w:ind w:left="33"/>
              <w:rPr>
                <w:rFonts w:cstheme="minorHAnsi"/>
                <w:sz w:val="24"/>
                <w:szCs w:val="24"/>
              </w:rPr>
            </w:pPr>
            <w:r w:rsidRPr="00367C51">
              <w:rPr>
                <w:rFonts w:cstheme="minorHAnsi"/>
                <w:sz w:val="24"/>
                <w:szCs w:val="24"/>
              </w:rPr>
              <w:t xml:space="preserve">Nesigurno </w:t>
            </w: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čita i piše kratke i jednostavne tekstove na mjesnome govoru u skladu sa svojim interesima, potrebama i iskustvom.</w:t>
            </w:r>
          </w:p>
        </w:tc>
        <w:tc>
          <w:tcPr>
            <w:tcW w:w="2552" w:type="dxa"/>
            <w:gridSpan w:val="3"/>
            <w:tcBorders>
              <w:bottom w:val="single" w:sz="12" w:space="0" w:color="auto"/>
            </w:tcBorders>
          </w:tcPr>
          <w:p w14:paraId="6F1EFCDD" w14:textId="77777777" w:rsidR="00D5581A" w:rsidRPr="00367C51" w:rsidRDefault="00D5581A" w:rsidP="00D5581A">
            <w:pPr>
              <w:rPr>
                <w:rFonts w:cstheme="minorHAnsi"/>
                <w:sz w:val="24"/>
                <w:szCs w:val="24"/>
              </w:rPr>
            </w:pPr>
            <w:r w:rsidRPr="00367C51">
              <w:rPr>
                <w:rFonts w:cstheme="minorHAnsi"/>
                <w:sz w:val="24"/>
                <w:szCs w:val="24"/>
              </w:rPr>
              <w:t xml:space="preserve">Uz češće greške </w:t>
            </w: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čita i piše kratke i jednostavne tekstove na mjesnome govoru u skladu sa svojim interesima, potrebama i iskustvom.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12D7961C" w14:textId="77777777" w:rsidR="00D5581A" w:rsidRPr="00367C51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Čita i piše kratke i jednostavne tekstove na mjesnome govoru u skladu sa svojim interesima, potrebama i iskustvom.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73A67255" w14:textId="77777777" w:rsidR="00D5581A" w:rsidRPr="00367C51" w:rsidRDefault="00D5581A" w:rsidP="00D5581A">
            <w:pPr>
              <w:ind w:left="3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Samostalno  čita i piše kratke i jednostavne, ali i složenije  tekstove na mjesnome govoru u skladu sa svojim interesima, potrebama i iskustvom.</w:t>
            </w:r>
          </w:p>
        </w:tc>
      </w:tr>
      <w:tr w:rsidR="00D5581A" w:rsidRPr="00B4176C" w14:paraId="068C0554" w14:textId="77777777" w:rsidTr="000702E9">
        <w:tc>
          <w:tcPr>
            <w:tcW w:w="15877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7FCD6AED" w14:textId="77777777" w:rsidR="00D5581A" w:rsidRPr="00614DA8" w:rsidRDefault="00D5581A" w:rsidP="00D5581A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highlight w:val="yellow"/>
                <w:lang w:eastAsia="hr-HR"/>
              </w:rPr>
            </w:pPr>
            <w:r w:rsidRPr="00614DA8">
              <w:rPr>
                <w:rFonts w:cstheme="minorHAnsi"/>
                <w:b/>
                <w:color w:val="C00000"/>
                <w:sz w:val="28"/>
              </w:rPr>
              <w:t>SASTAVNICA/ELEMENT VREDNOVANJA PREMA KURIKULARNIM DOKUMENTIMA: KNJIŽEVNOST I  STVARALAŠTVO</w:t>
            </w:r>
          </w:p>
        </w:tc>
      </w:tr>
      <w:tr w:rsidR="00D5581A" w:rsidRPr="00F2687B" w14:paraId="5AF94440" w14:textId="77777777" w:rsidTr="000702E9">
        <w:tc>
          <w:tcPr>
            <w:tcW w:w="15877" w:type="dxa"/>
            <w:gridSpan w:val="8"/>
            <w:tcBorders>
              <w:top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4B52B7A" w14:textId="77777777" w:rsidR="00D5581A" w:rsidRDefault="00D5581A" w:rsidP="00D5581A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F2687B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OŠ HJ B.2.1. Učenik izražava svoja zapažanja, misli i osjećaje nakon </w:t>
            </w:r>
          </w:p>
          <w:p w14:paraId="7551B77E" w14:textId="77777777" w:rsidR="00D5581A" w:rsidRPr="00F2687B" w:rsidRDefault="00D5581A" w:rsidP="00D5581A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F2687B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slušanja/čitanja književnoga teksta i povezuje ih s vlastitim iskustvom.</w:t>
            </w:r>
          </w:p>
        </w:tc>
      </w:tr>
      <w:tr w:rsidR="00D5581A" w:rsidRPr="00D74C65" w14:paraId="75888589" w14:textId="77777777" w:rsidTr="000702E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7BC1F3F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lastRenderedPageBreak/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7077F1D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5A46375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E887D4F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53C18A4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D8A165B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9231A6" w:rsidRPr="00B4176C" w14:paraId="07C1276F" w14:textId="77777777" w:rsidTr="009231A6">
        <w:tc>
          <w:tcPr>
            <w:tcW w:w="2680" w:type="dxa"/>
            <w:tcBorders>
              <w:top w:val="single" w:sz="4" w:space="0" w:color="auto"/>
              <w:right w:val="double" w:sz="12" w:space="0" w:color="auto"/>
            </w:tcBorders>
          </w:tcPr>
          <w:p w14:paraId="1177C8DE" w14:textId="77777777" w:rsidR="009231A6" w:rsidRPr="002B2629" w:rsidRDefault="009231A6" w:rsidP="009231A6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govori o čemu razmišlja i kako se osjeća nakon čitanja/slušanja književnoga teksta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</w:tcBorders>
          </w:tcPr>
          <w:p w14:paraId="3B6195EF" w14:textId="77777777" w:rsidR="009231A6" w:rsidRPr="006560B8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231A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govori o čemu razmišlja i kako se osjeća nakon čitanja/slušanja književnoga teksta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29C1CEE3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Šturo i s pojedinačnim riječima koje ne sklapa u potpunu rečenicu izražava osobni doživljaj slušanog/pročitanog djela (kratki odgovori, potvrdni ili niječni, reagira tek na upite i potpitanja). 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</w:tcBorders>
          </w:tcPr>
          <w:p w14:paraId="0B2AA4DF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Većinom uz podršku i potpitanja  govori o čemu razmišlja i kako se osjeća nakon čitanja/slušanja književnoga teksta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7E03C0A5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Slobodno izražava osobni doživljaj djela,  govori o čemu razmišlja i kako se osjeća nakon čitanja/slušanja književnoga teksta uz kraća potpitanja.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1027EA3" w14:textId="77777777" w:rsidR="009231A6" w:rsidRPr="009231A6" w:rsidRDefault="009231A6" w:rsidP="009231A6">
            <w:pPr>
              <w:rPr>
                <w:rFonts w:cstheme="minorHAnsi"/>
                <w:sz w:val="24"/>
                <w:szCs w:val="24"/>
              </w:rPr>
            </w:pPr>
            <w:r w:rsidRPr="009231A6">
              <w:rPr>
                <w:rFonts w:cstheme="minorHAnsi"/>
                <w:sz w:val="24"/>
                <w:szCs w:val="24"/>
              </w:rPr>
              <w:t>Izražava osobni doživljaj nakon slušanja/čitanja književnog djela koristeći se opisima i cjelovitim rečenicama.</w:t>
            </w:r>
          </w:p>
        </w:tc>
      </w:tr>
      <w:tr w:rsidR="009231A6" w:rsidRPr="00B4176C" w14:paraId="16FC1E38" w14:textId="77777777" w:rsidTr="009231A6">
        <w:tc>
          <w:tcPr>
            <w:tcW w:w="2680" w:type="dxa"/>
            <w:tcBorders>
              <w:right w:val="double" w:sz="12" w:space="0" w:color="auto"/>
            </w:tcBorders>
          </w:tcPr>
          <w:p w14:paraId="18127650" w14:textId="77777777" w:rsidR="009231A6" w:rsidRPr="006560B8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izražava opisane situacije i doživljeno u književnome tekstu riječima, crtežom i pokretom</w:t>
            </w:r>
          </w:p>
          <w:p w14:paraId="17519C41" w14:textId="77777777" w:rsidR="009231A6" w:rsidRPr="002B2629" w:rsidRDefault="009231A6" w:rsidP="009231A6">
            <w:pPr>
              <w:pStyle w:val="Odlomakpopisa"/>
              <w:ind w:left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30E41E24" w14:textId="77777777" w:rsidR="009231A6" w:rsidRPr="006560B8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231A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izražava opisane situacije i doživljeno u književnome tekstu riječima, crtežom i pokretom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A650B38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Često nesigurno ili isključivo vođeno od strane učitelja izražava jednu opisanu situaciju ili doživljaj riječima (kratkim i jednostavnim rečenicama). </w:t>
            </w:r>
          </w:p>
        </w:tc>
        <w:tc>
          <w:tcPr>
            <w:tcW w:w="2552" w:type="dxa"/>
            <w:gridSpan w:val="3"/>
          </w:tcPr>
          <w:p w14:paraId="516C2967" w14:textId="77777777" w:rsidR="009231A6" w:rsidRPr="009231A6" w:rsidRDefault="009231A6" w:rsidP="00DD5510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Povremeno i prema sklonosti (bira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sredstvo izražavanja u kojem se osjeća uspješno izraziti)  izražava neke od opisanih situacija i doživljenoga u književnome tekstu riječima/crtežom ili pokretom</w:t>
            </w:r>
            <w:r w:rsidR="00DD5510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</w:tcPr>
          <w:p w14:paraId="3D7D27E3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Uz manji poticaj  opisane situacije i doživljeno u književnome tekstu riječima, crtežom i pokretom.</w:t>
            </w:r>
          </w:p>
          <w:p w14:paraId="057016A5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38216FFD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Maštovito i živopisno izražava  opisane situacije i doživljeno u književnome tekstu riječima, crtežom i pokretom.</w:t>
            </w:r>
          </w:p>
          <w:p w14:paraId="75D211A7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9231A6" w:rsidRPr="00B4176C" w14:paraId="6B795C7A" w14:textId="77777777" w:rsidTr="009231A6">
        <w:tc>
          <w:tcPr>
            <w:tcW w:w="2680" w:type="dxa"/>
            <w:tcBorders>
              <w:right w:val="double" w:sz="12" w:space="0" w:color="auto"/>
            </w:tcBorders>
          </w:tcPr>
          <w:p w14:paraId="61200935" w14:textId="77777777" w:rsidR="009231A6" w:rsidRPr="006560B8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izražava vlastito mišljenje o događajima u priči i postupcima likova</w:t>
            </w:r>
          </w:p>
          <w:p w14:paraId="250E1F4E" w14:textId="77777777" w:rsidR="009231A6" w:rsidRPr="002B2629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29D3C024" w14:textId="77777777" w:rsidR="009231A6" w:rsidRPr="006560B8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231A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izražava vlastito mišljenje o događajima u priči i postupcima likova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</w:p>
          <w:p w14:paraId="3B7EDF86" w14:textId="77777777" w:rsidR="009231A6" w:rsidRPr="006560B8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po zadanim </w:t>
            </w:r>
            <w:r>
              <w:rPr>
                <w:rFonts w:cstheme="minorHAnsi"/>
                <w:sz w:val="24"/>
              </w:rPr>
              <w:t>e</w:t>
            </w:r>
            <w:r w:rsidRPr="001B1AA7">
              <w:rPr>
                <w:rFonts w:cstheme="minorHAnsi"/>
                <w:sz w:val="24"/>
              </w:rPr>
              <w:t>lementima.</w:t>
            </w:r>
          </w:p>
        </w:tc>
        <w:tc>
          <w:tcPr>
            <w:tcW w:w="2551" w:type="dxa"/>
          </w:tcPr>
          <w:p w14:paraId="0D51E53C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Siromašnim rječnikom, većinom potvrdnim/niječnim odgovorima na potpitanja izražava  vlastito mišljenje o događajima u priči i postupcima likova.</w:t>
            </w:r>
          </w:p>
        </w:tc>
        <w:tc>
          <w:tcPr>
            <w:tcW w:w="2552" w:type="dxa"/>
            <w:gridSpan w:val="3"/>
          </w:tcPr>
          <w:p w14:paraId="19D3E233" w14:textId="77777777" w:rsidR="009231A6" w:rsidRDefault="009231A6" w:rsidP="009231A6">
            <w:pPr>
              <w:rPr>
                <w:rFonts w:eastAsia="Times New Roman" w:cstheme="minorHAnsi"/>
                <w:sz w:val="28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Potaknut mišljenjima vršnjaka slobodniji je u izražavanju vlastitog mišljenja o događajima u priči i postupcima likova, pomalo sklon služiti se tuđom interpretacijom</w:t>
            </w:r>
            <w:r w:rsidRPr="00DD5510">
              <w:rPr>
                <w:rFonts w:eastAsia="Times New Roman" w:cstheme="minorHAnsi"/>
                <w:sz w:val="28"/>
                <w:szCs w:val="24"/>
                <w:lang w:eastAsia="hr-HR"/>
              </w:rPr>
              <w:t>.</w:t>
            </w:r>
          </w:p>
          <w:p w14:paraId="7099893A" w14:textId="77777777" w:rsidR="00D96596" w:rsidRPr="009231A6" w:rsidRDefault="00D96596" w:rsidP="009231A6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4D3279F2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Jasno izražava vlastito mišljenje o događajima u priči i postupcima likova.</w:t>
            </w:r>
          </w:p>
        </w:tc>
        <w:tc>
          <w:tcPr>
            <w:tcW w:w="2835" w:type="dxa"/>
          </w:tcPr>
          <w:p w14:paraId="247D06C4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Samouvjereno i originalno  izražava vlastito mišljenje o događajima u priči i postupcima likova te ih dovodi u suodnos.</w:t>
            </w:r>
          </w:p>
        </w:tc>
      </w:tr>
      <w:tr w:rsidR="009231A6" w:rsidRPr="00B4176C" w14:paraId="5AFBCADF" w14:textId="77777777" w:rsidTr="009231A6">
        <w:tc>
          <w:tcPr>
            <w:tcW w:w="2680" w:type="dxa"/>
            <w:tcBorders>
              <w:right w:val="double" w:sz="12" w:space="0" w:color="auto"/>
            </w:tcBorders>
          </w:tcPr>
          <w:p w14:paraId="29DD94E8" w14:textId="77777777" w:rsidR="009231A6" w:rsidRPr="002B2629" w:rsidRDefault="009231A6" w:rsidP="009231A6">
            <w:pPr>
              <w:pStyle w:val="Odlomakpopisa"/>
              <w:ind w:left="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uspoređuje postupke likova iz književnoga teksta s vlastitim postupcima i postupcima osoba koje ga okružuju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34A64101" w14:textId="77777777" w:rsidR="009231A6" w:rsidRPr="006560B8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231A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uspoređuje postupke likova iz književnoga teksta s vlastitim </w:t>
            </w:r>
            <w:r w:rsidRPr="009231A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postupcima i postupcima osoba koje ga okružuju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69188A18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 postupke likova iz književnoga djela i klasificira ih na dobre/loše, ali ih teško uspoređuje  s vlastitim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postupcima i postupcima osoba koje ga okružuju.</w:t>
            </w:r>
          </w:p>
        </w:tc>
        <w:tc>
          <w:tcPr>
            <w:tcW w:w="2552" w:type="dxa"/>
            <w:gridSpan w:val="3"/>
          </w:tcPr>
          <w:p w14:paraId="6D76A68A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Razlikuje postupke likova iz književnog teksta, ali ih uspoređuje prema primjeru s vlastitim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postupcima i postupcima osoba koje ga okružuju.</w:t>
            </w:r>
          </w:p>
        </w:tc>
        <w:tc>
          <w:tcPr>
            <w:tcW w:w="2551" w:type="dxa"/>
          </w:tcPr>
          <w:p w14:paraId="7BDFE494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povremeni poticaj ili kraću uputu samostalno  uspoređuje postupke likova iz književnoga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teksta s vlastitim postupcima i postupcima osoba koje ga okružuju.</w:t>
            </w:r>
          </w:p>
        </w:tc>
        <w:tc>
          <w:tcPr>
            <w:tcW w:w="2835" w:type="dxa"/>
          </w:tcPr>
          <w:p w14:paraId="57510A0F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Argumentirano  uspoređuje postupke likova iz književnoga teksta s vlastitim postupcima i postupcima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osoba koje ga okružuju, dovodeći u vezu osobna iskustva s onima iz književnog teksta.</w:t>
            </w:r>
          </w:p>
        </w:tc>
      </w:tr>
      <w:tr w:rsidR="009231A6" w:rsidRPr="00B4176C" w14:paraId="7B1EE07A" w14:textId="77777777" w:rsidTr="009231A6">
        <w:tc>
          <w:tcPr>
            <w:tcW w:w="2680" w:type="dxa"/>
            <w:tcBorders>
              <w:right w:val="double" w:sz="12" w:space="0" w:color="auto"/>
            </w:tcBorders>
          </w:tcPr>
          <w:p w14:paraId="08A2BCA9" w14:textId="77777777" w:rsidR="009231A6" w:rsidRPr="006560B8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povezuje postupke likova iz književnoga teksta s vlastitim postupcima i postupcima osoba koje ga okružuju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62C453B" w14:textId="77777777" w:rsidR="009231A6" w:rsidRPr="006560B8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231A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povezuje postupke likova iz književnoga teksta s vlastitim postupcima i postupcima osoba koje ga okružuju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4B68DE38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Isključivo prema primjeru  povezuje postupak likova iz književnoga teksta s vlastitim postupkom s naglaskom na jednu, konkretnu situaciju.</w:t>
            </w:r>
          </w:p>
        </w:tc>
        <w:tc>
          <w:tcPr>
            <w:tcW w:w="2552" w:type="dxa"/>
            <w:gridSpan w:val="3"/>
          </w:tcPr>
          <w:p w14:paraId="1121F8DE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Povremeno povezuje neke postupke likova iz književnoga teksta s vlastitim postupcima i postupcima osoba koje ga okružuju.</w:t>
            </w:r>
          </w:p>
        </w:tc>
        <w:tc>
          <w:tcPr>
            <w:tcW w:w="2551" w:type="dxa"/>
          </w:tcPr>
          <w:p w14:paraId="5F550D0D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Uspješno  povezuje postupke likova iz književnoga teksta s vlastitim postupcima i postupcima osoba koje ga okružuju uz manje greške koje ne umanjuju vrijednost sposobnosti povezivanja učenika.</w:t>
            </w:r>
          </w:p>
        </w:tc>
        <w:tc>
          <w:tcPr>
            <w:tcW w:w="2835" w:type="dxa"/>
          </w:tcPr>
          <w:p w14:paraId="5CE29299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S lakoćom  povezuje postupke likova iz književnoga teksta s vlastitim postupcima i postupcima osoba koje ga okružuju te svojim izlaganjem služi za primjer.</w:t>
            </w:r>
          </w:p>
        </w:tc>
      </w:tr>
      <w:tr w:rsidR="00592CB5" w:rsidRPr="00B4176C" w14:paraId="5BB0C6DD" w14:textId="77777777" w:rsidTr="009231A6">
        <w:tc>
          <w:tcPr>
            <w:tcW w:w="2680" w:type="dxa"/>
            <w:tcBorders>
              <w:right w:val="double" w:sz="12" w:space="0" w:color="auto"/>
            </w:tcBorders>
          </w:tcPr>
          <w:p w14:paraId="6A96B3E9" w14:textId="77777777" w:rsidR="00592CB5" w:rsidRPr="002B2629" w:rsidRDefault="00592CB5" w:rsidP="00592CB5">
            <w:pPr>
              <w:pStyle w:val="Odlomakpopisa"/>
              <w:ind w:left="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pripovijeda o događajima iz svakodnevnoga života koji su u vezi s onima u književnome tekstu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3280DAC5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231A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pripovijeda o događajima iz svakodnevnoga života koji su u vezi s onima u književnome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14558B57" w14:textId="77777777" w:rsidR="00592CB5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Uz stalno navođenje  pripovijeda o događaju iz svakodnevnoga života koji je u vezi s onime u književnome tekstu (jedan događaj) koristeći brojne poštapalice.</w:t>
            </w:r>
          </w:p>
          <w:p w14:paraId="30CF3EEE" w14:textId="77777777" w:rsidR="00D96596" w:rsidRPr="009231A6" w:rsidRDefault="00D96596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3"/>
          </w:tcPr>
          <w:p w14:paraId="19ADFE64" w14:textId="77777777" w:rsidR="00592CB5" w:rsidRPr="009231A6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Prema zadanom planu ili predlošku  pripovijeda o događajima iz svakodnevnoga života koji su u vezi s onima u književnome tekstu.</w:t>
            </w:r>
          </w:p>
        </w:tc>
        <w:tc>
          <w:tcPr>
            <w:tcW w:w="2551" w:type="dxa"/>
          </w:tcPr>
          <w:p w14:paraId="4304F235" w14:textId="77777777" w:rsidR="00592CB5" w:rsidRPr="009231A6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Pripovijeda o događajima iz svakodnevnoga života koji su u vezi s onima u književnome tekstu.</w:t>
            </w:r>
          </w:p>
        </w:tc>
        <w:tc>
          <w:tcPr>
            <w:tcW w:w="2835" w:type="dxa"/>
          </w:tcPr>
          <w:p w14:paraId="2FCCB7B7" w14:textId="77777777" w:rsidR="00592CB5" w:rsidRPr="009231A6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Pripovijeda, povezuje, uspoređuje i nastavlja  o događajima iz svakodnevnoga života koji su u vezi s onima u književnome tekstu.</w:t>
            </w:r>
          </w:p>
        </w:tc>
      </w:tr>
      <w:tr w:rsidR="00592CB5" w:rsidRPr="00B4176C" w14:paraId="51C484E5" w14:textId="77777777" w:rsidTr="009231A6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27C9EEE5" w14:textId="77777777" w:rsidR="00592CB5" w:rsidRPr="002B2629" w:rsidRDefault="00592CB5" w:rsidP="00592CB5">
            <w:pPr>
              <w:pStyle w:val="Odlomakpopisa"/>
              <w:ind w:left="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objašnjava razloge zbog kojih mu se neki tekst sviđa ili ne sviđa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</w:tcPr>
          <w:p w14:paraId="08DE7C2B" w14:textId="77777777" w:rsidR="00592CB5" w:rsidRDefault="00592CB5" w:rsidP="00592CB5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592CB5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razloge zbog kojih mu se neki tekst sviđa ili ne sviđa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5A4E4135" w14:textId="77777777" w:rsidR="00D96596" w:rsidRDefault="00D96596" w:rsidP="00592CB5">
            <w:pPr>
              <w:rPr>
                <w:rFonts w:cstheme="minorHAnsi"/>
                <w:sz w:val="24"/>
              </w:rPr>
            </w:pPr>
          </w:p>
          <w:p w14:paraId="072861F4" w14:textId="77777777" w:rsidR="00D96596" w:rsidRPr="006560B8" w:rsidRDefault="00D96596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33427CFF" w14:textId="77777777" w:rsidR="00592CB5" w:rsidRPr="009231A6" w:rsidRDefault="00592CB5" w:rsidP="00DE1B2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Teško i uz pomoć učitelja (u vidu niza potpitanja)  objašnjava razloge zbog kojih mu se neki tekst sviđa ili ne sviđa.</w:t>
            </w:r>
          </w:p>
        </w:tc>
        <w:tc>
          <w:tcPr>
            <w:tcW w:w="2552" w:type="dxa"/>
            <w:gridSpan w:val="3"/>
            <w:tcBorders>
              <w:bottom w:val="single" w:sz="12" w:space="0" w:color="auto"/>
            </w:tcBorders>
          </w:tcPr>
          <w:p w14:paraId="18C214B0" w14:textId="77777777" w:rsidR="00592CB5" w:rsidRPr="009231A6" w:rsidRDefault="00592CB5" w:rsidP="00DE1B2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Nepotpunim i djelomično ispravnim rečenicama  objašnjava razloge zbog kojih mu </w:t>
            </w:r>
            <w:r w:rsidR="00DE1B2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neki tekst sviđa ili ne sviđa.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68A05371" w14:textId="77777777" w:rsidR="00592CB5" w:rsidRPr="009231A6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Objašnjava razloge zbog kojih mu se neki tekst sviđa ili ne sviđa.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69ADF608" w14:textId="77777777" w:rsidR="00592CB5" w:rsidRPr="009231A6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Argumentirano 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objašnjava razloge zbog kojih mu se neki tekst sviđa ili ne sviđa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svojim izlaganjem služi za primjer.</w:t>
            </w:r>
          </w:p>
        </w:tc>
      </w:tr>
      <w:tr w:rsidR="00592CB5" w:rsidRPr="00F2687B" w14:paraId="415ABBAE" w14:textId="77777777" w:rsidTr="000702E9">
        <w:tc>
          <w:tcPr>
            <w:tcW w:w="15877" w:type="dxa"/>
            <w:gridSpan w:val="8"/>
            <w:tcBorders>
              <w:top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B2B25EC" w14:textId="77777777" w:rsidR="00592CB5" w:rsidRPr="006069EF" w:rsidRDefault="00592CB5" w:rsidP="00592CB5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6069E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ISHOD: OŠ HJ B.2.2. Učenik sluša/čita književni tekst i razlikuje književne tekstove prema obliku i sadržaju.</w:t>
            </w:r>
          </w:p>
        </w:tc>
      </w:tr>
      <w:tr w:rsidR="00592CB5" w:rsidRPr="00D74C65" w14:paraId="3FAC1E2A" w14:textId="77777777" w:rsidTr="000702E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0DEE03F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14DA928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B5F15F5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9DA3B36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41E4CFB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97BDBCE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92CB5" w:rsidRPr="00B4176C" w14:paraId="58C43A32" w14:textId="77777777" w:rsidTr="00A45168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490E112A" w14:textId="77777777" w:rsidR="00592CB5" w:rsidRPr="00A4516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4516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priču, pjesmu, bajku, slikovnicu, </w:t>
            </w:r>
            <w:r w:rsidRPr="00A4516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zagonetku i igrokaz po obliku i sadržaju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3BB56547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6510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razlikuje priču, pjesmu, </w:t>
            </w:r>
            <w:r w:rsidRPr="0096510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bajku, slikovnicu, zagonetku i igrokaz po obliku i sadržaju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8FB39A6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  priču, pjesmu, bajku, slikovnicu, zagonetku i </w:t>
            </w: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igrokaz po obliku i sadržaju uz dodatne upute i pomoć.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18DF5B84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Razlikuje priču, pjesmu, bajku, slikovnicu, zagonetku i igrokaz po </w:t>
            </w: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obliku i sadržaju prema zadanim smjernicama.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BC691FF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 i samostalno razlikuje  priču, pjesmu, bajku, </w:t>
            </w: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slikovnicu, zagonetku i igrokaz po obliku i sadržaju.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BDBC293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Prepoznaje, razlikuje i uspoređuje  priču, pjesmu, bajku, slikovnicu, </w:t>
            </w: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zagonetku i igrokaz po obliku i sadržaju bez pomoći.</w:t>
            </w:r>
          </w:p>
        </w:tc>
      </w:tr>
      <w:tr w:rsidR="00592CB5" w:rsidRPr="00B4176C" w14:paraId="7932E866" w14:textId="77777777" w:rsidTr="00A45168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7AF9843A" w14:textId="77777777" w:rsidR="00592CB5" w:rsidRPr="00A4516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4516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razlikuje dijelove pjesme: stih, strofa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51528CC5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516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razlikuje dijelove pjesme: stih, strofa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6EF4A64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Prepoznaje dijelove pjesme: stih i strofa.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0505BC98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Razlikuje dijelove pjesme: stih i strofa.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820B3AA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Samostalno razlikuje dijelove pjesme: stih i strofa, prepoznaje i navodi rimu.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9994D30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Prepoznaje, razlikuje i uspoređuje dijelove pjesme: stih, strofa, pjesničke slike točno i lako.</w:t>
            </w:r>
          </w:p>
        </w:tc>
      </w:tr>
      <w:tr w:rsidR="00592CB5" w:rsidRPr="00B4176C" w14:paraId="108F4F0F" w14:textId="77777777" w:rsidTr="00A45168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310A9993" w14:textId="77777777" w:rsidR="00592CB5" w:rsidRPr="00A4516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45168">
              <w:rPr>
                <w:rFonts w:eastAsia="Times New Roman" w:cstheme="minorHAnsi"/>
                <w:sz w:val="24"/>
                <w:szCs w:val="24"/>
                <w:lang w:eastAsia="hr-HR"/>
              </w:rPr>
              <w:t>prepoznaje glavne i sporedne likove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7EB27471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6510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glavne i sporedne likove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F29FD4D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Prepoznaje glavne i sporedne likove uz dodatnu pomoć i navođenje.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28E73C54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Prepoznaje glavne i sporedne likove.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A0235B0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Prepoznaje i razlikuje glavne i sporedne likove.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1D26C3D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Prepoznaje, razlikuje i uspoređuje glavne i sporedne likove bez ikakvog navođenja.</w:t>
            </w:r>
          </w:p>
        </w:tc>
      </w:tr>
      <w:tr w:rsidR="00592CB5" w:rsidRPr="00B4176C" w14:paraId="4CCABECC" w14:textId="77777777" w:rsidTr="00965109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64D89F54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prepoznaje početak, središnji dio i završetak priče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65655226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6510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početak, središnji dio i završetak priče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B0D6693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Djelomično  prepoznaje početak, središnji dio i završetak priče.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4C250F63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Uz povremeni poticaj  prepoznaje početak, središnji dio i završetak priče.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4CC17B7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Prepoznaje  početak, središnji dio i završetak priče.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4B69DA5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 prepoznaje početak, središnji dio i završetak priče.</w:t>
            </w:r>
          </w:p>
        </w:tc>
      </w:tr>
      <w:tr w:rsidR="00592CB5" w:rsidRPr="00B4176C" w14:paraId="36BD6CFA" w14:textId="77777777" w:rsidTr="00965109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19067B9E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uočava obilježja igrokaza za djecu: lica, dijalog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28C11845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6510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uočava obilježja igrokaza za djecu: lica, dijalog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2CCC791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Isključivo uz pomoć  obilježja igrokaza za djecu: lica, dijalog.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5510B781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Uz povremeni poticaj i potpitanja  obilježja igrokaza za djecu: lica, dijalog.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D5CA1AE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Uz poneka navođenja  obilježja igrokaza za djecu: lica, dijalog.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5B39DE6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Lako uočava  obilježja igrokaza za djecu: lica, dijalog.</w:t>
            </w:r>
          </w:p>
        </w:tc>
      </w:tr>
      <w:tr w:rsidR="00592CB5" w:rsidRPr="00B4176C" w14:paraId="5D0D479F" w14:textId="77777777" w:rsidTr="00965109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1C0A864B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smješta likove u vrijeme radnje i prostor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5ACEAC0F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6510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smješta likove u vrijeme radnje i prostor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5AB99DC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Proizvoljno i često netočno  smješta likove u vrijeme radnje i prostor.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633A61AA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Prema zadanim smjernicama  smješta likove u vrijeme radnje i prostor.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1C1A14E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Uspješno  smješta likove u vrijeme radnje i prostor uz poneke kraće upute.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C56126B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Točno, precizno i pravilno  smješta likove u vrijeme radnje i prostor . </w:t>
            </w:r>
          </w:p>
        </w:tc>
      </w:tr>
      <w:tr w:rsidR="00592CB5" w:rsidRPr="00B4176C" w14:paraId="47290CB4" w14:textId="77777777" w:rsidTr="000702E9">
        <w:tc>
          <w:tcPr>
            <w:tcW w:w="9357" w:type="dxa"/>
            <w:gridSpan w:val="5"/>
            <w:tcBorders>
              <w:bottom w:val="single" w:sz="4" w:space="0" w:color="auto"/>
              <w:right w:val="double" w:sz="12" w:space="0" w:color="auto"/>
            </w:tcBorders>
          </w:tcPr>
          <w:p w14:paraId="618173CE" w14:textId="77777777" w:rsidR="00592CB5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EE27D8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ISHOD: OŠ HJ B.2.3 </w:t>
            </w:r>
          </w:p>
          <w:p w14:paraId="3E4485E5" w14:textId="77777777" w:rsidR="00592CB5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EE27D8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Učenik samostalno izabire književne tekstove za slušanje/čitanje prema vlastitome interesu.</w:t>
            </w:r>
          </w:p>
          <w:p w14:paraId="65D176C9" w14:textId="77777777" w:rsidR="00592CB5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2FC6D9A2" w14:textId="77777777" w:rsidR="00592CB5" w:rsidRPr="00EE27D8" w:rsidRDefault="00592CB5" w:rsidP="00592CB5">
            <w:pPr>
              <w:pStyle w:val="Odlomakpopisa"/>
              <w:numPr>
                <w:ilvl w:val="0"/>
                <w:numId w:val="11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E27D8">
              <w:rPr>
                <w:rFonts w:eastAsia="Times New Roman" w:cstheme="minorHAnsi"/>
                <w:sz w:val="24"/>
                <w:szCs w:val="24"/>
                <w:lang w:eastAsia="hr-HR"/>
              </w:rPr>
              <w:t>upoznaje se s različitim vrstama slikovnica, zbirki priča, pjesama za djecu</w:t>
            </w:r>
          </w:p>
          <w:p w14:paraId="7A97E2CE" w14:textId="77777777" w:rsidR="00592CB5" w:rsidRDefault="00592CB5" w:rsidP="00592CB5">
            <w:pPr>
              <w:pStyle w:val="Odlomakpopisa"/>
              <w:numPr>
                <w:ilvl w:val="0"/>
                <w:numId w:val="10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E27D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upoznaje se s prostorom narodne knjižnice u blizini mjesta stanovanja (ili bibliobusom) </w:t>
            </w:r>
          </w:p>
          <w:p w14:paraId="2FE4F990" w14:textId="77777777" w:rsidR="00592CB5" w:rsidRPr="00EE27D8" w:rsidRDefault="00592CB5" w:rsidP="00592CB5">
            <w:pPr>
              <w:pStyle w:val="Odlomakpopisa"/>
              <w:numPr>
                <w:ilvl w:val="0"/>
                <w:numId w:val="10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E27D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upoznaje se s radom dječjega odjela narodne knjižnice u blizini mjesta stanovanja </w:t>
            </w:r>
          </w:p>
          <w:p w14:paraId="7E46E58C" w14:textId="77777777" w:rsidR="00592CB5" w:rsidRPr="00EE27D8" w:rsidRDefault="00592CB5" w:rsidP="00592CB5">
            <w:pPr>
              <w:pStyle w:val="Odlomakpopisa"/>
              <w:numPr>
                <w:ilvl w:val="0"/>
                <w:numId w:val="10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E27D8">
              <w:rPr>
                <w:rFonts w:eastAsia="Times New Roman" w:cstheme="minorHAnsi"/>
                <w:sz w:val="24"/>
                <w:szCs w:val="24"/>
                <w:lang w:eastAsia="hr-HR"/>
              </w:rPr>
              <w:t>posjećuje školsku ili narodnu knjižnicu jednom tjedno i posuđuje slikovnice i knjige za djecu za svakodnevno čitanje</w:t>
            </w:r>
          </w:p>
          <w:p w14:paraId="00E11CB5" w14:textId="77777777" w:rsidR="00592CB5" w:rsidRDefault="00592CB5" w:rsidP="00592CB5">
            <w:pPr>
              <w:pStyle w:val="Odlomakpopisa"/>
              <w:numPr>
                <w:ilvl w:val="0"/>
                <w:numId w:val="9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svakodnevno izabire jedan književni tekst, primjeren jezičnom razvoju, za čitanje koji mu nudi učitelj ili samostalno izabire književne tekstove iz dječjih knjiga i časopisa</w:t>
            </w:r>
          </w:p>
          <w:p w14:paraId="5716EE25" w14:textId="77777777" w:rsidR="00592CB5" w:rsidRPr="00EE27D8" w:rsidRDefault="00592CB5" w:rsidP="00592CB5">
            <w:pPr>
              <w:pStyle w:val="Odlomakpopisa"/>
              <w:numPr>
                <w:ilvl w:val="0"/>
                <w:numId w:val="9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E27D8">
              <w:rPr>
                <w:rFonts w:eastAsia="Times New Roman" w:cstheme="minorHAnsi"/>
                <w:sz w:val="24"/>
                <w:szCs w:val="24"/>
                <w:lang w:eastAsia="hr-HR"/>
              </w:rPr>
              <w:t>preporučuje pročitane slikovnice i knjige za djecu drugim učenicima</w:t>
            </w:r>
          </w:p>
          <w:p w14:paraId="25BAE998" w14:textId="77777777" w:rsidR="00592CB5" w:rsidRPr="00EE27D8" w:rsidRDefault="00592CB5" w:rsidP="00592CB5">
            <w:pPr>
              <w:pStyle w:val="Odlomakpopisa"/>
              <w:numPr>
                <w:ilvl w:val="0"/>
                <w:numId w:val="9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objašnjava vlastiti izbor slikovnica i knjiga za djecu</w:t>
            </w:r>
          </w:p>
          <w:p w14:paraId="0EA03D98" w14:textId="77777777" w:rsidR="00592CB5" w:rsidRPr="006560B8" w:rsidRDefault="00592CB5" w:rsidP="00592CB5">
            <w:pPr>
              <w:pStyle w:val="Odlomakpopisa"/>
              <w:ind w:left="0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6520" w:type="dxa"/>
            <w:gridSpan w:val="3"/>
            <w:tcBorders>
              <w:left w:val="double" w:sz="12" w:space="0" w:color="auto"/>
              <w:bottom w:val="single" w:sz="4" w:space="0" w:color="auto"/>
            </w:tcBorders>
          </w:tcPr>
          <w:p w14:paraId="3467ADBC" w14:textId="77777777" w:rsidR="00592CB5" w:rsidRPr="00A624B6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0880E403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53B7EAFB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51BE793F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133E4C77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58083E41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4F493953" w14:textId="77777777" w:rsidR="00592CB5" w:rsidRPr="00A624B6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Navedeni ishod se ne vrednuje već se prati tijekom cijele školske godine.</w:t>
            </w:r>
          </w:p>
        </w:tc>
      </w:tr>
      <w:tr w:rsidR="00592CB5" w:rsidRPr="00F2687B" w14:paraId="3017FBAB" w14:textId="77777777" w:rsidTr="000702E9">
        <w:tc>
          <w:tcPr>
            <w:tcW w:w="15877" w:type="dxa"/>
            <w:gridSpan w:val="8"/>
            <w:tcBorders>
              <w:top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CD93048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6069E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lastRenderedPageBreak/>
              <w:t xml:space="preserve">ISHOD: OŠ HJ B.2.4. Učenik se stvaralački izražava prema vlastitome interesu potaknut </w:t>
            </w:r>
          </w:p>
          <w:p w14:paraId="031DFA4D" w14:textId="77777777" w:rsidR="00592CB5" w:rsidRPr="006069EF" w:rsidRDefault="00592CB5" w:rsidP="00592CB5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6069E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različitim iskustvima i doživljajima književnoga teksta.</w:t>
            </w:r>
          </w:p>
        </w:tc>
      </w:tr>
      <w:tr w:rsidR="00592CB5" w:rsidRPr="00D74C65" w14:paraId="47A5D76B" w14:textId="77777777" w:rsidTr="000702E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31EA298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9507908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F40239D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AA3139A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D33E56C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AF517FC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92CB5" w:rsidRPr="00B4176C" w14:paraId="7BC2E45C" w14:textId="77777777" w:rsidTr="00896A34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4045F88A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koristi se jezičnim vještinama, aktivnim rječnikom i temeljnim znanjima radi oblikovanja uradaka u kojima dolazi do izražaja kreativnost, originalnost i stvaralačko mišljenje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575CA9B6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96A3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koristi se jezičnim vještinama, aktivnim rječnikom i temeljnim znanjima radi oblikovanja uradaka u kojima dolazi do izražaja kreativnost, originalnost i stvaralačko mišljenje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8E79452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Samo uz poticaj  koristi se jezičnim vještinama, siromašnijim rječnikom i temeljnim znanjima radi oblikovanja uradaka u kojima dolazi do izražaja djelomična kreativnost.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0731C22B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Povremeno se  koristi jezičnim vještinama, aktivnim rječnikom i temeljnim znanjima radi oblikovanja uradaka u kojima dolazi do izražaja kreativnost, originalnost i stvaralačko mišljenje.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AF29DD3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Često se  koristi  jezičnim vještinama, aktivnim rječnikom i temeljnim znanjima radi oblikovanja uradaka u kojima dolazi do izražaja kreativnost, originalnost i stvaralačko mišljenje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89D75F3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Argumentirano se  koristi jezičnim vještinama, aktivnim rječnikom i temeljnim znanjima radi oblikovanja uradaka u kojima dolazi do izražaja kreativnost, originalnost i stvaralačko mišljenje.</w:t>
            </w:r>
          </w:p>
        </w:tc>
      </w:tr>
      <w:tr w:rsidR="00592CB5" w:rsidRPr="00B4176C" w14:paraId="2EEF1243" w14:textId="77777777" w:rsidTr="00896A34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7EBF8BA3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istražuje, eksperimentira i slobodno radi na temi koja mu je bliska</w:t>
            </w:r>
          </w:p>
          <w:p w14:paraId="155CF3EA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2A0609B0" w14:textId="77777777" w:rsidR="00592CB5" w:rsidRPr="00896A34" w:rsidRDefault="00592CB5" w:rsidP="00592CB5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96A3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istražuje, eksperimentira i slobodno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radi na temi koja mu je bliska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4AE68D3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i uz točno zadane smjernice i pomoć (zadane materijale s jasnim zadacima)  istražuje o  temi koja mu je bliska.</w:t>
            </w:r>
          </w:p>
          <w:p w14:paraId="71F82FDB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5950D028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Istražuje i radi na temi koja mu je bliska uz zadane smjernice.</w:t>
            </w:r>
          </w:p>
          <w:p w14:paraId="0C4E6214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615610C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Istražuje, eksperimentira i slobodno radi na temi koja mu je bliska.</w:t>
            </w:r>
          </w:p>
          <w:p w14:paraId="6D38E3A5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A822C6D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U svakodnevnim situacijama  istražuje, eksperimentira i slobodno radi na temi koja mu je bliska.</w:t>
            </w:r>
          </w:p>
        </w:tc>
      </w:tr>
      <w:tr w:rsidR="00592CB5" w:rsidRPr="00B4176C" w14:paraId="2563576F" w14:textId="77777777" w:rsidTr="00D20A57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249C64D1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stvara različite individualne uratke: prikuplja riječi iz mjesnoga govora te sastavlja mali zavičajni </w:t>
            </w: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rječnik, preoblikuje pročitani književni tekst: stvara novi svršetak, mijenja postupke likova, uvodi nove likove, sudjeluje u priči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1ED45C8D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96A3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stvara različite individualne uratke: prikuplja riječi iz mjesnoga govora te </w:t>
            </w:r>
            <w:r w:rsidRPr="00896A3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sastavlja mali zavičajni rječnik, preoblikuje pročitani književni tekst: stvara novi svršetak, mijenja postupke likova, uvodi nove likove, sudjeluje u priči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3EF50A8" w14:textId="77777777" w:rsidR="00592CB5" w:rsidRPr="00D20A57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predložak i jednostavne zadatke (gotove materijale) djelomično  stvara individualan uradak: </w:t>
            </w: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razvrstava  riječi iz mjesnoga govora te ih prema uputama  slaže u  mali zavičajni rječnik.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1EF62928" w14:textId="77777777" w:rsidR="00592CB5" w:rsidRPr="00D20A57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dodatne upute  stvara jednostavnije individualne uratke: prikuplja riječi iz mjesnoga govora te </w:t>
            </w: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sastavlja mali zavičajni rječnik.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4959B20" w14:textId="77777777" w:rsidR="00592CB5" w:rsidRPr="00D20A57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Samostalno  stvara različite individualne uratke: prikuplja riječi iz mjesnoga govora te sastavlja mali zavičajni </w:t>
            </w: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rječnik,  uvodi nove likove, sudjeluje u priči.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A6D1249" w14:textId="77777777" w:rsidR="00592CB5" w:rsidRPr="00D20A57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 lakoćom stvara različite individualne uratke: prikuplja riječi iz mjesnoga govora te sastavlja mali zavičajni rječnik, </w:t>
            </w: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preoblikuje pročitani književni tekst: stvara novi svršetak, mijenja postupke likova, uvodi nove likove, sudjeluje u priči</w:t>
            </w:r>
          </w:p>
        </w:tc>
      </w:tr>
      <w:tr w:rsidR="00592CB5" w:rsidRPr="00B4176C" w14:paraId="122F2DBE" w14:textId="77777777" w:rsidTr="00896A34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6F1DF9CA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razvija vlastiti potencijal za stvaralaštvo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6C04AA9F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96A3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razvija vlastiti potencijal za stvaralaštvo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0A1299DD" w14:textId="77777777" w:rsidR="00592CB5" w:rsidRPr="00D20A57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Isključivo uz poticaj djelomično  razvija vlastiti potencijal za stvaralaštvo (ukoliko mu se tema izrazito približi na osobno iskustvo, jasnim i jednostavnim rječnikom). 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06A56FC2" w14:textId="77777777" w:rsidR="00592CB5" w:rsidRPr="00D20A57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t>Uz češći poticaj  razvija vlastiti potencijal za stvaralaštvo.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3BD08FF" w14:textId="77777777" w:rsidR="00592CB5" w:rsidRPr="00D20A57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t>Razvija vlastiti potencijal za stvaralaštvo.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60ED5DC" w14:textId="77777777" w:rsidR="00592CB5" w:rsidRPr="00D20A57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t>U svakodnevnim situacijama  razvija vlastiti potencijal za stvaralaštvo.</w:t>
            </w:r>
          </w:p>
        </w:tc>
      </w:tr>
      <w:tr w:rsidR="00592CB5" w:rsidRPr="00B4176C" w14:paraId="476CA84E" w14:textId="77777777" w:rsidTr="000702E9">
        <w:tc>
          <w:tcPr>
            <w:tcW w:w="15877" w:type="dxa"/>
            <w:gridSpan w:val="8"/>
            <w:shd w:val="clear" w:color="auto" w:fill="C5E0B3" w:themeFill="accent6" w:themeFillTint="66"/>
          </w:tcPr>
          <w:p w14:paraId="36FA9D2D" w14:textId="77777777" w:rsidR="00592CB5" w:rsidRPr="006414AD" w:rsidRDefault="00592CB5" w:rsidP="00592CB5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highlight w:val="yellow"/>
                <w:lang w:eastAsia="hr-HR"/>
              </w:rPr>
            </w:pPr>
            <w:r w:rsidRPr="006414AD">
              <w:rPr>
                <w:rFonts w:cstheme="minorHAnsi"/>
                <w:b/>
                <w:color w:val="C00000"/>
                <w:sz w:val="28"/>
              </w:rPr>
              <w:t>SASTAVNICA/ELEMENT VREDNOVANJA PREMA KURIKULARNIM DOKUMENTIMA: KULTURA I MEDIJI</w:t>
            </w:r>
          </w:p>
        </w:tc>
      </w:tr>
      <w:tr w:rsidR="00592CB5" w:rsidRPr="00D74C65" w14:paraId="6D1BA4CC" w14:textId="77777777" w:rsidTr="000702E9">
        <w:tc>
          <w:tcPr>
            <w:tcW w:w="15877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E8193D3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401C9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HJ C.2.1. Učenik sluša/čita medijski tekst oblikovan u skladu s </w:t>
            </w:r>
          </w:p>
          <w:p w14:paraId="3C10D72D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8"/>
              </w:rPr>
            </w:pPr>
            <w:r w:rsidRPr="00401C9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početnim opismenjavanjem i izdvaja važne podatke.</w:t>
            </w:r>
          </w:p>
        </w:tc>
      </w:tr>
      <w:tr w:rsidR="00592CB5" w:rsidRPr="00D74C65" w14:paraId="668C84FE" w14:textId="77777777" w:rsidTr="000702E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88E22F0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FDF42B4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30ED45A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AF535D2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C1E8ACF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AC01903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92CB5" w:rsidRPr="00B4176C" w14:paraId="635A87AE" w14:textId="77777777" w:rsidTr="00896A34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37D6FC9C" w14:textId="77777777" w:rsidR="00592CB5" w:rsidRPr="00896A34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važne podatke u kratkom tekstu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4DA5BB92" w14:textId="77777777" w:rsidR="00592CB5" w:rsidRPr="00D76E7E" w:rsidRDefault="00592CB5" w:rsidP="00592CB5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96A3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važne podatke u kratkom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A19B424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djelomično   prepoznaje važne podatke u kratkom tekstu.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7720BCB0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važnije podatke u kratkom tekstu prema uputama.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DF3B68E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Razlikuje važno od nevažnog u kratkom tekstu i prepoznaje važne podatke.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9AF40EC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Točno, brzo i lako se snalazi u kratkom tekstu i nalazi važne podatke.</w:t>
            </w:r>
          </w:p>
        </w:tc>
      </w:tr>
      <w:tr w:rsidR="00592CB5" w:rsidRPr="00B4176C" w14:paraId="49EC93EE" w14:textId="77777777" w:rsidTr="00896A34">
        <w:tc>
          <w:tcPr>
            <w:tcW w:w="2680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</w:tcPr>
          <w:p w14:paraId="23141845" w14:textId="77777777" w:rsidR="00592CB5" w:rsidRPr="00896A34" w:rsidRDefault="00592CB5" w:rsidP="00592CB5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izdvaja iz teksta jedan ili više podataka prema zadanim uputama 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</w:tcPr>
          <w:p w14:paraId="54F3E4C9" w14:textId="77777777" w:rsidR="00592CB5" w:rsidRPr="00D76E7E" w:rsidRDefault="00592CB5" w:rsidP="00592CB5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96A3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izdvaja iz teksta jedan ili više podataka prema zadanim uputama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2B9CC511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Izdvaja iz teksta jedan podatak prema zadanim uputama i uz pomoć.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40F30B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Izdvaja iz teksta jedan ili više podataka prema zadanim uputama i u malim spoznajnim koracima.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2EB8CCFB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Samostalno  izdvaja iz teksta jedan ili više podataka prema zadanim uputama uz manja navođenja.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29C86D0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Samostalno  izdvaja iz teksta jedan ili više podataka prema zadanim uputama bez ikakve pomoći.</w:t>
            </w:r>
          </w:p>
        </w:tc>
      </w:tr>
      <w:tr w:rsidR="00592CB5" w:rsidRPr="00B4176C" w14:paraId="572D5EE4" w14:textId="77777777" w:rsidTr="00896A34">
        <w:tc>
          <w:tcPr>
            <w:tcW w:w="2680" w:type="dxa"/>
            <w:tcBorders>
              <w:top w:val="single" w:sz="4" w:space="0" w:color="auto"/>
              <w:bottom w:val="single" w:sz="12" w:space="0" w:color="auto"/>
              <w:right w:val="double" w:sz="12" w:space="0" w:color="auto"/>
            </w:tcBorders>
          </w:tcPr>
          <w:p w14:paraId="13F3FE69" w14:textId="77777777" w:rsidR="00592CB5" w:rsidRPr="00896A34" w:rsidRDefault="00592CB5" w:rsidP="00592CB5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prepričava sadržaj teksta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  <w:bottom w:val="single" w:sz="12" w:space="0" w:color="auto"/>
            </w:tcBorders>
          </w:tcPr>
          <w:p w14:paraId="1273D0AC" w14:textId="77777777" w:rsidR="00592CB5" w:rsidRPr="00D76E7E" w:rsidRDefault="00592CB5" w:rsidP="00592CB5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96A3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prepričava sadržaj teksta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12" w:space="0" w:color="auto"/>
            </w:tcBorders>
          </w:tcPr>
          <w:p w14:paraId="001917C0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Uglavnom ne  prepričava sadržaj teksta samostalno, tek uz stalna potpitanja i pomoć.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single" w:sz="12" w:space="0" w:color="auto"/>
            </w:tcBorders>
          </w:tcPr>
          <w:p w14:paraId="5DB0DC3E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Uz potpitanja i poticaj  prepričava sadržaj teksta.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12" w:space="0" w:color="auto"/>
            </w:tcBorders>
          </w:tcPr>
          <w:p w14:paraId="64FE18E7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Prepričava sadržaj teksta prema planu prepričavanja.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12" w:space="0" w:color="auto"/>
            </w:tcBorders>
          </w:tcPr>
          <w:p w14:paraId="030E505B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Slobodno i argumentirano prepričava sadržaj teksta, neovisno ima li plan prepričavanja ili ne.</w:t>
            </w:r>
          </w:p>
        </w:tc>
      </w:tr>
      <w:tr w:rsidR="002A647F" w:rsidRPr="00D74C65" w14:paraId="641F5A59" w14:textId="77777777" w:rsidTr="002A647F">
        <w:tc>
          <w:tcPr>
            <w:tcW w:w="15877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D3061A9" w14:textId="33EC68A2" w:rsidR="002A647F" w:rsidRPr="00D74C65" w:rsidRDefault="002A647F" w:rsidP="002A647F">
            <w:pPr>
              <w:jc w:val="center"/>
              <w:rPr>
                <w:rFonts w:cstheme="minorHAnsi"/>
                <w:b/>
                <w:sz w:val="28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401C9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HJ C.2.2. Učenik razlikuje medijske sadržaje primjerene dobi i interesu.</w:t>
            </w:r>
          </w:p>
        </w:tc>
      </w:tr>
      <w:tr w:rsidR="002A647F" w:rsidRPr="00D74C65" w14:paraId="41979E85" w14:textId="77777777" w:rsidTr="002A647F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1D9ECE3" w14:textId="77777777" w:rsidR="002A647F" w:rsidRPr="00D74C65" w:rsidRDefault="002A647F" w:rsidP="002A647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061912A" w14:textId="77777777" w:rsidR="002A647F" w:rsidRPr="00D74C65" w:rsidRDefault="002A647F" w:rsidP="002A647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A0AC3C8" w14:textId="77777777" w:rsidR="002A647F" w:rsidRPr="00D74C65" w:rsidRDefault="002A647F" w:rsidP="002A647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A05D375" w14:textId="77777777" w:rsidR="002A647F" w:rsidRPr="00D74C65" w:rsidRDefault="002A647F" w:rsidP="002A647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C8DF677" w14:textId="77777777" w:rsidR="002A647F" w:rsidRPr="00D74C65" w:rsidRDefault="002A647F" w:rsidP="002A647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D34E73C" w14:textId="77777777" w:rsidR="002A647F" w:rsidRPr="00D74C65" w:rsidRDefault="002A647F" w:rsidP="002A647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893F09" w:rsidRPr="00B4176C" w14:paraId="3010B436" w14:textId="77777777" w:rsidTr="002A647F">
        <w:tc>
          <w:tcPr>
            <w:tcW w:w="2680" w:type="dxa"/>
            <w:tcBorders>
              <w:top w:val="single" w:sz="6" w:space="0" w:color="auto"/>
              <w:bottom w:val="single" w:sz="12" w:space="0" w:color="auto"/>
              <w:right w:val="double" w:sz="12" w:space="0" w:color="auto"/>
            </w:tcBorders>
            <w:shd w:val="clear" w:color="auto" w:fill="FFFFFF" w:themeFill="background1"/>
          </w:tcPr>
          <w:p w14:paraId="6F456C4C" w14:textId="0D613F4C" w:rsidR="00893F09" w:rsidRDefault="00893F09" w:rsidP="00893F09">
            <w:pPr>
              <w:pStyle w:val="Odlomakpopisa"/>
              <w:numPr>
                <w:ilvl w:val="0"/>
                <w:numId w:val="37"/>
              </w:numPr>
              <w:ind w:left="300" w:hanging="30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46C7B">
              <w:rPr>
                <w:rFonts w:eastAsia="Times New Roman" w:cstheme="minorHAnsi"/>
                <w:sz w:val="24"/>
                <w:szCs w:val="24"/>
                <w:lang w:eastAsia="hr-HR"/>
              </w:rPr>
              <w:t>izdvaja primjerene medijske sadržaje i razgovara o njima izražavajući vlastito mišljenje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70A93738" w14:textId="66C5F9EF" w:rsidR="00893F09" w:rsidRPr="00896A34" w:rsidRDefault="00893F09" w:rsidP="00893F09">
            <w:pPr>
              <w:ind w:left="300" w:hanging="300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12" w:space="0" w:color="auto"/>
            </w:tcBorders>
          </w:tcPr>
          <w:p w14:paraId="26EEFD8D" w14:textId="77777777" w:rsidR="00893F09" w:rsidRDefault="00893F09" w:rsidP="00893F09">
            <w:pPr>
              <w:rPr>
                <w:rFonts w:cstheme="minorHAnsi"/>
                <w:sz w:val="24"/>
              </w:rPr>
            </w:pPr>
            <w:r w:rsidRPr="002A647F">
              <w:rPr>
                <w:rFonts w:cstheme="minorHAnsi"/>
                <w:sz w:val="24"/>
              </w:rPr>
              <w:t>Učenik ne ostvaruje sastavnicu ishoda</w:t>
            </w:r>
          </w:p>
          <w:p w14:paraId="26B8568E" w14:textId="096B0DCA" w:rsidR="00893F09" w:rsidRPr="002A647F" w:rsidRDefault="00893F09" w:rsidP="00893F0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647F">
              <w:rPr>
                <w:rFonts w:cstheme="minorHAnsi"/>
                <w:i/>
                <w:sz w:val="24"/>
              </w:rPr>
              <w:t>„</w:t>
            </w:r>
            <w:r w:rsidRPr="002A647F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izdvaja primjerene medijske sadržaje i razgovara o njima izražavajući vlastito mišljenje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12" w:space="0" w:color="auto"/>
            </w:tcBorders>
          </w:tcPr>
          <w:p w14:paraId="08DD5F21" w14:textId="5F4AE9C0" w:rsidR="00893F09" w:rsidRPr="00896A34" w:rsidRDefault="00893F09" w:rsidP="00893F0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Medijske sadržaje međusobno d</w:t>
            </w: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jelomično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razlikuje, nepotpunu poruku djela daje uz poticaj</w:t>
            </w: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12" w:space="0" w:color="auto"/>
            </w:tcBorders>
          </w:tcPr>
          <w:p w14:paraId="2F972ACA" w14:textId="4078799E" w:rsidR="00893F09" w:rsidRPr="00896A34" w:rsidRDefault="00893F09" w:rsidP="00893F0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dio medijskih sadržaja, daje kratko i nepotpuno mišljenje</w:t>
            </w: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12" w:space="0" w:color="auto"/>
            </w:tcBorders>
          </w:tcPr>
          <w:p w14:paraId="55514AE4" w14:textId="7D547D91" w:rsidR="00893F09" w:rsidRPr="00896A34" w:rsidRDefault="00893F09" w:rsidP="00893F0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većinu medijskih sadržaja pri čemu, uglavnom točno, ističe sličnosti i razlike među njima. Mišljenje o sadržajima je argumentirano. 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12" w:space="0" w:color="auto"/>
            </w:tcBorders>
          </w:tcPr>
          <w:p w14:paraId="2AB2FFEB" w14:textId="28D453D2" w:rsidR="00893F09" w:rsidRPr="00896A34" w:rsidRDefault="00893F09" w:rsidP="00893F0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Međusobno razlikuje sve medijske sadržaje pri čemu ističe sličnosti i razlike među njima. Mišljenje o sadržajima je potkrijepljeno primjerima i izrečeno  pravilnim rečenicama. </w:t>
            </w:r>
          </w:p>
        </w:tc>
      </w:tr>
      <w:tr w:rsidR="00592CB5" w:rsidRPr="00B4176C" w14:paraId="05839B95" w14:textId="77777777" w:rsidTr="002A647F">
        <w:tc>
          <w:tcPr>
            <w:tcW w:w="9209" w:type="dxa"/>
            <w:gridSpan w:val="4"/>
            <w:tcBorders>
              <w:top w:val="single" w:sz="12" w:space="0" w:color="auto"/>
              <w:bottom w:val="single" w:sz="12" w:space="0" w:color="auto"/>
              <w:right w:val="double" w:sz="12" w:space="0" w:color="auto"/>
            </w:tcBorders>
            <w:shd w:val="clear" w:color="auto" w:fill="FFFFFF" w:themeFill="background1"/>
          </w:tcPr>
          <w:p w14:paraId="0A561999" w14:textId="77777777" w:rsidR="00592CB5" w:rsidRDefault="00592CB5" w:rsidP="00592CB5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</w:p>
          <w:p w14:paraId="2420C7E5" w14:textId="77777777" w:rsidR="00592CB5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18A16756" w14:textId="77777777" w:rsidR="00592CB5" w:rsidRDefault="00592CB5" w:rsidP="00592CB5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</w:p>
          <w:p w14:paraId="1D049D56" w14:textId="77777777" w:rsidR="00592CB5" w:rsidRDefault="00592CB5" w:rsidP="00592CB5">
            <w:pPr>
              <w:pStyle w:val="Odlomakpopisa"/>
              <w:numPr>
                <w:ilvl w:val="0"/>
                <w:numId w:val="37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gleda i sluša animirane filmove, dokumentarne i igrane filmove za djecu </w:t>
            </w:r>
          </w:p>
          <w:p w14:paraId="5514A53A" w14:textId="77777777" w:rsidR="00592CB5" w:rsidRDefault="00592CB5" w:rsidP="00592CB5">
            <w:pPr>
              <w:pStyle w:val="Odlomakpopisa"/>
              <w:numPr>
                <w:ilvl w:val="0"/>
                <w:numId w:val="37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prati (gleda, sluša, doživljava) televizijske i radijske emisije za djecu obrazovnoga i dječjeg programa </w:t>
            </w:r>
          </w:p>
          <w:p w14:paraId="14138504" w14:textId="77777777" w:rsidR="00592CB5" w:rsidRDefault="00592CB5" w:rsidP="00592CB5">
            <w:pPr>
              <w:pStyle w:val="Odlomakpopisa"/>
              <w:numPr>
                <w:ilvl w:val="0"/>
                <w:numId w:val="37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čita kraće tekstove u književnim i zabavno-poučnim časopisima za djecu </w:t>
            </w:r>
          </w:p>
          <w:p w14:paraId="4BE2ABA4" w14:textId="77777777" w:rsidR="00592CB5" w:rsidRPr="00746C7B" w:rsidRDefault="00592CB5" w:rsidP="00592CB5">
            <w:pPr>
              <w:pStyle w:val="Odlomakpopisa"/>
              <w:numPr>
                <w:ilvl w:val="0"/>
                <w:numId w:val="37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prepoznaje obrazovne i interaktivne digitalne medije primjerene dobi i služi se njima</w:t>
            </w:r>
          </w:p>
          <w:p w14:paraId="51DF8D77" w14:textId="77777777" w:rsidR="00592CB5" w:rsidRPr="002B2629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668" w:type="dxa"/>
            <w:gridSpan w:val="4"/>
            <w:tcBorders>
              <w:top w:val="single" w:sz="12" w:space="0" w:color="auto"/>
              <w:left w:val="double" w:sz="12" w:space="0" w:color="auto"/>
              <w:bottom w:val="single" w:sz="12" w:space="0" w:color="auto"/>
            </w:tcBorders>
          </w:tcPr>
          <w:p w14:paraId="0842F4BC" w14:textId="77777777" w:rsidR="00592CB5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0BB3965C" w14:textId="77777777" w:rsidR="00592CB5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3F7830DC" w14:textId="77777777" w:rsidR="00592CB5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00F72C1C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D4456E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Navedeni ishod se ne vrednuje već se prati</w:t>
            </w:r>
          </w:p>
          <w:p w14:paraId="2563ECE4" w14:textId="77777777" w:rsidR="00592CB5" w:rsidRPr="00D76E7E" w:rsidRDefault="00592CB5" w:rsidP="00592CB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56E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tijekom cijele školske godine.</w:t>
            </w:r>
          </w:p>
        </w:tc>
      </w:tr>
      <w:tr w:rsidR="00592CB5" w:rsidRPr="00B4176C" w14:paraId="7E6C9C82" w14:textId="77777777" w:rsidTr="00777A7B">
        <w:tc>
          <w:tcPr>
            <w:tcW w:w="9209" w:type="dxa"/>
            <w:gridSpan w:val="4"/>
            <w:tcBorders>
              <w:top w:val="single" w:sz="12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  <w:vAlign w:val="center"/>
          </w:tcPr>
          <w:p w14:paraId="24F45D50" w14:textId="77777777" w:rsidR="00592CB5" w:rsidRDefault="00592CB5" w:rsidP="00592CB5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401C9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HJ C.2.3. </w:t>
            </w:r>
          </w:p>
          <w:p w14:paraId="4DAC8E68" w14:textId="77777777" w:rsidR="00592CB5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01C9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Učenik posjećuje kulturne događaje primjerene dobi i iskazuje svoje mišljenje.</w:t>
            </w:r>
          </w:p>
          <w:p w14:paraId="6FE000C9" w14:textId="77777777" w:rsidR="00592CB5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7F8B0ECF" w14:textId="77777777" w:rsidR="00592CB5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14C41BB4" w14:textId="77777777" w:rsidR="00592CB5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42678FA6" w14:textId="77777777" w:rsidR="00592CB5" w:rsidRDefault="00592CB5" w:rsidP="00592CB5">
            <w:pPr>
              <w:pStyle w:val="Odlomakpopisa"/>
              <w:numPr>
                <w:ilvl w:val="0"/>
                <w:numId w:val="36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01C16">
              <w:rPr>
                <w:rFonts w:eastAsia="Times New Roman" w:cstheme="minorHAnsi"/>
                <w:sz w:val="24"/>
                <w:szCs w:val="24"/>
                <w:lang w:eastAsia="hr-HR"/>
              </w:rPr>
              <w:t>posjećuje kulturne događaje</w:t>
            </w:r>
          </w:p>
          <w:p w14:paraId="19FEA32E" w14:textId="77777777" w:rsidR="00592CB5" w:rsidRDefault="00592CB5" w:rsidP="00592CB5">
            <w:pPr>
              <w:pStyle w:val="Odlomakpopisa"/>
              <w:numPr>
                <w:ilvl w:val="0"/>
                <w:numId w:val="36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razgovara s ostalim učenicima nakon kulturnoga događaja</w:t>
            </w:r>
          </w:p>
          <w:p w14:paraId="58C6E750" w14:textId="77777777" w:rsidR="00592CB5" w:rsidRDefault="00592CB5" w:rsidP="00592CB5">
            <w:pPr>
              <w:pStyle w:val="Odlomakpopisa"/>
              <w:numPr>
                <w:ilvl w:val="0"/>
                <w:numId w:val="36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izdvaja što mu se sviđa ili ne sviđa u vezi s kulturnim događajem</w:t>
            </w:r>
          </w:p>
          <w:p w14:paraId="61A4CC77" w14:textId="77777777" w:rsidR="00592CB5" w:rsidRPr="00401C16" w:rsidRDefault="00592CB5" w:rsidP="00592CB5">
            <w:pPr>
              <w:pStyle w:val="Odlomakpopisa"/>
              <w:numPr>
                <w:ilvl w:val="0"/>
                <w:numId w:val="36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iskazuje svoj doživljaj nakon kulturnog događaja crtežom, slikom, govorom ili kraćim pisanim rečenicama</w:t>
            </w:r>
          </w:p>
        </w:tc>
        <w:tc>
          <w:tcPr>
            <w:tcW w:w="6668" w:type="dxa"/>
            <w:gridSpan w:val="4"/>
            <w:tcBorders>
              <w:top w:val="single" w:sz="12" w:space="0" w:color="auto"/>
              <w:left w:val="double" w:sz="12" w:space="0" w:color="auto"/>
              <w:bottom w:val="single" w:sz="4" w:space="0" w:color="auto"/>
            </w:tcBorders>
          </w:tcPr>
          <w:p w14:paraId="0A44DA5C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0E79A8D5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6C4EA9B3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20D12C51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139DF5AC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D4456E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Navedeni ishod se ne vrednuje već se prati </w:t>
            </w:r>
          </w:p>
          <w:p w14:paraId="2DE67D96" w14:textId="77777777" w:rsidR="00592CB5" w:rsidRPr="00D76E7E" w:rsidRDefault="00592CB5" w:rsidP="00592CB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56E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tijekom cijele školske godine.</w:t>
            </w:r>
          </w:p>
        </w:tc>
      </w:tr>
    </w:tbl>
    <w:p w14:paraId="27BD3033" w14:textId="77777777" w:rsidR="00DE1B21" w:rsidRDefault="00DE1B21" w:rsidP="00E7332F">
      <w:pPr>
        <w:jc w:val="center"/>
        <w:rPr>
          <w:rFonts w:cstheme="minorHAnsi"/>
          <w:b/>
          <w:sz w:val="28"/>
        </w:rPr>
      </w:pPr>
    </w:p>
    <w:p w14:paraId="1FEEC981" w14:textId="77777777" w:rsidR="00DE1B21" w:rsidRDefault="00DE1B21" w:rsidP="00E7332F">
      <w:pPr>
        <w:jc w:val="center"/>
        <w:rPr>
          <w:rFonts w:cstheme="minorHAnsi"/>
          <w:b/>
          <w:sz w:val="28"/>
        </w:rPr>
      </w:pPr>
    </w:p>
    <w:p w14:paraId="26B51D73" w14:textId="77777777" w:rsidR="0055270B" w:rsidRPr="00997EE6" w:rsidRDefault="0055270B" w:rsidP="0055270B">
      <w:pPr>
        <w:jc w:val="center"/>
        <w:rPr>
          <w:rFonts w:cstheme="minorHAnsi"/>
          <w:b/>
          <w:sz w:val="40"/>
        </w:rPr>
      </w:pPr>
      <w:r w:rsidRPr="00997EE6">
        <w:rPr>
          <w:rFonts w:cstheme="minorHAnsi"/>
          <w:b/>
          <w:sz w:val="28"/>
        </w:rPr>
        <w:t xml:space="preserve">NASTAVNI PREDMET:  </w:t>
      </w:r>
      <w:r>
        <w:rPr>
          <w:rFonts w:cstheme="minorHAnsi"/>
          <w:b/>
          <w:sz w:val="28"/>
        </w:rPr>
        <w:t>LIKOVNA KULTURA</w:t>
      </w:r>
    </w:p>
    <w:p w14:paraId="0D37987A" w14:textId="77777777" w:rsidR="0055270B" w:rsidRDefault="0055270B" w:rsidP="0055270B">
      <w:pPr>
        <w:rPr>
          <w:rFonts w:cstheme="minorHAnsi"/>
          <w:sz w:val="24"/>
          <w:szCs w:val="28"/>
        </w:rPr>
      </w:pPr>
    </w:p>
    <w:p w14:paraId="28E12FAD" w14:textId="77777777" w:rsidR="0055270B" w:rsidRPr="006414AD" w:rsidRDefault="0055270B" w:rsidP="0055270B">
      <w:p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i/>
          <w:sz w:val="24"/>
          <w:szCs w:val="28"/>
        </w:rPr>
        <w:t>Učenje i poučava</w:t>
      </w:r>
      <w:r w:rsidR="00D96596">
        <w:rPr>
          <w:rFonts w:cstheme="minorHAnsi"/>
          <w:i/>
          <w:sz w:val="24"/>
          <w:szCs w:val="28"/>
        </w:rPr>
        <w:t>nje predmeta Likovna kultura u 2</w:t>
      </w:r>
      <w:r w:rsidRPr="006414AD">
        <w:rPr>
          <w:rFonts w:cstheme="minorHAnsi"/>
          <w:i/>
          <w:sz w:val="24"/>
          <w:szCs w:val="28"/>
        </w:rPr>
        <w:t>. razredu osnovne škole organizira se kao niz manjih ili većih cjelina vezanih uz zadane i izborne teme.</w:t>
      </w:r>
    </w:p>
    <w:p w14:paraId="61EED1E4" w14:textId="77777777" w:rsidR="0055270B" w:rsidRPr="006414AD" w:rsidRDefault="0055270B" w:rsidP="0055270B">
      <w:pPr>
        <w:rPr>
          <w:rFonts w:cstheme="minorHAnsi"/>
          <w:b/>
          <w:i/>
          <w:sz w:val="28"/>
          <w:szCs w:val="28"/>
        </w:rPr>
      </w:pPr>
      <w:r w:rsidRPr="006414AD">
        <w:rPr>
          <w:rFonts w:cstheme="minorHAnsi"/>
          <w:b/>
          <w:i/>
          <w:sz w:val="28"/>
          <w:szCs w:val="28"/>
        </w:rPr>
        <w:t>Zadane teme:</w:t>
      </w:r>
    </w:p>
    <w:p w14:paraId="21F71410" w14:textId="77777777" w:rsidR="0055270B" w:rsidRPr="006414AD" w:rsidRDefault="0055270B" w:rsidP="0055270B">
      <w:pPr>
        <w:pStyle w:val="Odlomakpopisa"/>
        <w:numPr>
          <w:ilvl w:val="0"/>
          <w:numId w:val="25"/>
        </w:num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b/>
          <w:i/>
          <w:sz w:val="24"/>
          <w:szCs w:val="28"/>
        </w:rPr>
        <w:t>Slika, igra, priča:</w:t>
      </w:r>
      <w:r w:rsidRPr="006414AD">
        <w:rPr>
          <w:rFonts w:cstheme="minorHAnsi"/>
          <w:i/>
          <w:sz w:val="24"/>
          <w:szCs w:val="28"/>
        </w:rPr>
        <w:t xml:space="preserve"> učenik istražuje različite odnose između slike i priče proizašle iz osobnih doživljaja. Kao poticaj koristi igru, umjetnička djela, literarne i glazbene predloške (ispričati priču kombinacijama boja, kontrasta, ritma itd.).</w:t>
      </w:r>
    </w:p>
    <w:p w14:paraId="1EC9636F" w14:textId="77777777" w:rsidR="0055270B" w:rsidRPr="006414AD" w:rsidRDefault="0055270B" w:rsidP="0055270B">
      <w:pPr>
        <w:pStyle w:val="Odlomakpopisa"/>
        <w:numPr>
          <w:ilvl w:val="0"/>
          <w:numId w:val="25"/>
        </w:num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b/>
          <w:i/>
          <w:sz w:val="24"/>
          <w:szCs w:val="28"/>
        </w:rPr>
        <w:t>Vidljivo-nevidljivo:</w:t>
      </w:r>
      <w:r w:rsidRPr="006414AD">
        <w:rPr>
          <w:rFonts w:cstheme="minorHAnsi"/>
          <w:i/>
          <w:sz w:val="24"/>
          <w:szCs w:val="28"/>
        </w:rPr>
        <w:t xml:space="preserve"> učenik koristi likovnu ili vizualnu umjetnost kao mogućnost interpretacije vidljivoga (svijeta koji ga okružuje) i izražavanja nevidljivoga (unutarnjega svijeta osjećaja, misli i stavova).</w:t>
      </w:r>
    </w:p>
    <w:p w14:paraId="2EF866F4" w14:textId="77777777" w:rsidR="0055270B" w:rsidRPr="006414AD" w:rsidRDefault="0055270B" w:rsidP="0055270B">
      <w:pPr>
        <w:pStyle w:val="Odlomakpopisa"/>
        <w:numPr>
          <w:ilvl w:val="0"/>
          <w:numId w:val="25"/>
        </w:num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b/>
          <w:i/>
          <w:sz w:val="24"/>
          <w:szCs w:val="28"/>
        </w:rPr>
        <w:t>Priroda i oblik:</w:t>
      </w:r>
      <w:r w:rsidRPr="006414AD">
        <w:rPr>
          <w:rFonts w:cstheme="minorHAnsi"/>
          <w:i/>
          <w:sz w:val="24"/>
          <w:szCs w:val="28"/>
        </w:rPr>
        <w:t xml:space="preserve"> učenik istražuje prirodu različitim osjetilima (vizualni opažaj, taktilni i prostorni doživljaj: uočavanje detalja, boja, površina, odnosa veličina i oblika, ritma, građe oblika itd.). </w:t>
      </w:r>
    </w:p>
    <w:p w14:paraId="0A925903" w14:textId="77777777" w:rsidR="0055270B" w:rsidRPr="006414AD" w:rsidRDefault="0055270B" w:rsidP="0055270B">
      <w:pPr>
        <w:pStyle w:val="Odlomakpopisa"/>
        <w:numPr>
          <w:ilvl w:val="0"/>
          <w:numId w:val="25"/>
        </w:num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b/>
          <w:i/>
          <w:sz w:val="24"/>
          <w:szCs w:val="28"/>
        </w:rPr>
        <w:t>Prostor u kojem boravim:</w:t>
      </w:r>
      <w:r w:rsidRPr="006414AD">
        <w:rPr>
          <w:rFonts w:cstheme="minorHAnsi"/>
          <w:i/>
          <w:sz w:val="24"/>
          <w:szCs w:val="28"/>
        </w:rPr>
        <w:t xml:space="preserve"> učenik istražuje povezanost oblikovanja prostora u kojem svakodnevno boravi s kvalitetom vlastitog života (namjena, veličina, boja, oblik, granice prostora itd.).</w:t>
      </w:r>
    </w:p>
    <w:p w14:paraId="2B6D8EAD" w14:textId="77777777" w:rsidR="0055270B" w:rsidRPr="006414AD" w:rsidRDefault="0055270B" w:rsidP="0055270B">
      <w:pPr>
        <w:rPr>
          <w:rFonts w:cstheme="minorHAnsi"/>
          <w:b/>
          <w:i/>
          <w:sz w:val="28"/>
          <w:szCs w:val="28"/>
        </w:rPr>
      </w:pPr>
      <w:r w:rsidRPr="006414AD">
        <w:rPr>
          <w:rFonts w:cstheme="minorHAnsi"/>
          <w:b/>
          <w:i/>
          <w:sz w:val="28"/>
          <w:szCs w:val="28"/>
        </w:rPr>
        <w:t>Izborne teme:</w:t>
      </w:r>
    </w:p>
    <w:p w14:paraId="25073A5F" w14:textId="77777777" w:rsidR="0055270B" w:rsidRPr="006414AD" w:rsidRDefault="0055270B" w:rsidP="0055270B">
      <w:pPr>
        <w:pStyle w:val="Odlomakpopisa"/>
        <w:numPr>
          <w:ilvl w:val="0"/>
          <w:numId w:val="26"/>
        </w:num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b/>
          <w:i/>
          <w:sz w:val="24"/>
          <w:szCs w:val="28"/>
        </w:rPr>
        <w:t>Zajedno smo različiti:</w:t>
      </w:r>
      <w:r w:rsidRPr="006414AD">
        <w:rPr>
          <w:rFonts w:cstheme="minorHAnsi"/>
          <w:i/>
          <w:sz w:val="24"/>
          <w:szCs w:val="28"/>
        </w:rPr>
        <w:t xml:space="preserve"> učenik likovnim i vizualnim izražavanjem istražuje pripadnost skupini, vršnjacima, obitelji i zajednici te važnost prihvaćanja različitosti, međusobnog uvažavanja i tolerancije.</w:t>
      </w:r>
    </w:p>
    <w:p w14:paraId="215718D8" w14:textId="77777777" w:rsidR="0055270B" w:rsidRPr="006414AD" w:rsidRDefault="0055270B" w:rsidP="0055270B">
      <w:pPr>
        <w:pStyle w:val="Odlomakpopisa"/>
        <w:numPr>
          <w:ilvl w:val="0"/>
          <w:numId w:val="26"/>
        </w:num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b/>
          <w:i/>
          <w:sz w:val="24"/>
          <w:szCs w:val="28"/>
        </w:rPr>
        <w:t xml:space="preserve">Umjetnost i zajednica: </w:t>
      </w:r>
      <w:r w:rsidRPr="006414AD">
        <w:rPr>
          <w:rFonts w:cstheme="minorHAnsi"/>
          <w:i/>
          <w:sz w:val="24"/>
          <w:szCs w:val="28"/>
        </w:rPr>
        <w:t>učenik istražuje likovno i vizualno oblikovanje kao sastavni dio života pojedinca i zajednice (prisutnost likovnog i vizualnog oblikovanja u svakodnevnom okruženju; dizajn, primijenjena umjetnost, vizualne komunikacije, kazalište, spomenici, muzeji, galerije, izložbe, ulična umjetnost).</w:t>
      </w:r>
    </w:p>
    <w:p w14:paraId="2560D124" w14:textId="77777777" w:rsidR="0055270B" w:rsidRPr="006414AD" w:rsidRDefault="0055270B" w:rsidP="0055270B">
      <w:pPr>
        <w:spacing w:before="100" w:beforeAutospacing="1" w:after="100" w:afterAutospacing="1" w:line="240" w:lineRule="auto"/>
        <w:ind w:left="82"/>
        <w:rPr>
          <w:rFonts w:eastAsia="Times New Roman" w:cstheme="minorHAnsi"/>
          <w:b/>
          <w:i/>
          <w:sz w:val="24"/>
          <w:szCs w:val="28"/>
          <w:lang w:eastAsia="hr-HR"/>
        </w:rPr>
      </w:pPr>
      <w:r w:rsidRPr="006414AD">
        <w:rPr>
          <w:rFonts w:cstheme="minorHAnsi"/>
          <w:b/>
          <w:i/>
          <w:sz w:val="24"/>
          <w:szCs w:val="28"/>
        </w:rPr>
        <w:t xml:space="preserve">A.1.1. </w:t>
      </w:r>
      <w:r w:rsidRPr="006414AD">
        <w:rPr>
          <w:rFonts w:eastAsia="Times New Roman" w:cstheme="minorHAnsi"/>
          <w:b/>
          <w:i/>
          <w:sz w:val="24"/>
          <w:szCs w:val="28"/>
          <w:lang w:eastAsia="hr-HR"/>
        </w:rPr>
        <w:t>Obvezni likovni pojmovi:</w:t>
      </w:r>
    </w:p>
    <w:p w14:paraId="0E440E2D" w14:textId="77777777" w:rsidR="0055270B" w:rsidRPr="006414AD" w:rsidRDefault="0055270B" w:rsidP="0055270B">
      <w:pPr>
        <w:pStyle w:val="Odlomakpopisa"/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Točka, crta.</w:t>
      </w:r>
    </w:p>
    <w:p w14:paraId="63E07B62" w14:textId="77777777" w:rsidR="0055270B" w:rsidRPr="006414AD" w:rsidRDefault="0055270B" w:rsidP="0055270B">
      <w:pPr>
        <w:pStyle w:val="Odlomakpopisa"/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Dugine boje, osnovne i izvedene boje, miješanje boja.</w:t>
      </w:r>
    </w:p>
    <w:p w14:paraId="35EA50CB" w14:textId="77777777" w:rsidR="0055270B" w:rsidRPr="006414AD" w:rsidRDefault="0055270B" w:rsidP="0055270B">
      <w:pPr>
        <w:pStyle w:val="Odlomakpopisa"/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Razlika između lika i tijela.</w:t>
      </w:r>
    </w:p>
    <w:p w14:paraId="792A4EB0" w14:textId="77777777" w:rsidR="0055270B" w:rsidRPr="006414AD" w:rsidRDefault="0055270B" w:rsidP="0055270B">
      <w:pPr>
        <w:pStyle w:val="Odlomakpopisa"/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Ploha, lik, geometrijski i slobodni likovi, mrlja, potez.</w:t>
      </w:r>
    </w:p>
    <w:p w14:paraId="6719B90F" w14:textId="77777777" w:rsidR="0055270B" w:rsidRPr="006414AD" w:rsidRDefault="0055270B" w:rsidP="0055270B">
      <w:pPr>
        <w:pStyle w:val="Odlomakpopisa"/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Hrapava i glatka površina.</w:t>
      </w:r>
    </w:p>
    <w:p w14:paraId="60DD6FDB" w14:textId="77777777" w:rsidR="0055270B" w:rsidRPr="006414AD" w:rsidRDefault="0055270B" w:rsidP="0055270B">
      <w:pPr>
        <w:pStyle w:val="Odlomakpopisa"/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lastRenderedPageBreak/>
        <w:t>Masa i prostor: puno, prazno, geometrijska i slobodna tijela, obla i uglata tijela; građenje, dodavanje i oduzimanje oblika.</w:t>
      </w:r>
    </w:p>
    <w:p w14:paraId="2A19049E" w14:textId="77777777" w:rsidR="0055270B" w:rsidRPr="006414AD" w:rsidRDefault="0055270B" w:rsidP="0055270B">
      <w:pPr>
        <w:pStyle w:val="Odlomakpopisa"/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Ritam: ponavljanje i izmjena oblika na plohi i u prostoru.</w:t>
      </w:r>
    </w:p>
    <w:p w14:paraId="1CD2F5FF" w14:textId="77777777" w:rsidR="0055270B" w:rsidRPr="006414AD" w:rsidRDefault="0055270B" w:rsidP="0055270B">
      <w:pPr>
        <w:pStyle w:val="Odlomakpopisa"/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Odnosi: veće, manje, jednako na plohi i u prostoru; dodavanje i oduzimanje oblika.</w:t>
      </w:r>
    </w:p>
    <w:p w14:paraId="6433EDE2" w14:textId="77777777" w:rsidR="0055270B" w:rsidRPr="006414AD" w:rsidRDefault="0055270B" w:rsidP="0055270B">
      <w:pPr>
        <w:pStyle w:val="Odlomakpopisa"/>
        <w:spacing w:before="100" w:beforeAutospacing="1" w:after="100" w:afterAutospacing="1" w:line="240" w:lineRule="auto"/>
        <w:ind w:left="802"/>
        <w:rPr>
          <w:rFonts w:eastAsia="Times New Roman" w:cstheme="minorHAnsi"/>
          <w:i/>
          <w:sz w:val="24"/>
          <w:lang w:eastAsia="hr-HR"/>
        </w:rPr>
      </w:pPr>
    </w:p>
    <w:p w14:paraId="3739E46C" w14:textId="77777777" w:rsidR="0055270B" w:rsidRPr="006414AD" w:rsidRDefault="0055270B" w:rsidP="0055270B">
      <w:pPr>
        <w:rPr>
          <w:rFonts w:eastAsia="Times New Roman" w:cstheme="minorHAnsi"/>
          <w:b/>
          <w:i/>
          <w:sz w:val="24"/>
          <w:szCs w:val="28"/>
          <w:lang w:eastAsia="hr-HR"/>
        </w:rPr>
      </w:pPr>
      <w:r w:rsidRPr="006414AD">
        <w:rPr>
          <w:rFonts w:cstheme="minorHAnsi"/>
          <w:b/>
          <w:i/>
          <w:sz w:val="24"/>
          <w:szCs w:val="28"/>
        </w:rPr>
        <w:t xml:space="preserve">A.1.2. </w:t>
      </w:r>
      <w:r w:rsidRPr="006414AD">
        <w:rPr>
          <w:rFonts w:eastAsia="Times New Roman" w:cstheme="minorHAnsi"/>
          <w:b/>
          <w:i/>
          <w:sz w:val="24"/>
          <w:szCs w:val="28"/>
          <w:lang w:eastAsia="hr-HR"/>
        </w:rPr>
        <w:t>Sadržaji za ostvarivanje odgojno-obrazovnih ishoda</w:t>
      </w:r>
    </w:p>
    <w:p w14:paraId="42FCDD99" w14:textId="77777777" w:rsidR="0055270B" w:rsidRPr="006414AD" w:rsidRDefault="0055270B" w:rsidP="0055270B">
      <w:pPr>
        <w:spacing w:before="100" w:beforeAutospacing="1" w:after="100" w:afterAutospacing="1" w:line="240" w:lineRule="auto"/>
        <w:ind w:left="82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Učenik koristi neke od predloženih likovnih materijala i tehnika:</w:t>
      </w:r>
    </w:p>
    <w:p w14:paraId="79CE12AA" w14:textId="77777777" w:rsidR="0055270B" w:rsidRPr="006414AD" w:rsidRDefault="0055270B" w:rsidP="0055270B">
      <w:pPr>
        <w:pStyle w:val="Odlomakpopisa"/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crtački: olovka, ugljen, kreda, flomaster, tuš i drvce, tuš i kist.</w:t>
      </w:r>
    </w:p>
    <w:p w14:paraId="71AF0D06" w14:textId="77777777" w:rsidR="0055270B" w:rsidRPr="006414AD" w:rsidRDefault="0055270B" w:rsidP="0055270B">
      <w:pPr>
        <w:pStyle w:val="Odlomakpopisa"/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slikarski: akvarel, gvaš, tempere, pastel, kolaž papir, kolaž iz časopisa.</w:t>
      </w:r>
    </w:p>
    <w:p w14:paraId="63939664" w14:textId="77777777" w:rsidR="0055270B" w:rsidRPr="006414AD" w:rsidRDefault="0055270B" w:rsidP="0055270B">
      <w:pPr>
        <w:pStyle w:val="Odlomakpopisa"/>
        <w:numPr>
          <w:ilvl w:val="0"/>
          <w:numId w:val="28"/>
        </w:numPr>
        <w:rPr>
          <w:rFonts w:cstheme="minorHAnsi"/>
          <w:b/>
          <w:i/>
          <w:sz w:val="28"/>
          <w:szCs w:val="28"/>
        </w:rPr>
      </w:pPr>
      <w:r w:rsidRPr="006414AD">
        <w:rPr>
          <w:rFonts w:eastAsia="Times New Roman" w:cstheme="minorHAnsi"/>
          <w:i/>
          <w:sz w:val="24"/>
          <w:lang w:eastAsia="hr-HR"/>
        </w:rPr>
        <w:t>prostorno-plastički: glina, glinamol, papir-plastika, ambalaža i drugi materijali.</w:t>
      </w:r>
    </w:p>
    <w:p w14:paraId="2FFD53DE" w14:textId="77777777" w:rsidR="0055270B" w:rsidRPr="006414AD" w:rsidRDefault="0055270B" w:rsidP="0055270B">
      <w:pPr>
        <w:rPr>
          <w:rFonts w:eastAsia="Times New Roman" w:cstheme="minorHAnsi"/>
          <w:b/>
          <w:i/>
          <w:sz w:val="10"/>
          <w:lang w:eastAsia="hr-HR"/>
        </w:rPr>
      </w:pPr>
    </w:p>
    <w:p w14:paraId="248747D0" w14:textId="77777777" w:rsidR="0055270B" w:rsidRPr="006414AD" w:rsidRDefault="0055270B" w:rsidP="0055270B">
      <w:pPr>
        <w:rPr>
          <w:rFonts w:eastAsia="Times New Roman" w:cstheme="minorHAnsi"/>
          <w:b/>
          <w:i/>
          <w:sz w:val="28"/>
          <w:lang w:eastAsia="hr-HR"/>
        </w:rPr>
      </w:pPr>
      <w:r w:rsidRPr="006414AD">
        <w:rPr>
          <w:rFonts w:eastAsia="Times New Roman" w:cstheme="minorHAnsi"/>
          <w:b/>
          <w:i/>
          <w:sz w:val="28"/>
          <w:lang w:eastAsia="hr-HR"/>
        </w:rPr>
        <w:t>Razina usvojenosti odnosi se na konkretnu demonstraciju na nastavi te se može i ne mora sumativno vrednovati.</w:t>
      </w:r>
    </w:p>
    <w:p w14:paraId="74DABA12" w14:textId="77777777" w:rsidR="0055270B" w:rsidRPr="006414AD" w:rsidRDefault="0055270B" w:rsidP="0055270B">
      <w:pPr>
        <w:rPr>
          <w:rFonts w:eastAsia="Times New Roman" w:cstheme="minorHAnsi"/>
          <w:b/>
          <w:i/>
          <w:lang w:eastAsia="hr-HR"/>
        </w:rPr>
      </w:pPr>
      <w:r w:rsidRPr="006414AD">
        <w:rPr>
          <w:rFonts w:eastAsia="Times New Roman" w:cstheme="minorHAnsi"/>
          <w:b/>
          <w:i/>
          <w:sz w:val="24"/>
          <w:szCs w:val="28"/>
          <w:lang w:eastAsia="hr-HR"/>
        </w:rPr>
        <w:t>B.1.1. Učenik prepoznaje različite oblike likovnih i vizualnih umjetnosti:</w:t>
      </w:r>
    </w:p>
    <w:p w14:paraId="062137A2" w14:textId="77777777" w:rsidR="0055270B" w:rsidRPr="006414AD" w:rsidRDefault="0055270B" w:rsidP="0055270B">
      <w:pPr>
        <w:pStyle w:val="Odlomakpopisa"/>
        <w:numPr>
          <w:ilvl w:val="0"/>
          <w:numId w:val="31"/>
        </w:num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 xml:space="preserve">crtež, </w:t>
      </w:r>
    </w:p>
    <w:p w14:paraId="435FF554" w14:textId="77777777" w:rsidR="0055270B" w:rsidRPr="006414AD" w:rsidRDefault="0055270B" w:rsidP="0055270B">
      <w:pPr>
        <w:pStyle w:val="Odlomakpopisa"/>
        <w:numPr>
          <w:ilvl w:val="0"/>
          <w:numId w:val="31"/>
        </w:num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 xml:space="preserve">slikarstvo, </w:t>
      </w:r>
    </w:p>
    <w:p w14:paraId="53536930" w14:textId="77777777" w:rsidR="0055270B" w:rsidRPr="006414AD" w:rsidRDefault="0055270B" w:rsidP="0055270B">
      <w:pPr>
        <w:pStyle w:val="Odlomakpopisa"/>
        <w:numPr>
          <w:ilvl w:val="0"/>
          <w:numId w:val="31"/>
        </w:num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 xml:space="preserve">skulptura, </w:t>
      </w:r>
    </w:p>
    <w:p w14:paraId="41F72FD4" w14:textId="77777777" w:rsidR="0055270B" w:rsidRPr="006414AD" w:rsidRDefault="0055270B" w:rsidP="0055270B">
      <w:pPr>
        <w:pStyle w:val="Odlomakpopisa"/>
        <w:numPr>
          <w:ilvl w:val="0"/>
          <w:numId w:val="31"/>
        </w:num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 xml:space="preserve">vizualne komunikacije i dizajn, </w:t>
      </w:r>
    </w:p>
    <w:p w14:paraId="42F2A63E" w14:textId="77777777" w:rsidR="0055270B" w:rsidRPr="006414AD" w:rsidRDefault="0055270B" w:rsidP="0055270B">
      <w:pPr>
        <w:pStyle w:val="Odlomakpopisa"/>
        <w:numPr>
          <w:ilvl w:val="0"/>
          <w:numId w:val="31"/>
        </w:num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 xml:space="preserve">arhitektura i urbanizam, </w:t>
      </w:r>
    </w:p>
    <w:p w14:paraId="71E06446" w14:textId="77777777" w:rsidR="0055270B" w:rsidRPr="006414AD" w:rsidRDefault="0055270B" w:rsidP="0055270B">
      <w:pPr>
        <w:pStyle w:val="Odlomakpopisa"/>
        <w:numPr>
          <w:ilvl w:val="0"/>
          <w:numId w:val="31"/>
        </w:num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 xml:space="preserve">animirani film, </w:t>
      </w:r>
    </w:p>
    <w:p w14:paraId="4873C3C5" w14:textId="77777777" w:rsidR="0055270B" w:rsidRPr="006414AD" w:rsidRDefault="0055270B" w:rsidP="0055270B">
      <w:pPr>
        <w:pStyle w:val="Odlomakpopisa"/>
        <w:numPr>
          <w:ilvl w:val="0"/>
          <w:numId w:val="31"/>
        </w:num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 xml:space="preserve">ilustracija, </w:t>
      </w:r>
    </w:p>
    <w:p w14:paraId="1C2A3D9A" w14:textId="77777777" w:rsidR="0055270B" w:rsidRPr="006414AD" w:rsidRDefault="0055270B" w:rsidP="0055270B">
      <w:pPr>
        <w:pStyle w:val="Odlomakpopisa"/>
        <w:numPr>
          <w:ilvl w:val="0"/>
          <w:numId w:val="31"/>
        </w:num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lutkarstvo.</w:t>
      </w:r>
    </w:p>
    <w:p w14:paraId="1B89F90A" w14:textId="77777777" w:rsidR="0055270B" w:rsidRPr="006414AD" w:rsidRDefault="0055270B" w:rsidP="0055270B">
      <w:p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Tijekom prve dvije godine učenja učenik u stvarnome prostoru upoznaje i istražuje barem jedan od navedenih tipova spomenika: skulptura u javnom prostoru i elementi grada/sela (arhitektura i urbanizam).</w:t>
      </w:r>
    </w:p>
    <w:p w14:paraId="1723C209" w14:textId="77777777" w:rsidR="0055270B" w:rsidRPr="006414AD" w:rsidRDefault="0055270B" w:rsidP="0055270B">
      <w:pPr>
        <w:pStyle w:val="box459516"/>
        <w:rPr>
          <w:rFonts w:asciiTheme="minorHAnsi" w:hAnsiTheme="minorHAnsi" w:cstheme="minorHAnsi"/>
          <w:b/>
          <w:i/>
          <w:sz w:val="28"/>
          <w:szCs w:val="22"/>
        </w:rPr>
      </w:pPr>
      <w:r w:rsidRPr="006414AD">
        <w:rPr>
          <w:rFonts w:asciiTheme="minorHAnsi" w:hAnsiTheme="minorHAnsi" w:cstheme="minorHAnsi"/>
          <w:b/>
          <w:i/>
          <w:sz w:val="28"/>
          <w:szCs w:val="22"/>
        </w:rPr>
        <w:t>Vrednovanje naučenoga</w:t>
      </w:r>
    </w:p>
    <w:p w14:paraId="51D79F19" w14:textId="77777777" w:rsidR="0055270B" w:rsidRPr="006414AD" w:rsidRDefault="0055270B" w:rsidP="0055270B">
      <w:pPr>
        <w:pStyle w:val="box459516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 xml:space="preserve">Vrednovanje se naučenoga provodi u skladu s ostvarenošću odgojno-obrazovnih ishoda raspoređenih u tri domene. </w:t>
      </w:r>
    </w:p>
    <w:p w14:paraId="57FF5507" w14:textId="77777777" w:rsidR="0055270B" w:rsidRPr="006414AD" w:rsidRDefault="0055270B" w:rsidP="0055270B">
      <w:pPr>
        <w:pStyle w:val="box459516"/>
        <w:jc w:val="both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 xml:space="preserve">Domena </w:t>
      </w:r>
      <w:r w:rsidRPr="006414AD">
        <w:rPr>
          <w:rFonts w:asciiTheme="minorHAnsi" w:hAnsiTheme="minorHAnsi" w:cstheme="minorHAnsi"/>
          <w:b/>
          <w:i/>
          <w:szCs w:val="22"/>
        </w:rPr>
        <w:t>Stvaralaštvo i produktivnost</w:t>
      </w:r>
      <w:r w:rsidRPr="006414AD">
        <w:rPr>
          <w:rFonts w:asciiTheme="minorHAnsi" w:hAnsiTheme="minorHAnsi" w:cstheme="minorHAnsi"/>
          <w:i/>
          <w:szCs w:val="22"/>
        </w:rPr>
        <w:t xml:space="preserve"> polazište je i poveznica svih odgojno-obrazovnih ishoda te iz nje proizlaze dva elementa vrednovanja: </w:t>
      </w:r>
    </w:p>
    <w:p w14:paraId="796DCA4D" w14:textId="77777777" w:rsidR="0055270B" w:rsidRPr="006414AD" w:rsidRDefault="0055270B" w:rsidP="0055270B">
      <w:pPr>
        <w:pStyle w:val="box459516"/>
        <w:numPr>
          <w:ilvl w:val="0"/>
          <w:numId w:val="29"/>
        </w:numPr>
        <w:jc w:val="both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 xml:space="preserve">stvaralaštvo (stvaralački proces) i </w:t>
      </w:r>
    </w:p>
    <w:p w14:paraId="03F6E73C" w14:textId="77777777" w:rsidR="0055270B" w:rsidRPr="006414AD" w:rsidRDefault="0055270B" w:rsidP="0055270B">
      <w:pPr>
        <w:pStyle w:val="box459516"/>
        <w:numPr>
          <w:ilvl w:val="0"/>
          <w:numId w:val="29"/>
        </w:numPr>
        <w:jc w:val="both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lastRenderedPageBreak/>
        <w:t xml:space="preserve">produktivnost (likovni i vizualni izraz: realizacija ideje u formi, materijalu i mediju). </w:t>
      </w:r>
    </w:p>
    <w:p w14:paraId="321194A2" w14:textId="77777777" w:rsidR="0055270B" w:rsidRPr="006414AD" w:rsidRDefault="0055270B" w:rsidP="0055270B">
      <w:pPr>
        <w:pStyle w:val="box459516"/>
        <w:jc w:val="both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 xml:space="preserve">Vrednovanje ishoda iz te domene predstavlja težište procjene postignuća učenika dok se vrednovanje realizacije ishoda iz drugih domena nadovezuje na nju. </w:t>
      </w:r>
    </w:p>
    <w:p w14:paraId="677FC84A" w14:textId="77777777" w:rsidR="0055270B" w:rsidRPr="006414AD" w:rsidRDefault="0055270B" w:rsidP="0055270B">
      <w:pPr>
        <w:pStyle w:val="box459516"/>
        <w:jc w:val="both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 xml:space="preserve">Odgojno obrazovni ishodi domena </w:t>
      </w:r>
      <w:r w:rsidRPr="006414AD">
        <w:rPr>
          <w:rFonts w:asciiTheme="minorHAnsi" w:hAnsiTheme="minorHAnsi" w:cstheme="minorHAnsi"/>
          <w:b/>
          <w:i/>
          <w:szCs w:val="22"/>
        </w:rPr>
        <w:t>Doživljaj i kritički stav</w:t>
      </w:r>
      <w:r w:rsidRPr="006414AD">
        <w:rPr>
          <w:rFonts w:asciiTheme="minorHAnsi" w:hAnsiTheme="minorHAnsi" w:cstheme="minorHAnsi"/>
          <w:i/>
          <w:szCs w:val="22"/>
        </w:rPr>
        <w:t xml:space="preserve"> te </w:t>
      </w:r>
      <w:r w:rsidRPr="006414AD">
        <w:rPr>
          <w:rFonts w:asciiTheme="minorHAnsi" w:hAnsiTheme="minorHAnsi" w:cstheme="minorHAnsi"/>
          <w:b/>
          <w:i/>
          <w:szCs w:val="22"/>
        </w:rPr>
        <w:t>Umjetnost u kontekstu</w:t>
      </w:r>
      <w:r w:rsidRPr="006414AD">
        <w:rPr>
          <w:rFonts w:asciiTheme="minorHAnsi" w:hAnsiTheme="minorHAnsi" w:cstheme="minorHAnsi"/>
          <w:i/>
          <w:szCs w:val="22"/>
        </w:rPr>
        <w:t xml:space="preserve"> vrednuju se zajedno. U prvoj i drugoj godini učenja veća se važnost u vrednovanju elementa kritičko mišljenje i kontekst daje doživljaju, a od trećeg do osmog razreda razvoju kritičkoga mišljenja i povezivanju stvaralačkoga procesa s različitim kontekstima. </w:t>
      </w:r>
    </w:p>
    <w:p w14:paraId="2C33BCFD" w14:textId="77777777" w:rsidR="0055270B" w:rsidRPr="006414AD" w:rsidRDefault="0055270B" w:rsidP="0055270B">
      <w:pPr>
        <w:pStyle w:val="box459516"/>
        <w:jc w:val="both"/>
        <w:rPr>
          <w:rFonts w:asciiTheme="minorHAnsi" w:hAnsiTheme="minorHAnsi" w:cstheme="minorHAnsi"/>
          <w:b/>
          <w:i/>
          <w:sz w:val="28"/>
          <w:szCs w:val="22"/>
        </w:rPr>
      </w:pPr>
      <w:r w:rsidRPr="006414AD">
        <w:rPr>
          <w:rFonts w:asciiTheme="minorHAnsi" w:hAnsiTheme="minorHAnsi" w:cstheme="minorHAnsi"/>
          <w:b/>
          <w:i/>
          <w:sz w:val="28"/>
          <w:szCs w:val="22"/>
        </w:rPr>
        <w:t>Elementi ocjenjivanja i vrednovanja od prvog do četvrtog razreda osnovne škole uključuju:</w:t>
      </w:r>
    </w:p>
    <w:p w14:paraId="57E60449" w14:textId="77777777" w:rsidR="0055270B" w:rsidRPr="006414AD" w:rsidRDefault="0055270B" w:rsidP="0055270B">
      <w:pPr>
        <w:pStyle w:val="box459516"/>
        <w:numPr>
          <w:ilvl w:val="1"/>
          <w:numId w:val="30"/>
        </w:numPr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>stvaralaštvo (stvaralački proces)</w:t>
      </w:r>
    </w:p>
    <w:p w14:paraId="2E3F3E36" w14:textId="77777777" w:rsidR="0055270B" w:rsidRPr="006414AD" w:rsidRDefault="0055270B" w:rsidP="0055270B">
      <w:pPr>
        <w:pStyle w:val="box459516"/>
        <w:numPr>
          <w:ilvl w:val="1"/>
          <w:numId w:val="30"/>
        </w:numPr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>stvaranje udaljenih asocijacija (izbjegavanje šablonskih i stereotipnih prikaza)</w:t>
      </w:r>
    </w:p>
    <w:p w14:paraId="4B42615A" w14:textId="77777777" w:rsidR="0055270B" w:rsidRPr="006414AD" w:rsidRDefault="0055270B" w:rsidP="0055270B">
      <w:pPr>
        <w:pStyle w:val="box459516"/>
        <w:numPr>
          <w:ilvl w:val="1"/>
          <w:numId w:val="30"/>
        </w:numPr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>prepoznaje učinjeno i na temelju toga poduzima sljedeće korake.</w:t>
      </w:r>
    </w:p>
    <w:p w14:paraId="4C9D9B54" w14:textId="77777777" w:rsidR="0055270B" w:rsidRDefault="0055270B" w:rsidP="0055270B">
      <w:pPr>
        <w:pStyle w:val="box459516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>Načini praćenja su: diskusija, skice, bilješke (razrada procesa izvedbe), likovni ili vizualni rad.</w:t>
      </w:r>
    </w:p>
    <w:p w14:paraId="555CB2FE" w14:textId="77777777" w:rsidR="0055270B" w:rsidRDefault="0055270B" w:rsidP="0055270B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604B8D11" w14:textId="77777777" w:rsidR="0055270B" w:rsidRPr="006414AD" w:rsidRDefault="0055270B" w:rsidP="0055270B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6414AD">
        <w:rPr>
          <w:rStyle w:val="eop"/>
          <w:rFonts w:asciiTheme="minorHAnsi" w:hAnsiTheme="minorHAnsi" w:cstheme="minorHAnsi"/>
          <w:b/>
          <w:sz w:val="28"/>
        </w:rPr>
        <w:t>Tekst u kurzivu je u cijelosti preuzet iz Kurikuluma za Likovnu kulturu.</w:t>
      </w:r>
    </w:p>
    <w:p w14:paraId="4D6FBA5D" w14:textId="77777777" w:rsidR="0055270B" w:rsidRDefault="0055270B" w:rsidP="0055270B">
      <w:pPr>
        <w:pStyle w:val="box459516"/>
        <w:rPr>
          <w:rFonts w:asciiTheme="minorHAnsi" w:hAnsiTheme="minorHAnsi" w:cstheme="minorHAnsi"/>
          <w:i/>
          <w:szCs w:val="22"/>
        </w:rPr>
      </w:pPr>
    </w:p>
    <w:p w14:paraId="524D5EEC" w14:textId="77777777" w:rsidR="0055270B" w:rsidRDefault="0055270B" w:rsidP="0055270B">
      <w:pPr>
        <w:pStyle w:val="box459484"/>
        <w:ind w:firstLine="360"/>
        <w:rPr>
          <w:rStyle w:val="kurziv"/>
          <w:rFonts w:asciiTheme="minorHAnsi" w:hAnsiTheme="minorHAnsi" w:cstheme="minorHAnsi"/>
        </w:rPr>
      </w:pPr>
      <w:r>
        <w:rPr>
          <w:rStyle w:val="kurziv"/>
          <w:rFonts w:asciiTheme="minorHAnsi" w:hAnsiTheme="minorHAnsi" w:cstheme="minorHAnsi"/>
        </w:rPr>
        <w:t xml:space="preserve">Praksa je pokazala da u nastavnom predmetu Likovna kultura učenici ostvaruju zadane ishode na najmanjoj razini ocjene dobar, stoga je, u navedene tri domene i napravljeno razvrstavanje postignuća od ocjene odličan do ocjene dobar. </w:t>
      </w:r>
    </w:p>
    <w:p w14:paraId="7D3F551A" w14:textId="77777777" w:rsidR="0055270B" w:rsidRDefault="0055270B" w:rsidP="0055270B">
      <w:pPr>
        <w:ind w:firstLine="360"/>
        <w:jc w:val="both"/>
        <w:rPr>
          <w:rFonts w:cstheme="minorHAnsi"/>
          <w:sz w:val="24"/>
        </w:rPr>
      </w:pPr>
      <w:r>
        <w:rPr>
          <w:sz w:val="24"/>
          <w:szCs w:val="24"/>
        </w:rPr>
        <w:t xml:space="preserve">Kako je u nastavnom predmetu </w:t>
      </w:r>
      <w:r w:rsidRPr="006414AD">
        <w:rPr>
          <w:rStyle w:val="kurziv"/>
          <w:rFonts w:cstheme="minorHAnsi"/>
          <w:sz w:val="24"/>
        </w:rPr>
        <w:t xml:space="preserve">Likovna </w:t>
      </w:r>
      <w:r>
        <w:rPr>
          <w:sz w:val="24"/>
          <w:szCs w:val="24"/>
        </w:rPr>
        <w:t xml:space="preserve">kultura naglasak na odgojnoj komponenti, te je  </w:t>
      </w:r>
      <w:r w:rsidRPr="003F32D3">
        <w:rPr>
          <w:rFonts w:cstheme="minorHAnsi"/>
          <w:sz w:val="24"/>
        </w:rPr>
        <w:t>važniji proces od krajnjeg rezultata</w:t>
      </w:r>
      <w:r>
        <w:rPr>
          <w:sz w:val="24"/>
          <w:szCs w:val="24"/>
        </w:rPr>
        <w:t>, u praksi se pokazalo kako su odgojni učinci rada jedan od bitnih sastavnica u vrednovanju, naša preporuka je</w:t>
      </w:r>
      <w:r w:rsidRPr="00EF074F">
        <w:rPr>
          <w:rFonts w:cstheme="minorHAnsi"/>
          <w:sz w:val="24"/>
        </w:rPr>
        <w:t xml:space="preserve"> da učitelj samostalno uvede i treći element ocjenjivanja </w:t>
      </w:r>
      <w:r>
        <w:rPr>
          <w:rFonts w:cstheme="minorHAnsi"/>
          <w:sz w:val="24"/>
        </w:rPr>
        <w:t xml:space="preserve">i da taj element bude: </w:t>
      </w:r>
      <w:r w:rsidRPr="003F32D3">
        <w:rPr>
          <w:rFonts w:cstheme="minorHAnsi"/>
          <w:b/>
          <w:sz w:val="24"/>
        </w:rPr>
        <w:t>Odgojni učinci rada</w:t>
      </w:r>
      <w:r>
        <w:rPr>
          <w:rFonts w:cstheme="minorHAnsi"/>
          <w:sz w:val="24"/>
        </w:rPr>
        <w:t xml:space="preserve"> u kojemu će se vrednovati učenički </w:t>
      </w:r>
      <w:r w:rsidRPr="003F32D3">
        <w:rPr>
          <w:rFonts w:cstheme="minorHAnsi"/>
          <w:sz w:val="24"/>
        </w:rPr>
        <w:t xml:space="preserve"> odnos prema aktivnosti i njihov</w:t>
      </w:r>
      <w:r>
        <w:rPr>
          <w:rFonts w:cstheme="minorHAnsi"/>
          <w:sz w:val="24"/>
        </w:rPr>
        <w:t>a</w:t>
      </w:r>
      <w:r w:rsidRPr="003F32D3">
        <w:rPr>
          <w:rFonts w:cstheme="minorHAnsi"/>
          <w:sz w:val="24"/>
        </w:rPr>
        <w:t xml:space="preserve"> uključenost</w:t>
      </w:r>
      <w:r>
        <w:rPr>
          <w:rFonts w:cstheme="minorHAnsi"/>
          <w:sz w:val="24"/>
        </w:rPr>
        <w:t xml:space="preserve"> u iste</w:t>
      </w:r>
      <w:r w:rsidRPr="003F32D3">
        <w:rPr>
          <w:rFonts w:cstheme="minorHAnsi"/>
          <w:sz w:val="28"/>
        </w:rPr>
        <w:t xml:space="preserve">. </w:t>
      </w:r>
      <w:r>
        <w:rPr>
          <w:rFonts w:cstheme="minorHAnsi"/>
          <w:sz w:val="24"/>
        </w:rPr>
        <w:t>U tom elementu učenik može ostvariti ocjene od odličan do nedovoljan.</w:t>
      </w:r>
    </w:p>
    <w:p w14:paraId="01B0D0B1" w14:textId="77777777" w:rsidR="00D96596" w:rsidRDefault="00D96596" w:rsidP="0055270B">
      <w:pPr>
        <w:ind w:firstLine="360"/>
        <w:jc w:val="both"/>
        <w:rPr>
          <w:rFonts w:cstheme="minorHAnsi"/>
          <w:sz w:val="24"/>
        </w:rPr>
      </w:pPr>
    </w:p>
    <w:p w14:paraId="7742CEB8" w14:textId="77777777" w:rsidR="00D96596" w:rsidRDefault="00D96596" w:rsidP="0055270B">
      <w:pPr>
        <w:ind w:firstLine="360"/>
        <w:jc w:val="both"/>
        <w:rPr>
          <w:rFonts w:cstheme="minorHAnsi"/>
          <w:sz w:val="24"/>
        </w:rPr>
      </w:pPr>
    </w:p>
    <w:p w14:paraId="5901606E" w14:textId="77777777" w:rsidR="00D96596" w:rsidRDefault="00D96596" w:rsidP="0055270B">
      <w:pPr>
        <w:ind w:firstLine="360"/>
        <w:jc w:val="both"/>
        <w:rPr>
          <w:rFonts w:cstheme="minorHAnsi"/>
          <w:sz w:val="24"/>
        </w:rPr>
      </w:pPr>
    </w:p>
    <w:p w14:paraId="24DD48FC" w14:textId="77777777" w:rsidR="00D96596" w:rsidRDefault="00D96596" w:rsidP="0055270B">
      <w:pPr>
        <w:ind w:firstLine="360"/>
        <w:jc w:val="both"/>
        <w:rPr>
          <w:rFonts w:cstheme="minorHAnsi"/>
          <w:sz w:val="24"/>
        </w:rPr>
      </w:pPr>
    </w:p>
    <w:p w14:paraId="5845AA09" w14:textId="77777777" w:rsidR="00D96596" w:rsidRDefault="00D96596" w:rsidP="0055270B">
      <w:pPr>
        <w:ind w:firstLine="360"/>
        <w:jc w:val="both"/>
        <w:rPr>
          <w:rFonts w:cstheme="minorHAnsi"/>
          <w:sz w:val="24"/>
        </w:rPr>
      </w:pPr>
    </w:p>
    <w:p w14:paraId="039907D8" w14:textId="77777777" w:rsidR="00D96596" w:rsidRDefault="00D96596" w:rsidP="0055270B">
      <w:pPr>
        <w:ind w:firstLine="360"/>
        <w:jc w:val="both"/>
        <w:rPr>
          <w:rFonts w:cstheme="minorHAnsi"/>
          <w:sz w:val="24"/>
        </w:rPr>
      </w:pPr>
    </w:p>
    <w:tbl>
      <w:tblPr>
        <w:tblStyle w:val="TableGrid1"/>
        <w:tblW w:w="16019" w:type="dxa"/>
        <w:tblInd w:w="-998" w:type="dxa"/>
        <w:tblLook w:val="0480" w:firstRow="0" w:lastRow="0" w:firstColumn="1" w:lastColumn="0" w:noHBand="0" w:noVBand="1"/>
      </w:tblPr>
      <w:tblGrid>
        <w:gridCol w:w="3545"/>
        <w:gridCol w:w="3969"/>
        <w:gridCol w:w="1701"/>
        <w:gridCol w:w="2268"/>
        <w:gridCol w:w="4536"/>
      </w:tblGrid>
      <w:tr w:rsidR="0055270B" w:rsidRPr="00B4176C" w14:paraId="328A1486" w14:textId="77777777" w:rsidTr="009D365D">
        <w:tc>
          <w:tcPr>
            <w:tcW w:w="16019" w:type="dxa"/>
            <w:gridSpan w:val="5"/>
            <w:tcBorders>
              <w:right w:val="single" w:sz="4" w:space="0" w:color="auto"/>
            </w:tcBorders>
            <w:shd w:val="clear" w:color="auto" w:fill="C5E0B3" w:themeFill="accent6" w:themeFillTint="66"/>
          </w:tcPr>
          <w:p w14:paraId="20CEA484" w14:textId="77777777" w:rsidR="0055270B" w:rsidRPr="000A782C" w:rsidRDefault="0055270B" w:rsidP="009D365D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0A782C">
              <w:rPr>
                <w:rFonts w:cstheme="minorHAnsi"/>
                <w:b/>
                <w:color w:val="C00000"/>
                <w:sz w:val="28"/>
              </w:rPr>
              <w:t>STVARALAŠTVO I PRODUKTIVNOST</w:t>
            </w:r>
          </w:p>
        </w:tc>
      </w:tr>
      <w:tr w:rsidR="0055270B" w:rsidRPr="00B4176C" w14:paraId="656500CE" w14:textId="77777777" w:rsidTr="009D365D">
        <w:tc>
          <w:tcPr>
            <w:tcW w:w="16019" w:type="dxa"/>
            <w:gridSpan w:val="5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64237D6" w14:textId="77777777" w:rsidR="0055270B" w:rsidRPr="005B0C2F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5B0C2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LK A.2.1. Učenik likovnim i vizualnim izražavanjem interpretira različite sadržaje.</w:t>
            </w:r>
          </w:p>
        </w:tc>
      </w:tr>
      <w:tr w:rsidR="0055270B" w:rsidRPr="00BD6CF4" w14:paraId="65D12991" w14:textId="77777777" w:rsidTr="00EA2668">
        <w:tc>
          <w:tcPr>
            <w:tcW w:w="3545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6EDCC69C" w14:textId="77777777" w:rsidR="0055270B" w:rsidRPr="00BD6CF4" w:rsidRDefault="0055270B" w:rsidP="009D365D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14:paraId="26BC3E77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3969" w:type="dxa"/>
            <w:gridSpan w:val="2"/>
          </w:tcPr>
          <w:p w14:paraId="1EB5355F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28CD44B2" w14:textId="77777777" w:rsidR="0055270B" w:rsidRPr="005B0C2F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B0C2F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257DEBF0" w14:textId="77777777" w:rsidTr="00EA2668">
        <w:tc>
          <w:tcPr>
            <w:tcW w:w="3545" w:type="dxa"/>
            <w:tcBorders>
              <w:bottom w:val="single" w:sz="4" w:space="0" w:color="auto"/>
              <w:right w:val="double" w:sz="12" w:space="0" w:color="auto"/>
            </w:tcBorders>
            <w:vAlign w:val="center"/>
          </w:tcPr>
          <w:p w14:paraId="243495C4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učenik odgovara likovnim i vizualnim izraž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avanjem na razne vrste poticaja</w:t>
            </w:r>
          </w:p>
          <w:p w14:paraId="10623DDF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3EC5A4C" w14:textId="77777777" w:rsidR="0055270B" w:rsidRPr="0055270B" w:rsidRDefault="0055270B" w:rsidP="009D365D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se uspješno likovno i vizualno izražava na neke vrste poticaja.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3D50D79F" w14:textId="77777777" w:rsidR="0055270B" w:rsidRPr="0055270B" w:rsidRDefault="0055270B" w:rsidP="009D365D">
            <w:pPr>
              <w:rPr>
                <w:rFonts w:cstheme="minorHAnsi"/>
                <w:b/>
                <w:sz w:val="24"/>
                <w:szCs w:val="24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se uspješno likovno i vizualno izražava na razne vrste poticaja.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16CC993" w14:textId="77777777" w:rsidR="0055270B" w:rsidRPr="0055270B" w:rsidRDefault="0055270B" w:rsidP="009D365D">
            <w:pPr>
              <w:rPr>
                <w:rFonts w:cstheme="minorHAnsi"/>
                <w:b/>
                <w:sz w:val="24"/>
                <w:szCs w:val="24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se uspješno likovno i vizualno izražava na sve vrste poticaja, ističući svoju kreativnost i slobodu u likovnom izražavanju.</w:t>
            </w:r>
          </w:p>
        </w:tc>
      </w:tr>
      <w:tr w:rsidR="0055270B" w:rsidRPr="00B4176C" w14:paraId="109250F8" w14:textId="77777777" w:rsidTr="00EA2668">
        <w:tc>
          <w:tcPr>
            <w:tcW w:w="3545" w:type="dxa"/>
            <w:tcBorders>
              <w:bottom w:val="single" w:sz="4" w:space="0" w:color="auto"/>
              <w:right w:val="double" w:sz="12" w:space="0" w:color="auto"/>
            </w:tcBorders>
            <w:vAlign w:val="center"/>
          </w:tcPr>
          <w:p w14:paraId="6AD1205D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Učenik, u stvaralačkom procesu i izražavanju koristi:</w:t>
            </w:r>
          </w:p>
          <w:p w14:paraId="73D3893E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– likovni jezik (obvezni pojmovi likovnog jezika i oni za koje učitelj smatra da mu mogu pomoći pri realizaciji ideje u određenom zadatku)</w:t>
            </w:r>
          </w:p>
          <w:p w14:paraId="1544FA4D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– iskustvo usmjerenog opažanja</w:t>
            </w:r>
          </w:p>
          <w:p w14:paraId="1243094F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– izražavanje pokretom, zvukom, glumom koje povezuje s likovnim izražavanjem kroz kreativnu igru</w:t>
            </w:r>
          </w:p>
          <w:p w14:paraId="30C8CB0E" w14:textId="77777777" w:rsidR="0055270B" w:rsidRPr="005B0C2F" w:rsidRDefault="0055270B" w:rsidP="009D365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- </w:t>
            </w: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doživljaj temeljen na osjećajima, iskustvu, mislima i informacijama.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2222AA22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Učenik, u stvaralačkom procesu i izražavanju povremeno koristi uz češća podsjećanja od strane učitelja :</w:t>
            </w:r>
          </w:p>
          <w:p w14:paraId="26E5B039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– likovni jezik (prema zadanom likovnom problemu/zadatku)</w:t>
            </w:r>
          </w:p>
          <w:p w14:paraId="54A63453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– iskustvo usmjerenog opažanja</w:t>
            </w:r>
          </w:p>
          <w:p w14:paraId="07324825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– izražavanje pokretom i zvukom</w:t>
            </w:r>
          </w:p>
          <w:p w14:paraId="2F066DD0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24AF8B26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Učenik, u stvaralačkom procesu i izražavanju većinom koristi:</w:t>
            </w:r>
          </w:p>
          <w:p w14:paraId="7D79E853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48D2A8D8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– likovni jezik (prema zadanom likovnom problemu/zadatku)</w:t>
            </w:r>
          </w:p>
          <w:p w14:paraId="54A44780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– iskustvo usmjerenog opažanja</w:t>
            </w:r>
          </w:p>
          <w:p w14:paraId="3D57DBF5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– izražavanje pokretom, zvukom, glumom koje povezuje s likovnim izražavanjem kroz kreativnu igru</w:t>
            </w:r>
          </w:p>
          <w:p w14:paraId="6E9E1367" w14:textId="77777777" w:rsidR="0055270B" w:rsidRPr="0055270B" w:rsidRDefault="0055270B" w:rsidP="009D365D">
            <w:pPr>
              <w:rPr>
                <w:rFonts w:cstheme="minorHAnsi"/>
                <w:b/>
                <w:sz w:val="24"/>
                <w:szCs w:val="24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- doživljaj temeljen na osjećajima, iskustvu, mislima i informacijama.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415B489C" w14:textId="4E6E6BE5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Učenik, u stvaralačkom procesu i izražavanju samostalno koristi i lako kreativno i slobodno izražava:</w:t>
            </w:r>
          </w:p>
          <w:p w14:paraId="65FD5B9E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43B09929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– likovni jezik (prema zadanom likovnom problemu/zadatku)</w:t>
            </w:r>
          </w:p>
          <w:p w14:paraId="68F08EC9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– iskustvo usmjerenog opažanja</w:t>
            </w:r>
          </w:p>
          <w:p w14:paraId="6FA2AD80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– izražavanje pokretom, zvukom, glumom koje povezuje s likovnim izražavanjem kroz kreativnu igru</w:t>
            </w:r>
          </w:p>
          <w:p w14:paraId="4EE70AB3" w14:textId="77777777" w:rsidR="0055270B" w:rsidRPr="0055270B" w:rsidRDefault="0055270B" w:rsidP="009D365D">
            <w:pPr>
              <w:rPr>
                <w:rFonts w:cstheme="minorHAnsi"/>
                <w:b/>
                <w:sz w:val="24"/>
                <w:szCs w:val="24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- doživljaj temeljen na osjećajima, iskustvu, mislima i informacijama.</w:t>
            </w:r>
          </w:p>
        </w:tc>
      </w:tr>
      <w:tr w:rsidR="0055270B" w:rsidRPr="00B4176C" w14:paraId="3BF8FB9D" w14:textId="77777777" w:rsidTr="009D365D">
        <w:tc>
          <w:tcPr>
            <w:tcW w:w="1601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838E8B3" w14:textId="77777777" w:rsidR="0055270B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5B0C2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LK A.2.2. Učenik demonstrira poznavanje osobitosti </w:t>
            </w:r>
          </w:p>
          <w:p w14:paraId="1A43F41F" w14:textId="77777777" w:rsidR="0055270B" w:rsidRPr="005B0C2F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5B0C2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različitih likovnih materijala i postupaka pri likovnom izražavanju.</w:t>
            </w:r>
          </w:p>
        </w:tc>
      </w:tr>
      <w:tr w:rsidR="0055270B" w:rsidRPr="00BD6CF4" w14:paraId="43F0D062" w14:textId="77777777" w:rsidTr="00EA2668">
        <w:tc>
          <w:tcPr>
            <w:tcW w:w="3545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9D99245" w14:textId="77777777" w:rsidR="0055270B" w:rsidRPr="00BD6CF4" w:rsidRDefault="0055270B" w:rsidP="009D365D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0ACD51E9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CC2041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0EFE1178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3DA6B2AD" w14:textId="77777777" w:rsidTr="00EA2668">
        <w:tc>
          <w:tcPr>
            <w:tcW w:w="3545" w:type="dxa"/>
            <w:tcBorders>
              <w:bottom w:val="single" w:sz="8" w:space="0" w:color="auto"/>
              <w:right w:val="double" w:sz="12" w:space="0" w:color="auto"/>
            </w:tcBorders>
          </w:tcPr>
          <w:p w14:paraId="08771B64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učenik primjećuje osobitosti likovnih materijala i postupaka te ih primjenjuje pri likovnom izražavanju</w:t>
            </w:r>
          </w:p>
        </w:tc>
        <w:tc>
          <w:tcPr>
            <w:tcW w:w="3969" w:type="dxa"/>
            <w:tcBorders>
              <w:bottom w:val="single" w:sz="8" w:space="0" w:color="auto"/>
            </w:tcBorders>
          </w:tcPr>
          <w:p w14:paraId="5C62925C" w14:textId="77777777" w:rsidR="0055270B" w:rsidRPr="00F4692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>Učenik primjećuje osobitosti likovnih materijala i postupaka te ih primjenjuje uz poticaj i dodatna pojašnjenja pri likovnom izražavanju.</w:t>
            </w:r>
          </w:p>
          <w:p w14:paraId="4C95B4C1" w14:textId="77777777" w:rsidR="0055270B" w:rsidRPr="00F4692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 koristi crtačke, slikarske, prostorno plastičke i druge materijale </w:t>
            </w: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 tehnike pomalo nesigurno, teže  koordinira prste i oči te sitne pokrete.</w:t>
            </w:r>
          </w:p>
        </w:tc>
        <w:tc>
          <w:tcPr>
            <w:tcW w:w="3969" w:type="dxa"/>
            <w:gridSpan w:val="2"/>
            <w:tcBorders>
              <w:bottom w:val="single" w:sz="8" w:space="0" w:color="auto"/>
            </w:tcBorders>
          </w:tcPr>
          <w:p w14:paraId="26442815" w14:textId="77777777" w:rsidR="0055270B" w:rsidRPr="00F4692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 primjećuje i  povremeno uspoređuje  osobitosti likovnih materijala i postupaka te ih uglavnom primjenjuje bez poticaja, ali s  dodatnim uputama pri likovnom izražavanju.</w:t>
            </w:r>
          </w:p>
          <w:p w14:paraId="1FC26A8C" w14:textId="77777777" w:rsidR="0055270B" w:rsidRPr="00F4692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 koristi crtačke, slikarske, prostorno plastičke i druge materijale i tehnike prilično preci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zno i usredotočeno, pokušavajući</w:t>
            </w: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koordinir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ati</w:t>
            </w: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prste i oči te sitne pokrete.</w:t>
            </w:r>
          </w:p>
        </w:tc>
        <w:tc>
          <w:tcPr>
            <w:tcW w:w="4536" w:type="dxa"/>
            <w:tcBorders>
              <w:bottom w:val="single" w:sz="8" w:space="0" w:color="auto"/>
            </w:tcBorders>
          </w:tcPr>
          <w:p w14:paraId="007E4A31" w14:textId="77777777" w:rsidR="0055270B" w:rsidRPr="00F4692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 primjećuje i  uspoređuje  osobitosti likovnih materijala i postupaka te ih primjenjuje bez poticaja i dodatnog pojašnjenja pri likovnom izražavanju na zanimljiv način.</w:t>
            </w:r>
          </w:p>
          <w:p w14:paraId="07F0D84D" w14:textId="77777777" w:rsidR="0055270B" w:rsidRPr="00F4692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samostalno i sigurno koristi crtačke, slikarske, prostorno plastičke i druge </w:t>
            </w: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materijale i tehnike precizno, usredotočeno, koordinira prste i oči te sitne pokrete.</w:t>
            </w:r>
          </w:p>
        </w:tc>
      </w:tr>
      <w:tr w:rsidR="0055270B" w:rsidRPr="00B4176C" w14:paraId="0307D967" w14:textId="77777777" w:rsidTr="00EA2668">
        <w:tc>
          <w:tcPr>
            <w:tcW w:w="16019" w:type="dxa"/>
            <w:gridSpan w:val="5"/>
            <w:tcBorders>
              <w:top w:val="single" w:sz="8" w:space="0" w:color="auto"/>
            </w:tcBorders>
            <w:shd w:val="clear" w:color="auto" w:fill="C5E0B3" w:themeFill="accent6" w:themeFillTint="66"/>
          </w:tcPr>
          <w:p w14:paraId="3F217EBC" w14:textId="77777777" w:rsidR="0055270B" w:rsidRPr="000A782C" w:rsidRDefault="0055270B" w:rsidP="009D365D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0A782C">
              <w:rPr>
                <w:rFonts w:cstheme="minorHAnsi"/>
                <w:b/>
                <w:color w:val="C00000"/>
                <w:sz w:val="28"/>
              </w:rPr>
              <w:lastRenderedPageBreak/>
              <w:t>DOŽIVLJAJ I KRITIČKI STAV</w:t>
            </w:r>
          </w:p>
        </w:tc>
      </w:tr>
      <w:tr w:rsidR="0055270B" w:rsidRPr="00B4176C" w14:paraId="296C1B2E" w14:textId="77777777" w:rsidTr="009D365D">
        <w:tc>
          <w:tcPr>
            <w:tcW w:w="16019" w:type="dxa"/>
            <w:gridSpan w:val="5"/>
            <w:shd w:val="clear" w:color="auto" w:fill="DEEAF6" w:themeFill="accent1" w:themeFillTint="33"/>
            <w:vAlign w:val="center"/>
          </w:tcPr>
          <w:p w14:paraId="5F2BF57F" w14:textId="77777777" w:rsidR="0055270B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5B0C2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LK B.2.1.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Pr="005B0C2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Učenik opisuje likovno i vizualno umjetničko djelo </w:t>
            </w:r>
          </w:p>
          <w:p w14:paraId="3475E201" w14:textId="77777777" w:rsidR="0055270B" w:rsidRPr="005B0C2F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5B0C2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povezujući osobni doživljaj, likovni jezik i tematski sadržaj djela.</w:t>
            </w:r>
          </w:p>
        </w:tc>
      </w:tr>
      <w:tr w:rsidR="0055270B" w:rsidRPr="00BD6CF4" w14:paraId="4A37CCEE" w14:textId="77777777" w:rsidTr="00EA2668">
        <w:tc>
          <w:tcPr>
            <w:tcW w:w="3545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335B6CE2" w14:textId="77777777" w:rsidR="0055270B" w:rsidRPr="00BD6CF4" w:rsidRDefault="0055270B" w:rsidP="009D365D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969" w:type="dxa"/>
          </w:tcPr>
          <w:p w14:paraId="556CE448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3969" w:type="dxa"/>
            <w:gridSpan w:val="2"/>
          </w:tcPr>
          <w:p w14:paraId="4D7E7140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06CB8EF4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2F94CD63" w14:textId="77777777" w:rsidTr="00EA2668">
        <w:tc>
          <w:tcPr>
            <w:tcW w:w="3545" w:type="dxa"/>
            <w:tcBorders>
              <w:bottom w:val="single" w:sz="4" w:space="0" w:color="auto"/>
              <w:right w:val="double" w:sz="12" w:space="0" w:color="auto"/>
            </w:tcBorders>
          </w:tcPr>
          <w:p w14:paraId="59BD9955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čenik povezuje djelo s vlastitim iskustvom 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opisuje osobni doživljaj djela</w:t>
            </w:r>
          </w:p>
          <w:p w14:paraId="59B027AC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55EECA80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povezuje djelo s vlastitim iskustvom i opisuje osobni doživljaj djela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isključivo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poticaj ili prema primjeru.</w:t>
            </w:r>
          </w:p>
          <w:p w14:paraId="44DB623F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u stvarnome prostoru upoznaje i istražuje barem 1 skulpturu u javnom prostoru i elemente grada/sela (arhitektura i urbanizam) uz dodatne upute i rad po koracima.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2F54EB3F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povezuje djelo s vlastitim iskustvom i opisuje osobni doživljaj djela uz manji poticaj.</w:t>
            </w:r>
          </w:p>
          <w:p w14:paraId="67D199FD" w14:textId="77777777" w:rsidR="0055270B" w:rsidRPr="00255D8E" w:rsidRDefault="0055270B" w:rsidP="009D365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u stvarnome prostoru upoznaje i istražuje skulpture u javnom prostoru i elemente grada/sela (arhitektura i urbanizam) prema uputama i zajedničkom radu.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F0D7166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povezuje djelo s vlastitim iskustvom i opisuje osobni doživljaj djela bez poticaja, samostalno i uspješno.</w:t>
            </w:r>
          </w:p>
          <w:p w14:paraId="71C444DF" w14:textId="77777777" w:rsidR="0055270B" w:rsidRDefault="0055270B" w:rsidP="009D365D">
            <w:p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u stvarnome prostoru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</w:t>
            </w:r>
          </w:p>
          <w:p w14:paraId="119311BB" w14:textId="77777777" w:rsidR="0055270B" w:rsidRDefault="0055270B" w:rsidP="009D365D">
            <w:p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upoznaje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istražuje skulpture u javnom</w:t>
            </w:r>
          </w:p>
          <w:p w14:paraId="521BEA01" w14:textId="77777777" w:rsidR="0055270B" w:rsidRDefault="0055270B" w:rsidP="009D365D">
            <w:p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prostoru 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elemente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grada/sela (arhitektura </w:t>
            </w:r>
          </w:p>
          <w:p w14:paraId="13ED159D" w14:textId="77777777" w:rsidR="0055270B" w:rsidRPr="00255D8E" w:rsidRDefault="0055270B" w:rsidP="009D365D">
            <w:p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u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rbanizam).</w:t>
            </w:r>
          </w:p>
          <w:p w14:paraId="0962D512" w14:textId="77777777" w:rsidR="0055270B" w:rsidRPr="00255D8E" w:rsidRDefault="0055270B" w:rsidP="009D365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55270B" w:rsidRPr="00B4176C" w14:paraId="24B0725B" w14:textId="77777777" w:rsidTr="00EA2668">
        <w:tc>
          <w:tcPr>
            <w:tcW w:w="3545" w:type="dxa"/>
            <w:tcBorders>
              <w:bottom w:val="single" w:sz="4" w:space="0" w:color="auto"/>
              <w:right w:val="double" w:sz="12" w:space="0" w:color="auto"/>
            </w:tcBorders>
          </w:tcPr>
          <w:p w14:paraId="7A980B21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Učenik opisuje</w:t>
            </w:r>
          </w:p>
          <w:p w14:paraId="35EFEBB9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– materijale i postupke</w:t>
            </w:r>
          </w:p>
          <w:p w14:paraId="5032E010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– likovne elemente i kompozicijska načela</w:t>
            </w:r>
          </w:p>
          <w:p w14:paraId="4ACAA712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– tematski sadržaj djela (motiv, teme, asocijacije).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5B782E89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kratko i siromašnim rječnikom 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opisuje:</w:t>
            </w:r>
          </w:p>
          <w:p w14:paraId="2C9E252C" w14:textId="77777777" w:rsidR="0055270B" w:rsidRPr="00255D8E" w:rsidRDefault="0055270B" w:rsidP="009D365D">
            <w:pPr>
              <w:pStyle w:val="Odlomakpopisa"/>
              <w:numPr>
                <w:ilvl w:val="0"/>
                <w:numId w:val="20"/>
              </w:numPr>
              <w:ind w:left="462" w:hanging="42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materijale i postupke</w:t>
            </w:r>
          </w:p>
          <w:p w14:paraId="4A04D5EF" w14:textId="77777777" w:rsidR="0055270B" w:rsidRPr="00255D8E" w:rsidRDefault="0055270B" w:rsidP="009D365D">
            <w:pPr>
              <w:pStyle w:val="Odlomakpopisa"/>
              <w:numPr>
                <w:ilvl w:val="0"/>
                <w:numId w:val="21"/>
              </w:numPr>
              <w:ind w:left="462" w:hanging="42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likovne elemente i kompozicijska načela</w:t>
            </w:r>
          </w:p>
          <w:p w14:paraId="36902092" w14:textId="77777777" w:rsidR="0055270B" w:rsidRPr="00255D8E" w:rsidRDefault="0055270B" w:rsidP="00EA2668">
            <w:pPr>
              <w:pStyle w:val="Odlomakpopisa"/>
              <w:numPr>
                <w:ilvl w:val="0"/>
                <w:numId w:val="21"/>
              </w:numPr>
              <w:ind w:left="462" w:hanging="42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A2668">
              <w:rPr>
                <w:rFonts w:eastAsia="Times New Roman" w:cstheme="minorHAnsi"/>
                <w:sz w:val="24"/>
                <w:szCs w:val="24"/>
                <w:lang w:eastAsia="hr-HR"/>
              </w:rPr>
              <w:t>tematski sadržaj djela (motiv, teme, asocijacije).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523E4659" w14:textId="77777777" w:rsidR="0055270B" w:rsidRPr="00255D8E" w:rsidRDefault="0055270B" w:rsidP="009D365D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opisuje:</w:t>
            </w:r>
          </w:p>
          <w:p w14:paraId="3A1D9ED9" w14:textId="77777777" w:rsidR="0055270B" w:rsidRPr="00255D8E" w:rsidRDefault="0055270B" w:rsidP="009D365D">
            <w:pPr>
              <w:pStyle w:val="Odlomakpopisa"/>
              <w:numPr>
                <w:ilvl w:val="0"/>
                <w:numId w:val="20"/>
              </w:numPr>
              <w:ind w:left="454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materijale i postupke</w:t>
            </w:r>
          </w:p>
          <w:p w14:paraId="1D63AE7F" w14:textId="77777777" w:rsidR="0055270B" w:rsidRPr="00255D8E" w:rsidRDefault="0055270B" w:rsidP="009D365D">
            <w:pPr>
              <w:pStyle w:val="Odlomakpopisa"/>
              <w:numPr>
                <w:ilvl w:val="0"/>
                <w:numId w:val="21"/>
              </w:numPr>
              <w:ind w:left="454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likovne elemente i kompozicijska načela</w:t>
            </w:r>
          </w:p>
          <w:p w14:paraId="1429F271" w14:textId="77777777" w:rsidR="0055270B" w:rsidRPr="00255D8E" w:rsidRDefault="0055270B" w:rsidP="009D365D">
            <w:pPr>
              <w:pStyle w:val="Odlomakpopisa"/>
              <w:numPr>
                <w:ilvl w:val="0"/>
                <w:numId w:val="21"/>
              </w:numPr>
              <w:ind w:left="454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tematski sadržaj djela (motiv, teme, asocijacije).</w:t>
            </w:r>
          </w:p>
          <w:p w14:paraId="28468449" w14:textId="77777777" w:rsidR="0055270B" w:rsidRPr="00255D8E" w:rsidRDefault="0055270B" w:rsidP="009D365D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344DB6F1" w14:textId="77777777" w:rsidR="0055270B" w:rsidRPr="00255D8E" w:rsidRDefault="0055270B" w:rsidP="009D365D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i objašnjava te predstavlja navedeno na svom ili drugom djelu :</w:t>
            </w:r>
          </w:p>
          <w:p w14:paraId="24700DE6" w14:textId="77777777" w:rsidR="0055270B" w:rsidRPr="00255D8E" w:rsidRDefault="0055270B" w:rsidP="009D365D">
            <w:pPr>
              <w:pStyle w:val="Odlomakpopisa"/>
              <w:numPr>
                <w:ilvl w:val="0"/>
                <w:numId w:val="20"/>
              </w:num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materijale i postupke (rad s različitim materijalima)</w:t>
            </w:r>
          </w:p>
          <w:p w14:paraId="79D1FBEE" w14:textId="77777777" w:rsidR="0055270B" w:rsidRPr="00255D8E" w:rsidRDefault="0055270B" w:rsidP="009D365D">
            <w:pPr>
              <w:pStyle w:val="Odlomakpopisa"/>
              <w:numPr>
                <w:ilvl w:val="0"/>
                <w:numId w:val="21"/>
              </w:num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likovne elemente i kompozicijska načela</w:t>
            </w:r>
          </w:p>
          <w:p w14:paraId="07BACF54" w14:textId="77777777" w:rsidR="0055270B" w:rsidRPr="003C439D" w:rsidRDefault="0055270B" w:rsidP="00EA2668">
            <w:pPr>
              <w:pStyle w:val="Odlomakpopisa"/>
              <w:numPr>
                <w:ilvl w:val="0"/>
                <w:numId w:val="21"/>
              </w:num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sz w:val="24"/>
                <w:szCs w:val="24"/>
                <w:lang w:eastAsia="hr-HR"/>
              </w:rPr>
              <w:t>tematski sadržaj djela (motiv, teme, asocijacije).</w:t>
            </w:r>
          </w:p>
        </w:tc>
      </w:tr>
      <w:tr w:rsidR="0055270B" w:rsidRPr="00B4176C" w14:paraId="084B9FC6" w14:textId="77777777" w:rsidTr="009D365D">
        <w:tc>
          <w:tcPr>
            <w:tcW w:w="16019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01FC050" w14:textId="77777777" w:rsidR="0055270B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5B0C2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LK B.2.2. Učenik uspoređuje svoj likovni ili vizualni rad </w:t>
            </w:r>
          </w:p>
          <w:p w14:paraId="7D2179D3" w14:textId="77777777" w:rsidR="0055270B" w:rsidRPr="005B0C2F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5B0C2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te radove drugih učenika i opisuje vlastiti doživljaj stvaranja.</w:t>
            </w:r>
          </w:p>
        </w:tc>
      </w:tr>
      <w:tr w:rsidR="0055270B" w:rsidRPr="00BD6CF4" w14:paraId="2A87E79D" w14:textId="77777777" w:rsidTr="00EA2668">
        <w:tc>
          <w:tcPr>
            <w:tcW w:w="3545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583D15D1" w14:textId="77777777" w:rsidR="0055270B" w:rsidRPr="00BD6CF4" w:rsidRDefault="0055270B" w:rsidP="009D365D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969" w:type="dxa"/>
          </w:tcPr>
          <w:p w14:paraId="3A7AD72E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3969" w:type="dxa"/>
            <w:gridSpan w:val="2"/>
          </w:tcPr>
          <w:p w14:paraId="159DDAE7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63E38591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1CEEC803" w14:textId="77777777" w:rsidTr="00EA2668">
        <w:tc>
          <w:tcPr>
            <w:tcW w:w="3545" w:type="dxa"/>
            <w:tcBorders>
              <w:bottom w:val="single" w:sz="4" w:space="0" w:color="auto"/>
              <w:right w:val="double" w:sz="12" w:space="0" w:color="auto"/>
            </w:tcBorders>
            <w:vAlign w:val="center"/>
          </w:tcPr>
          <w:p w14:paraId="3ACD4701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opisuje i uspoređuje likovne ili vizualne radove prema kriterijima: likovnog jezika, likovnih materijala, tehnika i/ili vizualnih medija, prikaza teme ili </w:t>
            </w: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motiva te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originalnosti i uloženog truda</w:t>
            </w:r>
          </w:p>
          <w:p w14:paraId="7029CA73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0E489CDC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 opisuje i uspoređuje likovne ili vizualne radove prema kriterijima: osobnog doživljaja, likovnog jezika te originalnosti i uloženog truda.</w:t>
            </w:r>
          </w:p>
          <w:p w14:paraId="12B659CC" w14:textId="77777777" w:rsidR="0055270B" w:rsidRPr="00255D8E" w:rsidRDefault="0055270B" w:rsidP="009D365D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 prepoznaje način 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koji je izražen u likovnom ili vizualnom radu.</w:t>
            </w:r>
          </w:p>
          <w:p w14:paraId="789FB196" w14:textId="77777777" w:rsidR="0055270B" w:rsidRPr="00255D8E" w:rsidRDefault="0055270B" w:rsidP="009D365D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216CB677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Učenik opisuje i uspoređuje likovne ili vizualne radove prema kriterijima: osobnog doživljaja, likovnog jezika, likovnih materijala i tehnika, prikaza 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teme ili motiva te originalnosti i uloženog truda.</w:t>
            </w:r>
          </w:p>
          <w:p w14:paraId="62A0A727" w14:textId="77777777" w:rsidR="0055270B" w:rsidRPr="00255D8E" w:rsidRDefault="0055270B" w:rsidP="009D365D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poticaj i način na</w:t>
            </w:r>
          </w:p>
          <w:p w14:paraId="48397EA6" w14:textId="77777777" w:rsidR="0055270B" w:rsidRPr="00255D8E" w:rsidRDefault="0055270B" w:rsidP="009D365D">
            <w:pPr>
              <w:ind w:left="82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koji je izražen u likovnom ili vizualnom radu.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0BC8D54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Učenik opisuje i uspoređuje likovne ili vizualne radove prema kriterijima: osobnog doživljaja, likovnog jezika, likovnih materijala, tehnika i/ili vizualnih medija, 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prikaza teme ili motiva te originalnosti i uloženog truda.</w:t>
            </w:r>
          </w:p>
          <w:p w14:paraId="3C86C65A" w14:textId="77777777" w:rsidR="0055270B" w:rsidRPr="00255D8E" w:rsidRDefault="0055270B" w:rsidP="009D365D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poticaj i način na</w:t>
            </w:r>
          </w:p>
          <w:p w14:paraId="197447AF" w14:textId="77777777" w:rsidR="0055270B" w:rsidRPr="00255D8E" w:rsidRDefault="0055270B" w:rsidP="009D365D">
            <w:pPr>
              <w:ind w:left="82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koji je izražen u likovnom ili vizualnom radu.</w:t>
            </w:r>
          </w:p>
        </w:tc>
      </w:tr>
      <w:tr w:rsidR="0055270B" w:rsidRPr="00B4176C" w14:paraId="57B2726A" w14:textId="77777777" w:rsidTr="00EA2668">
        <w:tc>
          <w:tcPr>
            <w:tcW w:w="3545" w:type="dxa"/>
            <w:tcBorders>
              <w:bottom w:val="single" w:sz="4" w:space="0" w:color="auto"/>
              <w:right w:val="double" w:sz="12" w:space="0" w:color="auto"/>
            </w:tcBorders>
          </w:tcPr>
          <w:p w14:paraId="0F7BE0DA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 prepoznaje poticaj i način na koji je to izražen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 u likovnom ili vizualnom radu</w:t>
            </w:r>
          </w:p>
          <w:p w14:paraId="1E6DC2CB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73D6B70A" w14:textId="77777777" w:rsidR="0055270B" w:rsidRPr="00255D8E" w:rsidRDefault="0055270B" w:rsidP="009D365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Aktivnosti opisivanja događaju se tijekom stvaranja i po dovršetku likovnog ili vizualnog uratka uz poticaj i navođenje.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0F38FDE9" w14:textId="77777777" w:rsidR="0055270B" w:rsidRPr="00255D8E" w:rsidRDefault="0055270B" w:rsidP="009D365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Aktivnosti opisivanja događaju se većinom  po dovršetku likovnog ili vizualnog uratka.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1871901D" w14:textId="77777777" w:rsidR="0055270B" w:rsidRPr="00255D8E" w:rsidRDefault="0055270B" w:rsidP="009D365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Aktivnosti opisivanja događaju se jednako  tijekom stvaranja i po dovršetku likovnog ili vizualnog uratka.</w:t>
            </w:r>
          </w:p>
        </w:tc>
      </w:tr>
      <w:tr w:rsidR="0055270B" w:rsidRPr="00B4176C" w14:paraId="19CBE2B9" w14:textId="77777777" w:rsidTr="00EA2668">
        <w:tc>
          <w:tcPr>
            <w:tcW w:w="3545" w:type="dxa"/>
            <w:tcBorders>
              <w:bottom w:val="single" w:sz="4" w:space="0" w:color="auto"/>
              <w:right w:val="double" w:sz="12" w:space="0" w:color="auto"/>
            </w:tcBorders>
          </w:tcPr>
          <w:p w14:paraId="73DC2A17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osobno zado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voljstvo u stvaralačkom procesu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6047AF89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osobno zadovoljstvo u stvaralačkom procesu, ali ga je potrebno motivirati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kako bi ga izrekao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39260C49" w14:textId="77777777" w:rsidR="00EE5319" w:rsidRPr="00255D8E" w:rsidRDefault="00EE5319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03B22D7B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osobno zadovoljstvo u stvaralačkom procesu.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5877CCE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osobno zadovoljstvo u stvaralačkom procesu.</w:t>
            </w:r>
          </w:p>
        </w:tc>
      </w:tr>
      <w:tr w:rsidR="0055270B" w:rsidRPr="00B4176C" w14:paraId="61648FDC" w14:textId="77777777" w:rsidTr="009D365D">
        <w:tc>
          <w:tcPr>
            <w:tcW w:w="16019" w:type="dxa"/>
            <w:gridSpan w:val="5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3DC59EA9" w14:textId="77777777" w:rsidR="0055270B" w:rsidRPr="000A782C" w:rsidRDefault="0055270B" w:rsidP="009D365D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0A782C">
              <w:rPr>
                <w:rFonts w:cstheme="minorHAnsi"/>
                <w:b/>
                <w:color w:val="C00000"/>
                <w:sz w:val="28"/>
              </w:rPr>
              <w:t>UMJETNOST U KONTEKSTU</w:t>
            </w:r>
          </w:p>
        </w:tc>
      </w:tr>
      <w:tr w:rsidR="0055270B" w:rsidRPr="00B4176C" w14:paraId="31E2D5E8" w14:textId="77777777" w:rsidTr="009D365D">
        <w:tc>
          <w:tcPr>
            <w:tcW w:w="16019" w:type="dxa"/>
            <w:gridSpan w:val="5"/>
            <w:tcBorders>
              <w:left w:val="single" w:sz="4" w:space="0" w:color="auto"/>
            </w:tcBorders>
            <w:shd w:val="clear" w:color="auto" w:fill="DEEAF6" w:themeFill="accent1" w:themeFillTint="33"/>
            <w:vAlign w:val="center"/>
          </w:tcPr>
          <w:p w14:paraId="69EFDC49" w14:textId="77777777" w:rsidR="0055270B" w:rsidRPr="005B0C2F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5B0C2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LK C.2.1. Učenik prepoznaje i u likovnom ili vizualnom radu interpretira povezanost oblikovanja vizualne okoline s aktivnostima i namjenama koje se u njoj odvijaju.</w:t>
            </w:r>
          </w:p>
        </w:tc>
      </w:tr>
      <w:tr w:rsidR="0055270B" w:rsidRPr="00BD6CF4" w14:paraId="68DE5FC9" w14:textId="77777777" w:rsidTr="00EA2668">
        <w:tc>
          <w:tcPr>
            <w:tcW w:w="3545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6634E2A5" w14:textId="77777777" w:rsidR="0055270B" w:rsidRPr="00BD6CF4" w:rsidRDefault="0055270B" w:rsidP="009D365D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969" w:type="dxa"/>
          </w:tcPr>
          <w:p w14:paraId="15E7CB15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3969" w:type="dxa"/>
            <w:gridSpan w:val="2"/>
          </w:tcPr>
          <w:p w14:paraId="786690C2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11CC6228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43AA9721" w14:textId="77777777" w:rsidTr="00EE5319">
        <w:trPr>
          <w:trHeight w:val="703"/>
        </w:trPr>
        <w:tc>
          <w:tcPr>
            <w:tcW w:w="3545" w:type="dxa"/>
            <w:tcBorders>
              <w:bottom w:val="single" w:sz="6" w:space="0" w:color="auto"/>
              <w:right w:val="double" w:sz="12" w:space="0" w:color="auto"/>
            </w:tcBorders>
          </w:tcPr>
          <w:p w14:paraId="360D9842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Likovnim i vizualnim izražavanjem učenik:</w:t>
            </w:r>
          </w:p>
          <w:p w14:paraId="4296E794" w14:textId="77777777" w:rsidR="00EA266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– prepoznaje različite namjene </w:t>
            </w:r>
          </w:p>
          <w:p w14:paraId="323EFD2C" w14:textId="77777777" w:rsidR="0055270B" w:rsidRDefault="00EA2668" w:rsidP="00EE531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 </w:t>
            </w:r>
            <w:r w:rsidR="0055270B"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urbanog prostora</w:t>
            </w:r>
          </w:p>
          <w:p w14:paraId="358343BF" w14:textId="77777777" w:rsidR="00EE5319" w:rsidRPr="00033259" w:rsidRDefault="00EE5319" w:rsidP="00EE531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07CACA29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Likovnim i vizualnim izražavanjem učenik:</w:t>
            </w:r>
          </w:p>
          <w:p w14:paraId="09BA3D39" w14:textId="77777777" w:rsidR="00EA2668" w:rsidRDefault="0055270B" w:rsidP="00EA266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– prepoznaje različite namjene </w:t>
            </w:r>
          </w:p>
          <w:p w14:paraId="48CB5B45" w14:textId="77777777" w:rsidR="0055270B" w:rsidRPr="0055270B" w:rsidRDefault="00EA2668" w:rsidP="00EA266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 </w:t>
            </w:r>
            <w:r w:rsidR="0055270B"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urbanog prostora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3C793C4F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Likovnim i vizualnim izražavanjem učenik:</w:t>
            </w:r>
          </w:p>
          <w:p w14:paraId="120B7F2A" w14:textId="77777777" w:rsidR="00EA2668" w:rsidRDefault="0055270B" w:rsidP="00EA266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– prepoznaje i razlikuje različite </w:t>
            </w:r>
          </w:p>
          <w:p w14:paraId="5E1A2747" w14:textId="77777777" w:rsidR="0055270B" w:rsidRPr="0055270B" w:rsidRDefault="00EA2668" w:rsidP="00EA266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 </w:t>
            </w:r>
            <w:r w:rsidR="0055270B"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namjene urbanog prostora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2C61B166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Likovnim i vizualnim izražavanjem učenik:</w:t>
            </w:r>
          </w:p>
          <w:p w14:paraId="3ADF7165" w14:textId="77777777" w:rsidR="00EA266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– prepoznaje, razlikuje i opisuje različite </w:t>
            </w:r>
          </w:p>
          <w:p w14:paraId="290DF347" w14:textId="77777777" w:rsidR="0055270B" w:rsidRPr="0055270B" w:rsidRDefault="00EA2668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  </w:t>
            </w:r>
            <w:r w:rsidR="0055270B"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namjene urbanog prostora</w:t>
            </w:r>
          </w:p>
          <w:p w14:paraId="173ABE7E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55270B" w:rsidRPr="00B4176C" w14:paraId="5ADBE56F" w14:textId="77777777" w:rsidTr="00EE5319">
        <w:trPr>
          <w:trHeight w:val="703"/>
        </w:trPr>
        <w:tc>
          <w:tcPr>
            <w:tcW w:w="3545" w:type="dxa"/>
            <w:tcBorders>
              <w:bottom w:val="single" w:sz="6" w:space="0" w:color="auto"/>
              <w:right w:val="double" w:sz="12" w:space="0" w:color="auto"/>
            </w:tcBorders>
          </w:tcPr>
          <w:p w14:paraId="02749F0A" w14:textId="77777777" w:rsidR="0055270B" w:rsidRDefault="0055270B" w:rsidP="00EA266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kroz crtež ili maketu interpretira doživljaj njemu bliske </w:t>
            </w:r>
            <w:r w:rsidR="00EA2668"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rbanističke cjeline (ulica, naselje, gradska četvrt...)</w:t>
            </w:r>
          </w:p>
          <w:p w14:paraId="4F05F223" w14:textId="77777777" w:rsidR="00EE5319" w:rsidRPr="00033259" w:rsidRDefault="00EE5319" w:rsidP="00EA266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322708B4" w14:textId="77777777" w:rsidR="0055270B" w:rsidRPr="0055270B" w:rsidRDefault="0055270B" w:rsidP="009D365D">
            <w:pPr>
              <w:ind w:left="3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kroz crtež ili maketu interpretira doživljaj njemu bliske urbanističke cjeline (ulica)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1E859FA9" w14:textId="77777777" w:rsidR="0055270B" w:rsidRPr="0055270B" w:rsidRDefault="0055270B" w:rsidP="009D365D">
            <w:pPr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kroz crtež ili maketu interpretira doživljaj njemu bliske urbanističke cjeline (ulica, naselje).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074AC7B3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kroz crtež ili maketu interpretira doživljaj njemu bliske urbanističke cjeline (ulica, naselje, gradska četvrt...)</w:t>
            </w:r>
          </w:p>
        </w:tc>
      </w:tr>
      <w:tr w:rsidR="0055270B" w:rsidRPr="00B4176C" w14:paraId="49A72A9E" w14:textId="77777777" w:rsidTr="00EE5319">
        <w:trPr>
          <w:trHeight w:val="703"/>
        </w:trPr>
        <w:tc>
          <w:tcPr>
            <w:tcW w:w="3545" w:type="dxa"/>
            <w:tcBorders>
              <w:bottom w:val="single" w:sz="6" w:space="0" w:color="auto"/>
              <w:right w:val="double" w:sz="12" w:space="0" w:color="auto"/>
            </w:tcBorders>
          </w:tcPr>
          <w:p w14:paraId="40FDB122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razlikuje i interpretira karakteristike različitih pisama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5F814F13" w14:textId="77777777" w:rsidR="0055270B" w:rsidRPr="0055270B" w:rsidRDefault="0055270B" w:rsidP="009D365D">
            <w:pPr>
              <w:ind w:left="3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karakteristike pisma: veličina, debljina i oblik slova te pisma oblikovanih različitim alatima.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7EC3710D" w14:textId="77777777" w:rsidR="0055270B" w:rsidRPr="0055270B" w:rsidRDefault="0055270B" w:rsidP="009D365D">
            <w:pPr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i razlikuje karakteristike pisma: veličina, debljina i oblik slova te pisma oblikovanih različitim alatima.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2AD5082B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prepoznaje, razlikuje, opisuje i objašnjava razlike i karakteristike pisma: veličina, debljina i oblik slova te pisma oblikovanih različitim alatima.</w:t>
            </w:r>
          </w:p>
        </w:tc>
      </w:tr>
      <w:tr w:rsidR="0055270B" w:rsidRPr="00B4176C" w14:paraId="0BE7BB92" w14:textId="77777777" w:rsidTr="00EE5319">
        <w:trPr>
          <w:trHeight w:val="703"/>
        </w:trPr>
        <w:tc>
          <w:tcPr>
            <w:tcW w:w="3545" w:type="dxa"/>
            <w:tcBorders>
              <w:bottom w:val="single" w:sz="6" w:space="0" w:color="auto"/>
              <w:right w:val="double" w:sz="12" w:space="0" w:color="auto"/>
            </w:tcBorders>
          </w:tcPr>
          <w:p w14:paraId="2D1AD6CD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uspoređuje odnose slike i teksta u njemu bliskim medijima</w:t>
            </w:r>
          </w:p>
          <w:p w14:paraId="79AF436C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53BA74FA" w14:textId="77777777" w:rsidR="0055270B" w:rsidRPr="0055270B" w:rsidRDefault="0055270B" w:rsidP="009D365D">
            <w:pPr>
              <w:ind w:left="3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većinom uspješno u svom radu kombinira sliku i tekst koristeći zadane elemente te prepoznaje </w:t>
            </w: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odnose slike i teksta u njemu bliskim tiskovinama (strip, slikovnice, udžbenici, dječji časopisi).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332686A5" w14:textId="77777777" w:rsidR="0055270B" w:rsidRDefault="0055270B" w:rsidP="009D365D">
            <w:pPr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Učenik uspješno u svom radu kombinira sliku i tekst koristeći zadane elemente te prepoznaje i </w:t>
            </w: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razlikuje te često i opisuje odnose slike i teksta u njemu bliskim tiskovinama (strip, slikovnice, udžbenici, dječji časopisi).</w:t>
            </w:r>
          </w:p>
          <w:p w14:paraId="68082A07" w14:textId="77777777" w:rsidR="00EE5319" w:rsidRPr="0055270B" w:rsidRDefault="00EE5319" w:rsidP="009D365D">
            <w:pPr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1C413054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Učenik kreativno i konstruktivno  u svom radu kombinira sliku i tekst koristeći zadane elemente te uočava, razlikuje i dovodi u </w:t>
            </w: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vezu kojom promišlja i objašnjava odnose slike i teksta u njemu bliskim tiskovinama (strip, slikovnice, udžbenici, dječji časopisi).</w:t>
            </w:r>
          </w:p>
        </w:tc>
      </w:tr>
      <w:tr w:rsidR="0055270B" w:rsidRPr="00B4176C" w14:paraId="68812A30" w14:textId="77777777" w:rsidTr="00EE5319">
        <w:trPr>
          <w:trHeight w:val="703"/>
        </w:trPr>
        <w:tc>
          <w:tcPr>
            <w:tcW w:w="3545" w:type="dxa"/>
            <w:tcBorders>
              <w:bottom w:val="single" w:sz="6" w:space="0" w:color="auto"/>
              <w:right w:val="double" w:sz="12" w:space="0" w:color="auto"/>
            </w:tcBorders>
          </w:tcPr>
          <w:p w14:paraId="5413743B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koristi različite odnose slike i teksta u izražavanju vlastitih 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deja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095ECB03" w14:textId="77777777" w:rsidR="0055270B" w:rsidRPr="0055270B" w:rsidRDefault="0055270B" w:rsidP="009D365D">
            <w:pPr>
              <w:ind w:left="3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povremeno koristi različite odnose slike i teksta u izražavanju vlastitih ideja, ali ga je potrebno navoditi ili dodatno ga poticati kako bi došao do vlastite ideje (sklon kopiranju vršnjačkih ideja). 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149EE1D2" w14:textId="77777777" w:rsidR="0055270B" w:rsidRPr="0055270B" w:rsidRDefault="0055270B" w:rsidP="009D365D">
            <w:pPr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koristi različite odnose slike i teksta u izražavanju vlastitih ideja.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2E4A03D1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kombinira i inovira različite odnose slike i teksta u izražavanju vlastitih ideja.</w:t>
            </w:r>
          </w:p>
        </w:tc>
      </w:tr>
      <w:tr w:rsidR="0055270B" w:rsidRPr="00B4176C" w14:paraId="3FA958EC" w14:textId="77777777" w:rsidTr="009D365D">
        <w:tc>
          <w:tcPr>
            <w:tcW w:w="9215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E3C554B" w14:textId="77777777" w:rsidR="0055270B" w:rsidRDefault="0055270B" w:rsidP="009D365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</w:p>
          <w:p w14:paraId="2BA100A1" w14:textId="77777777" w:rsidR="0055270B" w:rsidRPr="00021E9E" w:rsidRDefault="0055270B" w:rsidP="009D365D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021E9E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ISHOD: OŠ LK C.2.2. </w:t>
            </w:r>
          </w:p>
          <w:p w14:paraId="5AA1E6EB" w14:textId="77777777" w:rsidR="0055270B" w:rsidRPr="00021E9E" w:rsidRDefault="0055270B" w:rsidP="009D365D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1024BBB0" w14:textId="77777777" w:rsidR="0055270B" w:rsidRPr="00021E9E" w:rsidRDefault="0055270B" w:rsidP="009D365D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021E9E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Učenik povezuje umjetničko djelo s iskustvima </w:t>
            </w:r>
          </w:p>
          <w:p w14:paraId="6C40FB25" w14:textId="77777777" w:rsidR="0055270B" w:rsidRPr="00021E9E" w:rsidRDefault="0055270B" w:rsidP="009D365D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021E9E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iz svakodnevnog života te društvenim kontekstom</w:t>
            </w:r>
          </w:p>
          <w:p w14:paraId="13EF9ABA" w14:textId="77777777" w:rsidR="0055270B" w:rsidRDefault="0055270B" w:rsidP="009D365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</w:p>
          <w:p w14:paraId="6A0F94C7" w14:textId="77777777" w:rsidR="0055270B" w:rsidRPr="006477AA" w:rsidRDefault="0055270B" w:rsidP="009D365D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72CB93DF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06F4BC57" w14:textId="77777777" w:rsidR="0055270B" w:rsidRPr="00021E9E" w:rsidRDefault="0055270B" w:rsidP="009D365D">
            <w:pPr>
              <w:pStyle w:val="Odlomakpopisa"/>
              <w:numPr>
                <w:ilvl w:val="0"/>
                <w:numId w:val="38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21E9E">
              <w:rPr>
                <w:rFonts w:eastAsia="Times New Roman" w:cstheme="minorHAnsi"/>
                <w:sz w:val="24"/>
                <w:szCs w:val="24"/>
                <w:lang w:eastAsia="hr-HR"/>
              </w:rPr>
              <w:t>Učenik povezuje vizualni ili likovni i tematski sadržaj određenog umjetničkog djela s iskustvom iz svakodnevnog života.</w:t>
            </w:r>
          </w:p>
          <w:p w14:paraId="75E9FF7D" w14:textId="77777777" w:rsidR="0055270B" w:rsidRDefault="0055270B" w:rsidP="009D365D">
            <w:pPr>
              <w:pStyle w:val="Odlomakpopisa"/>
              <w:numPr>
                <w:ilvl w:val="0"/>
                <w:numId w:val="38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21E9E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i imenuje različite sadržaje iz svoje okoline kao produkt likovnog/vizualnog izražavanja.</w:t>
            </w:r>
          </w:p>
          <w:p w14:paraId="2CFB4CDB" w14:textId="77777777" w:rsidR="0055270B" w:rsidRPr="00021E9E" w:rsidRDefault="0055270B" w:rsidP="009D365D">
            <w:pPr>
              <w:pStyle w:val="Odlomakpopisa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3FC03D82" w14:textId="77777777" w:rsidR="0055270B" w:rsidRPr="00F277AF" w:rsidRDefault="0055270B" w:rsidP="009D365D">
            <w:pPr>
              <w:rPr>
                <w:rFonts w:eastAsia="Times New Roman" w:cstheme="minorHAnsi"/>
                <w:b/>
                <w:color w:val="FF0000"/>
                <w:sz w:val="24"/>
                <w:szCs w:val="24"/>
                <w:lang w:eastAsia="hr-HR"/>
              </w:rPr>
            </w:pPr>
          </w:p>
          <w:p w14:paraId="4D0476CC" w14:textId="77777777" w:rsidR="0055270B" w:rsidRDefault="0055270B" w:rsidP="009D365D">
            <w:pP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</w:p>
          <w:p w14:paraId="3F4E5065" w14:textId="77777777" w:rsidR="0055270B" w:rsidRDefault="0055270B" w:rsidP="009D365D">
            <w:pP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</w:p>
          <w:p w14:paraId="3A6EF5D4" w14:textId="77777777" w:rsidR="0055270B" w:rsidRDefault="0055270B" w:rsidP="009D365D">
            <w:pP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</w:p>
          <w:p w14:paraId="4DD99643" w14:textId="77777777" w:rsidR="0055270B" w:rsidRDefault="0055270B" w:rsidP="009D365D">
            <w:pP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</w:p>
          <w:p w14:paraId="2F6676C9" w14:textId="77777777" w:rsidR="0055270B" w:rsidRDefault="0055270B" w:rsidP="009D365D">
            <w:pPr>
              <w:jc w:val="center"/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Ostvarivanje </w:t>
            </w: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navedenoga </w:t>
            </w: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ishoda se prati </w:t>
            </w:r>
          </w:p>
          <w:p w14:paraId="08E7CCD2" w14:textId="77777777" w:rsidR="0055270B" w:rsidRPr="00F277AF" w:rsidRDefault="0055270B" w:rsidP="009D365D">
            <w:pPr>
              <w:jc w:val="center"/>
              <w:rPr>
                <w:rFonts w:eastAsia="Times New Roman" w:cstheme="minorHAnsi"/>
                <w:b/>
                <w:color w:val="FF0000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i ne podliježe vrednovanju.</w:t>
            </w:r>
          </w:p>
        </w:tc>
      </w:tr>
    </w:tbl>
    <w:p w14:paraId="5EC53E42" w14:textId="77777777" w:rsidR="0055270B" w:rsidRDefault="0055270B" w:rsidP="0055270B">
      <w:pPr>
        <w:rPr>
          <w:rFonts w:cstheme="minorHAnsi"/>
          <w:sz w:val="24"/>
        </w:rPr>
      </w:pPr>
    </w:p>
    <w:p w14:paraId="4FF252BA" w14:textId="77777777" w:rsidR="00EE5319" w:rsidRDefault="00EE5319" w:rsidP="0055270B">
      <w:pPr>
        <w:rPr>
          <w:rFonts w:cstheme="minorHAnsi"/>
          <w:sz w:val="24"/>
        </w:rPr>
      </w:pPr>
    </w:p>
    <w:p w14:paraId="1E5C80DD" w14:textId="77777777" w:rsidR="00EE5319" w:rsidRDefault="00EE5319" w:rsidP="0055270B">
      <w:pPr>
        <w:rPr>
          <w:rFonts w:cstheme="minorHAnsi"/>
          <w:sz w:val="24"/>
        </w:rPr>
      </w:pPr>
    </w:p>
    <w:p w14:paraId="5DC86936" w14:textId="77777777" w:rsidR="00EE5319" w:rsidRDefault="00EE5319" w:rsidP="0055270B">
      <w:pPr>
        <w:rPr>
          <w:rFonts w:cstheme="minorHAnsi"/>
          <w:sz w:val="24"/>
        </w:rPr>
      </w:pPr>
    </w:p>
    <w:p w14:paraId="6C792F08" w14:textId="77777777" w:rsidR="00EE5319" w:rsidRDefault="00EE5319" w:rsidP="0055270B">
      <w:pPr>
        <w:rPr>
          <w:rFonts w:cstheme="minorHAnsi"/>
          <w:sz w:val="24"/>
        </w:rPr>
      </w:pPr>
    </w:p>
    <w:p w14:paraId="000E2DC3" w14:textId="77777777" w:rsidR="00EE5319" w:rsidRDefault="00EE5319" w:rsidP="0055270B">
      <w:pPr>
        <w:rPr>
          <w:rFonts w:cstheme="minorHAnsi"/>
          <w:sz w:val="24"/>
        </w:rPr>
      </w:pPr>
    </w:p>
    <w:p w14:paraId="3AFE3C06" w14:textId="77777777" w:rsidR="00EE5319" w:rsidRDefault="00EE5319" w:rsidP="0055270B">
      <w:pPr>
        <w:rPr>
          <w:rFonts w:cstheme="minorHAnsi"/>
          <w:sz w:val="24"/>
        </w:rPr>
      </w:pPr>
    </w:p>
    <w:p w14:paraId="46519623" w14:textId="77777777" w:rsidR="00EE5319" w:rsidRDefault="00EE5319" w:rsidP="0055270B">
      <w:pPr>
        <w:rPr>
          <w:rFonts w:cstheme="minorHAnsi"/>
          <w:sz w:val="24"/>
        </w:rPr>
      </w:pPr>
    </w:p>
    <w:p w14:paraId="42F989AB" w14:textId="77777777" w:rsidR="00EE5319" w:rsidRDefault="00EE5319" w:rsidP="0055270B">
      <w:pPr>
        <w:rPr>
          <w:rFonts w:cstheme="minorHAnsi"/>
          <w:sz w:val="24"/>
        </w:rPr>
      </w:pPr>
    </w:p>
    <w:p w14:paraId="7A232D80" w14:textId="77777777" w:rsidR="00EE5319" w:rsidRDefault="00EE5319" w:rsidP="0055270B">
      <w:pPr>
        <w:rPr>
          <w:rFonts w:cstheme="minorHAnsi"/>
          <w:sz w:val="24"/>
        </w:rPr>
      </w:pPr>
    </w:p>
    <w:p w14:paraId="3295732C" w14:textId="77777777" w:rsidR="00EE5319" w:rsidRDefault="00EE5319" w:rsidP="0055270B">
      <w:pPr>
        <w:rPr>
          <w:rFonts w:cstheme="minorHAnsi"/>
          <w:sz w:val="24"/>
        </w:rPr>
      </w:pPr>
    </w:p>
    <w:p w14:paraId="2A703993" w14:textId="77777777" w:rsidR="0055270B" w:rsidRDefault="0055270B" w:rsidP="0055270B">
      <w:pPr>
        <w:rPr>
          <w:rFonts w:cstheme="minorHAnsi"/>
          <w:sz w:val="24"/>
        </w:rPr>
      </w:pPr>
      <w:r>
        <w:rPr>
          <w:rFonts w:cstheme="minorHAnsi"/>
          <w:sz w:val="24"/>
        </w:rPr>
        <w:t xml:space="preserve">U nastavku donosimo elemente vrednovanja za dodani element: </w:t>
      </w:r>
      <w:r w:rsidRPr="00E278F5">
        <w:rPr>
          <w:rFonts w:cstheme="minorHAnsi"/>
          <w:b/>
          <w:sz w:val="24"/>
        </w:rPr>
        <w:t>Odgojni učinci rada</w:t>
      </w:r>
      <w:r>
        <w:rPr>
          <w:rFonts w:cstheme="minorHAnsi"/>
          <w:sz w:val="24"/>
        </w:rPr>
        <w:t>.</w:t>
      </w:r>
    </w:p>
    <w:tbl>
      <w:tblPr>
        <w:tblW w:w="1616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3598"/>
        <w:gridCol w:w="3034"/>
        <w:gridCol w:w="3034"/>
        <w:gridCol w:w="3034"/>
        <w:gridCol w:w="3035"/>
      </w:tblGrid>
      <w:tr w:rsidR="0055270B" w:rsidRPr="00C26F95" w14:paraId="19CAB4F3" w14:textId="77777777" w:rsidTr="009D365D">
        <w:tc>
          <w:tcPr>
            <w:tcW w:w="426" w:type="dxa"/>
            <w:shd w:val="clear" w:color="auto" w:fill="A8D08D" w:themeFill="accent6" w:themeFillTint="99"/>
          </w:tcPr>
          <w:p w14:paraId="2E5D8708" w14:textId="77777777" w:rsidR="0055270B" w:rsidRPr="00EF074F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598" w:type="dxa"/>
            <w:shd w:val="clear" w:color="auto" w:fill="A8D08D" w:themeFill="accent6" w:themeFillTint="99"/>
          </w:tcPr>
          <w:p w14:paraId="55121473" w14:textId="77777777" w:rsidR="0055270B" w:rsidRPr="00C26F95" w:rsidRDefault="0055270B" w:rsidP="009D365D">
            <w:pPr>
              <w:spacing w:after="0" w:line="240" w:lineRule="auto"/>
              <w:jc w:val="center"/>
              <w:rPr>
                <w:b/>
                <w:bCs/>
              </w:rPr>
            </w:pPr>
            <w:r w:rsidRPr="00C26F95">
              <w:rPr>
                <w:b/>
                <w:bCs/>
              </w:rPr>
              <w:t>NEDOVOLJAN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31A751C0" w14:textId="77777777" w:rsidR="0055270B" w:rsidRPr="00EF074F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C26F95">
              <w:rPr>
                <w:b/>
                <w:bCs/>
              </w:rPr>
              <w:t>DOVOLJAN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7AF801A5" w14:textId="77777777" w:rsidR="0055270B" w:rsidRPr="00EF074F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EF074F">
              <w:rPr>
                <w:b/>
                <w:bCs/>
                <w:sz w:val="24"/>
              </w:rPr>
              <w:t>DOBAR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17642169" w14:textId="77777777" w:rsidR="0055270B" w:rsidRPr="00EF074F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EF074F">
              <w:rPr>
                <w:b/>
                <w:bCs/>
                <w:sz w:val="24"/>
              </w:rPr>
              <w:t>VRLO DOBAR</w:t>
            </w:r>
          </w:p>
        </w:tc>
        <w:tc>
          <w:tcPr>
            <w:tcW w:w="3035" w:type="dxa"/>
            <w:shd w:val="clear" w:color="auto" w:fill="A8D08D" w:themeFill="accent6" w:themeFillTint="99"/>
          </w:tcPr>
          <w:p w14:paraId="77628664" w14:textId="77777777" w:rsidR="0055270B" w:rsidRPr="00EF074F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EF074F">
              <w:rPr>
                <w:b/>
                <w:bCs/>
                <w:sz w:val="24"/>
              </w:rPr>
              <w:t>ODLIČAN</w:t>
            </w:r>
          </w:p>
        </w:tc>
      </w:tr>
      <w:tr w:rsidR="0055270B" w:rsidRPr="00C26F95" w14:paraId="27339FBE" w14:textId="77777777" w:rsidTr="009D365D">
        <w:trPr>
          <w:cantSplit/>
          <w:trHeight w:val="1134"/>
        </w:trPr>
        <w:tc>
          <w:tcPr>
            <w:tcW w:w="426" w:type="dxa"/>
            <w:textDirection w:val="btLr"/>
          </w:tcPr>
          <w:p w14:paraId="108C8341" w14:textId="77777777" w:rsidR="0055270B" w:rsidRPr="00EF074F" w:rsidRDefault="0055270B" w:rsidP="009D365D">
            <w:pPr>
              <w:spacing w:after="0" w:line="240" w:lineRule="auto"/>
              <w:ind w:left="113" w:right="113"/>
              <w:jc w:val="center"/>
              <w:rPr>
                <w:b/>
                <w:sz w:val="24"/>
                <w:szCs w:val="20"/>
              </w:rPr>
            </w:pPr>
            <w:r w:rsidRPr="00EF074F">
              <w:rPr>
                <w:b/>
                <w:sz w:val="24"/>
                <w:szCs w:val="20"/>
              </w:rPr>
              <w:t xml:space="preserve">ODGOJNI UČINCI RADA </w:t>
            </w:r>
          </w:p>
        </w:tc>
        <w:tc>
          <w:tcPr>
            <w:tcW w:w="3598" w:type="dxa"/>
          </w:tcPr>
          <w:p w14:paraId="79941832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Učenik n</w:t>
            </w:r>
            <w:r w:rsidRPr="00A8511F">
              <w:rPr>
                <w:sz w:val="24"/>
                <w:lang w:val="sv-SE"/>
              </w:rPr>
              <w:t>e želi raditi ni kao dio skupine niti samostalno</w:t>
            </w:r>
            <w:r>
              <w:rPr>
                <w:sz w:val="24"/>
                <w:lang w:val="sv-SE"/>
              </w:rPr>
              <w:t xml:space="preserve"> čak ni uz stalne poticaje.</w:t>
            </w:r>
          </w:p>
          <w:p w14:paraId="41713039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Ne prihvaća pravila.</w:t>
            </w:r>
          </w:p>
          <w:p w14:paraId="2E53D080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Neprimjereno se ponaša u radu</w:t>
            </w:r>
            <w:r>
              <w:rPr>
                <w:sz w:val="24"/>
              </w:rPr>
              <w:t>.</w:t>
            </w:r>
          </w:p>
          <w:p w14:paraId="60729783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prihvaća odgovornost za svoje ponašanje</w:t>
            </w:r>
            <w:r>
              <w:rPr>
                <w:sz w:val="24"/>
              </w:rPr>
              <w:t>.</w:t>
            </w:r>
          </w:p>
          <w:p w14:paraId="272B74B4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Nema razvijen osjećaj samokontrole</w:t>
            </w:r>
            <w:r>
              <w:rPr>
                <w:sz w:val="24"/>
              </w:rPr>
              <w:t>.</w:t>
            </w:r>
          </w:p>
          <w:p w14:paraId="4928D763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nosi pribor za rad</w:t>
            </w:r>
            <w:r>
              <w:rPr>
                <w:sz w:val="24"/>
              </w:rPr>
              <w:t>.</w:t>
            </w:r>
          </w:p>
          <w:p w14:paraId="3EDBBB12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reagira na opomenu</w:t>
            </w:r>
            <w:r>
              <w:rPr>
                <w:sz w:val="24"/>
              </w:rPr>
              <w:t>.</w:t>
            </w:r>
          </w:p>
          <w:p w14:paraId="0EA46DAB" w14:textId="77777777" w:rsidR="0055270B" w:rsidRPr="00A8511F" w:rsidRDefault="0055270B" w:rsidP="009D365D">
            <w:pPr>
              <w:spacing w:after="0" w:line="240" w:lineRule="auto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55100193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U rad se uključuje tek uz stalne intervencije učitelja.</w:t>
            </w:r>
          </w:p>
          <w:p w14:paraId="6219570A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Postavljena pravila prihvaća uz stalna podsjećanja na ista.</w:t>
            </w:r>
          </w:p>
          <w:p w14:paraId="012D1764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Neprimjereno se ponaša u radu</w:t>
            </w:r>
            <w:r>
              <w:rPr>
                <w:sz w:val="24"/>
              </w:rPr>
              <w:t>.</w:t>
            </w:r>
          </w:p>
          <w:p w14:paraId="39E71B5D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O</w:t>
            </w:r>
            <w:r w:rsidRPr="00A8511F">
              <w:rPr>
                <w:sz w:val="24"/>
              </w:rPr>
              <w:t>dgovornost za svoje ponašanje</w:t>
            </w:r>
            <w:r>
              <w:rPr>
                <w:sz w:val="24"/>
              </w:rPr>
              <w:t xml:space="preserve"> prihvaća nakon intervencije učitelja.</w:t>
            </w:r>
          </w:p>
          <w:p w14:paraId="721195ED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Potrebno razvijati osjećaj za samokontrolu.</w:t>
            </w:r>
          </w:p>
          <w:p w14:paraId="27B193EB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 xml:space="preserve">Ne </w:t>
            </w:r>
            <w:r>
              <w:rPr>
                <w:sz w:val="24"/>
              </w:rPr>
              <w:t xml:space="preserve">brine o urednosti pribora </w:t>
            </w:r>
            <w:r w:rsidRPr="00A8511F">
              <w:rPr>
                <w:sz w:val="24"/>
              </w:rPr>
              <w:t>za rad</w:t>
            </w:r>
            <w:r>
              <w:rPr>
                <w:sz w:val="24"/>
              </w:rPr>
              <w:t xml:space="preserve"> i na sat ga nosi povremeno.</w:t>
            </w:r>
          </w:p>
          <w:p w14:paraId="62846AB9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Često ne</w:t>
            </w:r>
            <w:r w:rsidRPr="00A8511F">
              <w:rPr>
                <w:sz w:val="24"/>
              </w:rPr>
              <w:t xml:space="preserve"> reagira na opomenu</w:t>
            </w:r>
            <w:r>
              <w:rPr>
                <w:sz w:val="24"/>
              </w:rPr>
              <w:t>.</w:t>
            </w:r>
          </w:p>
          <w:p w14:paraId="0CFF1892" w14:textId="77777777" w:rsidR="0055270B" w:rsidRPr="00604B0A" w:rsidRDefault="0055270B" w:rsidP="009D365D">
            <w:pPr>
              <w:spacing w:after="0" w:line="240" w:lineRule="auto"/>
              <w:ind w:left="357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315E58F4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Uz poticaj se uključuje u rad skupine i u sve oblike rada.</w:t>
            </w:r>
          </w:p>
          <w:p w14:paraId="0B876029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 xml:space="preserve">Prihvaća </w:t>
            </w:r>
            <w:r>
              <w:rPr>
                <w:rFonts w:cs="Calibri"/>
                <w:szCs w:val="22"/>
              </w:rPr>
              <w:t>samo određena postavljena pravila</w:t>
            </w:r>
            <w:r w:rsidRPr="00315FF9">
              <w:rPr>
                <w:rFonts w:cs="Calibri"/>
                <w:szCs w:val="22"/>
              </w:rPr>
              <w:t>.</w:t>
            </w:r>
          </w:p>
          <w:p w14:paraId="6380BE5D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ponekada dolazi do nepoželjnih oblika ponašanja te je često potrebna intervencija učitelja.</w:t>
            </w:r>
          </w:p>
          <w:p w14:paraId="5D13DBD6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Ponekada zaboravlja pribor za rad.</w:t>
            </w:r>
          </w:p>
          <w:p w14:paraId="5DE589B7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  <w:p w14:paraId="49E11DAD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</w:tc>
        <w:tc>
          <w:tcPr>
            <w:tcW w:w="3034" w:type="dxa"/>
          </w:tcPr>
          <w:p w14:paraId="5C3C5AC6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Uglavnom se uključuje u rad skupine i u sve oblike rada.</w:t>
            </w:r>
          </w:p>
          <w:p w14:paraId="12735179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>Prihvaća i slijedi postavljena pravila pri radu</w:t>
            </w:r>
            <w:r>
              <w:rPr>
                <w:rFonts w:cs="Calibri"/>
                <w:szCs w:val="22"/>
              </w:rPr>
              <w:t xml:space="preserve"> uz manje opomene i podsjećanja</w:t>
            </w:r>
            <w:r w:rsidRPr="00315FF9">
              <w:rPr>
                <w:rFonts w:cs="Calibri"/>
                <w:szCs w:val="22"/>
              </w:rPr>
              <w:t>.</w:t>
            </w:r>
          </w:p>
          <w:p w14:paraId="6D0945E1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uglavnom ponaša primjereno.</w:t>
            </w:r>
          </w:p>
          <w:p w14:paraId="17CAA80D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Nosi pribor za rad.</w:t>
            </w:r>
          </w:p>
          <w:p w14:paraId="549DAFFF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  <w:p w14:paraId="4075A918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</w:tc>
        <w:tc>
          <w:tcPr>
            <w:tcW w:w="3035" w:type="dxa"/>
          </w:tcPr>
          <w:p w14:paraId="7CE4E74A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Rado se uključuje u rad skupine i u sve oblike rada.</w:t>
            </w:r>
          </w:p>
          <w:p w14:paraId="7489FF76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>Prihvaća i slijedi postavljena pravila pri radu.</w:t>
            </w:r>
          </w:p>
          <w:p w14:paraId="6D1A3C30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ponaša primjereno.</w:t>
            </w:r>
          </w:p>
          <w:p w14:paraId="2283F40D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Redovito nosi pribor za rad i brine o njegovoj urednosti.</w:t>
            </w:r>
          </w:p>
          <w:p w14:paraId="3B365EE1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Sve dodatne zadatke prihvaća i odrađuje na vrijeme, kvalitetno i sa entuzijazmom.</w:t>
            </w:r>
          </w:p>
          <w:p w14:paraId="2FE2B482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</w:tc>
      </w:tr>
    </w:tbl>
    <w:p w14:paraId="0283FE90" w14:textId="77777777" w:rsidR="0055270B" w:rsidRDefault="0055270B" w:rsidP="0055270B">
      <w:pPr>
        <w:rPr>
          <w:rFonts w:cstheme="minorHAnsi"/>
        </w:rPr>
      </w:pPr>
    </w:p>
    <w:p w14:paraId="1CC9992E" w14:textId="77777777" w:rsidR="0055270B" w:rsidRDefault="0055270B" w:rsidP="0055270B">
      <w:pPr>
        <w:rPr>
          <w:rFonts w:cstheme="minorHAnsi"/>
        </w:rPr>
      </w:pPr>
    </w:p>
    <w:p w14:paraId="7D063C65" w14:textId="77777777" w:rsidR="0055270B" w:rsidRDefault="0055270B" w:rsidP="0055270B">
      <w:pPr>
        <w:rPr>
          <w:rFonts w:cstheme="minorHAnsi"/>
        </w:rPr>
      </w:pPr>
    </w:p>
    <w:p w14:paraId="7347F8DB" w14:textId="77777777" w:rsidR="0055270B" w:rsidRDefault="0055270B" w:rsidP="0055270B">
      <w:pPr>
        <w:rPr>
          <w:rFonts w:cstheme="minorHAnsi"/>
        </w:rPr>
      </w:pPr>
    </w:p>
    <w:p w14:paraId="2B22E7AA" w14:textId="77777777" w:rsidR="0055270B" w:rsidRDefault="0055270B" w:rsidP="0055270B">
      <w:pPr>
        <w:rPr>
          <w:rFonts w:cstheme="minorHAnsi"/>
        </w:rPr>
      </w:pPr>
    </w:p>
    <w:p w14:paraId="751E3334" w14:textId="77777777" w:rsidR="0055270B" w:rsidRDefault="0055270B" w:rsidP="0055270B">
      <w:pPr>
        <w:rPr>
          <w:rFonts w:cstheme="minorHAnsi"/>
        </w:rPr>
      </w:pPr>
    </w:p>
    <w:p w14:paraId="229F58EA" w14:textId="77777777" w:rsidR="0055270B" w:rsidRDefault="0055270B" w:rsidP="0055270B">
      <w:pPr>
        <w:rPr>
          <w:rFonts w:cstheme="minorHAnsi"/>
        </w:rPr>
      </w:pPr>
    </w:p>
    <w:p w14:paraId="5622C8C5" w14:textId="77777777" w:rsidR="0055270B" w:rsidRDefault="0055270B" w:rsidP="0055270B">
      <w:pPr>
        <w:rPr>
          <w:rFonts w:cstheme="minorHAnsi"/>
        </w:rPr>
      </w:pPr>
    </w:p>
    <w:p w14:paraId="0F7D1D83" w14:textId="77777777" w:rsidR="0055270B" w:rsidRDefault="0055270B" w:rsidP="0055270B">
      <w:pPr>
        <w:rPr>
          <w:rFonts w:cstheme="minorHAnsi"/>
        </w:rPr>
      </w:pPr>
    </w:p>
    <w:p w14:paraId="19100C73" w14:textId="77777777" w:rsidR="0055270B" w:rsidRPr="00997EE6" w:rsidRDefault="0055270B" w:rsidP="0055270B">
      <w:pPr>
        <w:ind w:left="-426" w:firstLine="426"/>
        <w:jc w:val="center"/>
        <w:rPr>
          <w:rFonts w:cstheme="minorHAnsi"/>
          <w:b/>
          <w:sz w:val="40"/>
        </w:rPr>
      </w:pPr>
      <w:r w:rsidRPr="00997EE6">
        <w:rPr>
          <w:rFonts w:cstheme="minorHAnsi"/>
          <w:b/>
          <w:sz w:val="28"/>
        </w:rPr>
        <w:t xml:space="preserve">NASTAVNI PREDMET:  </w:t>
      </w:r>
      <w:r>
        <w:rPr>
          <w:rFonts w:cstheme="minorHAnsi"/>
          <w:b/>
          <w:sz w:val="28"/>
        </w:rPr>
        <w:t>GLAZBENA KULTURA</w:t>
      </w:r>
    </w:p>
    <w:p w14:paraId="17BA6089" w14:textId="77777777" w:rsidR="0055270B" w:rsidRPr="006D70D8" w:rsidRDefault="0055270B" w:rsidP="0055270B">
      <w:pPr>
        <w:spacing w:before="100" w:beforeAutospacing="1" w:after="100" w:afterAutospacing="1" w:line="240" w:lineRule="auto"/>
        <w:rPr>
          <w:rFonts w:eastAsia="Times New Roman" w:cstheme="minorHAnsi"/>
          <w:b/>
          <w:i/>
          <w:sz w:val="28"/>
          <w:szCs w:val="24"/>
          <w:lang w:eastAsia="hr-HR"/>
        </w:rPr>
      </w:pPr>
      <w:r w:rsidRPr="006D70D8">
        <w:rPr>
          <w:rFonts w:eastAsia="Times New Roman" w:cstheme="minorHAnsi"/>
          <w:b/>
          <w:i/>
          <w:sz w:val="32"/>
          <w:szCs w:val="24"/>
          <w:lang w:eastAsia="hr-HR"/>
        </w:rPr>
        <w:t>Domene</w:t>
      </w:r>
    </w:p>
    <w:p w14:paraId="6416298E" w14:textId="77777777" w:rsidR="0055270B" w:rsidRPr="006D70D8" w:rsidRDefault="0055270B" w:rsidP="0055270B">
      <w:pPr>
        <w:pStyle w:val="Odlomakpopisa"/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6D70D8">
        <w:rPr>
          <w:rFonts w:eastAsia="Times New Roman" w:cstheme="minorHAnsi"/>
          <w:i/>
          <w:sz w:val="24"/>
          <w:szCs w:val="24"/>
          <w:lang w:eastAsia="hr-HR"/>
        </w:rPr>
        <w:t>Domena A: Slušanje i upoznavanje glazbe</w:t>
      </w:r>
    </w:p>
    <w:p w14:paraId="414518DC" w14:textId="77777777" w:rsidR="0055270B" w:rsidRPr="006D70D8" w:rsidRDefault="0055270B" w:rsidP="0055270B">
      <w:pPr>
        <w:pStyle w:val="Odlomakpopisa"/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6D70D8">
        <w:rPr>
          <w:rFonts w:eastAsia="Times New Roman" w:cstheme="minorHAnsi"/>
          <w:i/>
          <w:sz w:val="24"/>
          <w:szCs w:val="24"/>
          <w:lang w:eastAsia="hr-HR"/>
        </w:rPr>
        <w:t>Domena B: Izražavanje glazbom i uz glazbu</w:t>
      </w:r>
    </w:p>
    <w:p w14:paraId="12D77575" w14:textId="77777777" w:rsidR="0055270B" w:rsidRPr="006D70D8" w:rsidRDefault="0055270B" w:rsidP="0055270B">
      <w:pPr>
        <w:pStyle w:val="Odlomakpopisa"/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6D70D8">
        <w:rPr>
          <w:rFonts w:eastAsia="Times New Roman" w:cstheme="minorHAnsi"/>
          <w:i/>
          <w:sz w:val="24"/>
          <w:szCs w:val="24"/>
          <w:lang w:eastAsia="hr-HR"/>
        </w:rPr>
        <w:t>Domena C: Glazba u kontekstu</w:t>
      </w:r>
    </w:p>
    <w:p w14:paraId="6EC1D28E" w14:textId="77777777" w:rsidR="0055270B" w:rsidRPr="006D70D8" w:rsidRDefault="0055270B" w:rsidP="0055270B">
      <w:pPr>
        <w:pStyle w:val="box459484"/>
        <w:rPr>
          <w:rFonts w:asciiTheme="minorHAnsi" w:hAnsiTheme="minorHAnsi" w:cstheme="minorHAnsi"/>
          <w:b/>
          <w:i/>
          <w:sz w:val="28"/>
        </w:rPr>
      </w:pPr>
      <w:r w:rsidRPr="006D70D8">
        <w:rPr>
          <w:rFonts w:asciiTheme="minorHAnsi" w:hAnsiTheme="minorHAnsi" w:cstheme="minorHAnsi"/>
          <w:b/>
          <w:i/>
          <w:sz w:val="28"/>
        </w:rPr>
        <w:t>Obvezni elementi vrednovanja u 1. razredu OŠ su:</w:t>
      </w:r>
    </w:p>
    <w:p w14:paraId="1CB7959D" w14:textId="77777777" w:rsidR="0055270B" w:rsidRPr="006D70D8" w:rsidRDefault="0055270B" w:rsidP="0055270B">
      <w:pPr>
        <w:pStyle w:val="box459484"/>
        <w:numPr>
          <w:ilvl w:val="0"/>
          <w:numId w:val="18"/>
        </w:numPr>
        <w:rPr>
          <w:rFonts w:asciiTheme="minorHAnsi" w:hAnsiTheme="minorHAnsi" w:cstheme="minorHAnsi"/>
          <w:i/>
        </w:rPr>
      </w:pPr>
      <w:r w:rsidRPr="006D70D8">
        <w:rPr>
          <w:rStyle w:val="kurziv"/>
          <w:rFonts w:asciiTheme="minorHAnsi" w:hAnsiTheme="minorHAnsi" w:cstheme="minorHAnsi"/>
          <w:i/>
        </w:rPr>
        <w:t>Slušanje i poznavanje glazbe</w:t>
      </w:r>
    </w:p>
    <w:p w14:paraId="49F35D9C" w14:textId="77777777" w:rsidR="0055270B" w:rsidRDefault="0055270B" w:rsidP="0055270B">
      <w:pPr>
        <w:pStyle w:val="box459484"/>
        <w:numPr>
          <w:ilvl w:val="0"/>
          <w:numId w:val="18"/>
        </w:numPr>
        <w:rPr>
          <w:rStyle w:val="kurziv"/>
          <w:rFonts w:asciiTheme="minorHAnsi" w:hAnsiTheme="minorHAnsi" w:cstheme="minorHAnsi"/>
          <w:i/>
        </w:rPr>
      </w:pPr>
      <w:r w:rsidRPr="006D70D8">
        <w:rPr>
          <w:rStyle w:val="kurziv"/>
          <w:rFonts w:asciiTheme="minorHAnsi" w:hAnsiTheme="minorHAnsi" w:cstheme="minorHAnsi"/>
          <w:i/>
        </w:rPr>
        <w:t>Izražavanje glazbom i uz glazbu</w:t>
      </w:r>
    </w:p>
    <w:p w14:paraId="185AFEA5" w14:textId="77777777" w:rsidR="0055270B" w:rsidRDefault="0055270B" w:rsidP="0055270B">
      <w:pPr>
        <w:pStyle w:val="paragraph"/>
        <w:ind w:left="720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6414AD">
        <w:rPr>
          <w:rStyle w:val="eop"/>
          <w:rFonts w:asciiTheme="minorHAnsi" w:hAnsiTheme="minorHAnsi" w:cstheme="minorHAnsi"/>
          <w:b/>
          <w:sz w:val="28"/>
        </w:rPr>
        <w:t xml:space="preserve">Tekst u kurzivu je u cijelosti preuzet iz Kurikuluma za </w:t>
      </w:r>
      <w:r>
        <w:rPr>
          <w:rStyle w:val="eop"/>
          <w:rFonts w:asciiTheme="minorHAnsi" w:hAnsiTheme="minorHAnsi" w:cstheme="minorHAnsi"/>
          <w:b/>
          <w:sz w:val="28"/>
        </w:rPr>
        <w:t>Glazbenu</w:t>
      </w:r>
      <w:r w:rsidRPr="006414AD">
        <w:rPr>
          <w:rStyle w:val="eop"/>
          <w:rFonts w:asciiTheme="minorHAnsi" w:hAnsiTheme="minorHAnsi" w:cstheme="minorHAnsi"/>
          <w:b/>
          <w:sz w:val="28"/>
        </w:rPr>
        <w:t xml:space="preserve"> kulturu.</w:t>
      </w:r>
    </w:p>
    <w:p w14:paraId="75E7B2AA" w14:textId="77777777" w:rsidR="00EE5319" w:rsidRPr="006414AD" w:rsidRDefault="00EE5319" w:rsidP="0055270B">
      <w:pPr>
        <w:pStyle w:val="paragraph"/>
        <w:ind w:left="720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54BE22D6" w14:textId="77777777" w:rsidR="0055270B" w:rsidRDefault="0055270B" w:rsidP="0055270B">
      <w:pPr>
        <w:pStyle w:val="box459484"/>
        <w:ind w:firstLine="360"/>
        <w:rPr>
          <w:rStyle w:val="kurziv"/>
          <w:rFonts w:asciiTheme="minorHAnsi" w:hAnsiTheme="minorHAnsi" w:cstheme="minorHAnsi"/>
        </w:rPr>
      </w:pPr>
      <w:r>
        <w:rPr>
          <w:rStyle w:val="kurziv"/>
          <w:rFonts w:asciiTheme="minorHAnsi" w:hAnsiTheme="minorHAnsi" w:cstheme="minorHAnsi"/>
        </w:rPr>
        <w:t xml:space="preserve">Praksa je pokazala da u nastavnom predmetu Glazbena kultura učenici ostvaruju zadane ishode na najmanjoj razini ocjene dobar, stoga je, u navedene tri domene i napravljeno razvrstavanje postignuća od odličnog do dobar. </w:t>
      </w:r>
    </w:p>
    <w:p w14:paraId="1D4B47FB" w14:textId="77777777" w:rsidR="0055270B" w:rsidRDefault="0055270B" w:rsidP="0055270B">
      <w:pPr>
        <w:ind w:firstLine="360"/>
        <w:jc w:val="both"/>
        <w:rPr>
          <w:rFonts w:cstheme="minorHAnsi"/>
          <w:sz w:val="24"/>
        </w:rPr>
      </w:pPr>
      <w:r>
        <w:rPr>
          <w:sz w:val="24"/>
          <w:szCs w:val="24"/>
        </w:rPr>
        <w:t xml:space="preserve">Kako je u nastavnom predmetu Glazbena kultura naglasak na odgojnoj komponenti, te je  </w:t>
      </w:r>
      <w:r w:rsidRPr="003F32D3">
        <w:rPr>
          <w:rFonts w:cstheme="minorHAnsi"/>
          <w:sz w:val="24"/>
        </w:rPr>
        <w:t>važniji proces od krajnjeg rezultata jer postignuće u tim aktivnostima ovisi o glazbenim</w:t>
      </w:r>
      <w:r w:rsidRPr="003F32D3">
        <w:rPr>
          <w:sz w:val="28"/>
          <w:szCs w:val="24"/>
        </w:rPr>
        <w:t xml:space="preserve"> </w:t>
      </w:r>
      <w:r>
        <w:rPr>
          <w:sz w:val="24"/>
          <w:szCs w:val="24"/>
        </w:rPr>
        <w:t>sposobnostima učenika, u praksi se pokazalo kako su odgojni učinci rada jedan od bitnih sastavnica u vrednovanju, preporuka je</w:t>
      </w:r>
      <w:r w:rsidRPr="00EF074F">
        <w:rPr>
          <w:rFonts w:cstheme="minorHAnsi"/>
          <w:sz w:val="24"/>
        </w:rPr>
        <w:t xml:space="preserve"> da učitelj samostalno uvede i treći element ocjenjivanja </w:t>
      </w:r>
      <w:r>
        <w:rPr>
          <w:rFonts w:cstheme="minorHAnsi"/>
          <w:sz w:val="24"/>
        </w:rPr>
        <w:t xml:space="preserve">(mogućnost koja je napomenuta i u Kurikulumu) i da taj element bude: </w:t>
      </w:r>
      <w:r w:rsidRPr="003F32D3">
        <w:rPr>
          <w:rFonts w:cstheme="minorHAnsi"/>
          <w:b/>
          <w:sz w:val="24"/>
        </w:rPr>
        <w:t>Odgojni učinci rada</w:t>
      </w:r>
      <w:r>
        <w:rPr>
          <w:rFonts w:cstheme="minorHAnsi"/>
          <w:sz w:val="24"/>
        </w:rPr>
        <w:t xml:space="preserve"> u kojemu će se vrednovati učenički </w:t>
      </w:r>
      <w:r w:rsidRPr="003F32D3">
        <w:rPr>
          <w:rFonts w:cstheme="minorHAnsi"/>
          <w:sz w:val="24"/>
        </w:rPr>
        <w:t xml:space="preserve"> odnos prema aktivnosti i njihov</w:t>
      </w:r>
      <w:r>
        <w:rPr>
          <w:rFonts w:cstheme="minorHAnsi"/>
          <w:sz w:val="24"/>
        </w:rPr>
        <w:t>a</w:t>
      </w:r>
      <w:r w:rsidRPr="003F32D3">
        <w:rPr>
          <w:rFonts w:cstheme="minorHAnsi"/>
          <w:sz w:val="24"/>
        </w:rPr>
        <w:t xml:space="preserve"> uključenost</w:t>
      </w:r>
      <w:r>
        <w:rPr>
          <w:rFonts w:cstheme="minorHAnsi"/>
          <w:sz w:val="24"/>
        </w:rPr>
        <w:t xml:space="preserve"> u iste</w:t>
      </w:r>
      <w:r w:rsidRPr="003F32D3">
        <w:rPr>
          <w:rFonts w:cstheme="minorHAnsi"/>
          <w:sz w:val="28"/>
        </w:rPr>
        <w:t xml:space="preserve">. </w:t>
      </w:r>
      <w:r>
        <w:rPr>
          <w:rFonts w:cstheme="minorHAnsi"/>
          <w:sz w:val="24"/>
        </w:rPr>
        <w:t>U tom elementu učenik može ostvariti ocjene od odličan do nedovoljan.</w:t>
      </w:r>
    </w:p>
    <w:p w14:paraId="6C1532A9" w14:textId="77777777" w:rsidR="0055270B" w:rsidRDefault="0055270B" w:rsidP="0055270B">
      <w:pPr>
        <w:ind w:firstLine="360"/>
        <w:jc w:val="both"/>
        <w:rPr>
          <w:rFonts w:cstheme="minorHAnsi"/>
          <w:sz w:val="24"/>
        </w:rPr>
      </w:pPr>
    </w:p>
    <w:p w14:paraId="04456C5E" w14:textId="77777777" w:rsidR="0055270B" w:rsidRDefault="0055270B" w:rsidP="0055270B">
      <w:pPr>
        <w:ind w:firstLine="360"/>
        <w:jc w:val="both"/>
        <w:rPr>
          <w:rFonts w:cstheme="minorHAnsi"/>
          <w:sz w:val="24"/>
        </w:rPr>
      </w:pPr>
    </w:p>
    <w:p w14:paraId="765B0612" w14:textId="77777777" w:rsidR="00EE5319" w:rsidRDefault="00EE5319" w:rsidP="0055270B">
      <w:pPr>
        <w:ind w:firstLine="360"/>
        <w:jc w:val="both"/>
        <w:rPr>
          <w:rFonts w:cstheme="minorHAnsi"/>
          <w:sz w:val="24"/>
        </w:rPr>
      </w:pPr>
    </w:p>
    <w:p w14:paraId="1D04DC06" w14:textId="77777777" w:rsidR="0055270B" w:rsidRDefault="0055270B" w:rsidP="0055270B">
      <w:pPr>
        <w:ind w:firstLine="360"/>
        <w:jc w:val="both"/>
        <w:rPr>
          <w:rFonts w:cstheme="minorHAnsi"/>
          <w:sz w:val="24"/>
        </w:rPr>
      </w:pPr>
    </w:p>
    <w:p w14:paraId="5E7992D7" w14:textId="77777777" w:rsidR="0055270B" w:rsidRDefault="0055270B" w:rsidP="0055270B">
      <w:pPr>
        <w:ind w:firstLine="360"/>
        <w:jc w:val="both"/>
        <w:rPr>
          <w:rFonts w:cstheme="minorHAnsi"/>
          <w:sz w:val="24"/>
        </w:rPr>
      </w:pPr>
    </w:p>
    <w:tbl>
      <w:tblPr>
        <w:tblStyle w:val="TableGrid1"/>
        <w:tblW w:w="15735" w:type="dxa"/>
        <w:tblInd w:w="-714" w:type="dxa"/>
        <w:tblLook w:val="0480" w:firstRow="0" w:lastRow="0" w:firstColumn="1" w:lastColumn="0" w:noHBand="0" w:noVBand="1"/>
      </w:tblPr>
      <w:tblGrid>
        <w:gridCol w:w="3403"/>
        <w:gridCol w:w="3597"/>
        <w:gridCol w:w="4237"/>
        <w:gridCol w:w="4498"/>
      </w:tblGrid>
      <w:tr w:rsidR="0055270B" w:rsidRPr="00B4176C" w14:paraId="0BAC528A" w14:textId="77777777" w:rsidTr="009D365D">
        <w:trPr>
          <w:trHeight w:val="137"/>
        </w:trPr>
        <w:tc>
          <w:tcPr>
            <w:tcW w:w="15735" w:type="dxa"/>
            <w:gridSpan w:val="4"/>
            <w:tcBorders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90338F0" w14:textId="77777777" w:rsidR="0055270B" w:rsidRPr="00921CDC" w:rsidRDefault="0055270B" w:rsidP="009D365D">
            <w:pPr>
              <w:ind w:left="224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921CD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DOMENA A. SLUŠANJE I UPOZNAVANJE GLAZBE</w:t>
            </w:r>
          </w:p>
        </w:tc>
      </w:tr>
      <w:tr w:rsidR="0055270B" w:rsidRPr="00B4176C" w14:paraId="7DE7F5AA" w14:textId="77777777" w:rsidTr="009D365D">
        <w:tc>
          <w:tcPr>
            <w:tcW w:w="15735" w:type="dxa"/>
            <w:gridSpan w:val="4"/>
            <w:shd w:val="clear" w:color="auto" w:fill="DEEAF6" w:themeFill="accent1" w:themeFillTint="33"/>
            <w:vAlign w:val="center"/>
          </w:tcPr>
          <w:p w14:paraId="6CE73BA4" w14:textId="77777777" w:rsidR="0055270B" w:rsidRPr="00294854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2948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GK A.2.1. Učenik poznaje određeni broj skladbi.</w:t>
            </w:r>
          </w:p>
        </w:tc>
      </w:tr>
      <w:tr w:rsidR="0055270B" w:rsidRPr="005A1FCA" w14:paraId="0085FBD1" w14:textId="77777777" w:rsidTr="009D365D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46C87AF6" w14:textId="77777777" w:rsidR="0055270B" w:rsidRPr="005A1FCA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1422011E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779195E4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27303C4C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5A1FCA" w14:paraId="0E1215C1" w14:textId="77777777" w:rsidTr="009D365D">
        <w:tc>
          <w:tcPr>
            <w:tcW w:w="3403" w:type="dxa"/>
            <w:tcBorders>
              <w:right w:val="double" w:sz="12" w:space="0" w:color="auto"/>
            </w:tcBorders>
          </w:tcPr>
          <w:p w14:paraId="2F1A29FD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oznaje određeni broj kraćih skladbi (cjelovite skladbe, stavci ili ulomci) različitih vrsta glazbe (klasična, tradicijska, 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opularna, jazz, filmska glazba)</w:t>
            </w:r>
          </w:p>
        </w:tc>
        <w:tc>
          <w:tcPr>
            <w:tcW w:w="3597" w:type="dxa"/>
          </w:tcPr>
          <w:p w14:paraId="19C99712" w14:textId="77777777" w:rsidR="0055270B" w:rsidRPr="000D3C4E" w:rsidRDefault="0055270B" w:rsidP="0056792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manji dio obrađenih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dijelova skladbi </w:t>
            </w:r>
            <w:r w:rsidR="0056792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različitih vrsta glazbe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ali ih nije u mogućnosti razvrstati po navedenim stilovima.</w:t>
            </w:r>
          </w:p>
        </w:tc>
        <w:tc>
          <w:tcPr>
            <w:tcW w:w="4237" w:type="dxa"/>
          </w:tcPr>
          <w:p w14:paraId="65B54971" w14:textId="77777777" w:rsidR="0055270B" w:rsidRPr="000D3C4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dio obrađenih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cjelovitih skladbi ili dijelova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različitih vrsta glazbe (klasična, tradicijska, po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pularna, jazz i filmska glazba) i uz poticaj ih razvrstava po navedenim stilovima.</w:t>
            </w:r>
          </w:p>
        </w:tc>
        <w:tc>
          <w:tcPr>
            <w:tcW w:w="4498" w:type="dxa"/>
          </w:tcPr>
          <w:p w14:paraId="76CF6993" w14:textId="77777777" w:rsidR="0055270B" w:rsidRPr="000D3C4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većinu obrađenih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cjelovitih skladbi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različitih vrsta glazbe (klasična, tradicijska, po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pularna, jazz i filmska glazba) te ih je u mogućnosti samostalno razvrstati po navedenim stilovima.</w:t>
            </w:r>
          </w:p>
        </w:tc>
      </w:tr>
      <w:tr w:rsidR="0055270B" w:rsidRPr="00B4176C" w14:paraId="39CE98AA" w14:textId="77777777" w:rsidTr="009D365D">
        <w:tc>
          <w:tcPr>
            <w:tcW w:w="15735" w:type="dxa"/>
            <w:gridSpan w:val="4"/>
            <w:tcBorders>
              <w:top w:val="single" w:sz="4" w:space="0" w:color="auto"/>
              <w:bottom w:val="nil"/>
            </w:tcBorders>
            <w:shd w:val="clear" w:color="auto" w:fill="DEEAF6" w:themeFill="accent1" w:themeFillTint="33"/>
            <w:vAlign w:val="center"/>
          </w:tcPr>
          <w:p w14:paraId="66D94F93" w14:textId="77777777" w:rsidR="0055270B" w:rsidRPr="00294854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2948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GK A.2.2. Učenik temeljem slušanja, razlikuje pojedine glazbeno-izražajne sastavnice.</w:t>
            </w:r>
          </w:p>
        </w:tc>
      </w:tr>
      <w:tr w:rsidR="0055270B" w:rsidRPr="005A1FCA" w14:paraId="463105C1" w14:textId="77777777" w:rsidTr="009D365D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45C37891" w14:textId="77777777" w:rsidR="0055270B" w:rsidRPr="005A1FCA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76F51F1A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34B70CC6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6D71EA29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0ED7C7AE" w14:textId="77777777" w:rsidTr="009D365D">
        <w:tc>
          <w:tcPr>
            <w:tcW w:w="3403" w:type="dxa"/>
            <w:tcBorders>
              <w:bottom w:val="nil"/>
              <w:right w:val="double" w:sz="12" w:space="0" w:color="auto"/>
            </w:tcBorders>
            <w:vAlign w:val="center"/>
          </w:tcPr>
          <w:p w14:paraId="61B69574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Temeljem slušanja razlikuje pojedine glazbeno-izražajne sastavnice:</w:t>
            </w:r>
          </w:p>
          <w:p w14:paraId="349062E6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– metar/dobe</w:t>
            </w:r>
          </w:p>
          <w:p w14:paraId="222EF0A4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– tempo</w:t>
            </w:r>
          </w:p>
          <w:p w14:paraId="7DD28A4F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– visina tona</w:t>
            </w:r>
          </w:p>
          <w:p w14:paraId="1110E486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– dinamika</w:t>
            </w:r>
          </w:p>
          <w:p w14:paraId="501BAAD7" w14:textId="77777777" w:rsidR="0055270B" w:rsidRPr="006560B8" w:rsidRDefault="0055270B" w:rsidP="0056792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– boja/izvođači.</w:t>
            </w:r>
          </w:p>
        </w:tc>
        <w:tc>
          <w:tcPr>
            <w:tcW w:w="3597" w:type="dxa"/>
            <w:tcBorders>
              <w:bottom w:val="nil"/>
            </w:tcBorders>
          </w:tcPr>
          <w:p w14:paraId="5075E2DB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Temeljem slušanja uspoređuje glazbeno-izražajne sastavnice u različitim skladbama isključivo uz pomoć učitelja te uspoređujući sa prethodno slušanim skladbama i sastavnicama u njima.</w:t>
            </w:r>
          </w:p>
        </w:tc>
        <w:tc>
          <w:tcPr>
            <w:tcW w:w="4237" w:type="dxa"/>
            <w:tcBorders>
              <w:bottom w:val="nil"/>
            </w:tcBorders>
          </w:tcPr>
          <w:p w14:paraId="558CC2D9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Temeljem slušanja uspoređuje glazbeno-izražajne sastavnice u različitim skladbama.</w:t>
            </w:r>
          </w:p>
        </w:tc>
        <w:tc>
          <w:tcPr>
            <w:tcW w:w="4498" w:type="dxa"/>
            <w:tcBorders>
              <w:bottom w:val="nil"/>
            </w:tcBorders>
          </w:tcPr>
          <w:p w14:paraId="141BF020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Temeljem slušanja samostalno uspoređuje glazbeno-izražajne sastavnice u različitim skladbama imenujući i razlikujući jednu od druge.</w:t>
            </w:r>
          </w:p>
        </w:tc>
      </w:tr>
      <w:tr w:rsidR="0055270B" w:rsidRPr="00B4176C" w14:paraId="2A10E66D" w14:textId="77777777" w:rsidTr="009D365D">
        <w:tc>
          <w:tcPr>
            <w:tcW w:w="15735" w:type="dxa"/>
            <w:gridSpan w:val="4"/>
            <w:shd w:val="clear" w:color="auto" w:fill="C5E0B3" w:themeFill="accent6" w:themeFillTint="66"/>
            <w:vAlign w:val="center"/>
          </w:tcPr>
          <w:p w14:paraId="07141FB4" w14:textId="77777777" w:rsidR="0055270B" w:rsidRPr="00E4257C" w:rsidRDefault="0055270B" w:rsidP="009D365D">
            <w:pPr>
              <w:ind w:left="82"/>
              <w:jc w:val="center"/>
              <w:rPr>
                <w:rFonts w:eastAsia="Times New Roman" w:cstheme="minorHAnsi"/>
                <w:b/>
                <w:color w:val="FF0000"/>
                <w:sz w:val="28"/>
                <w:szCs w:val="24"/>
                <w:lang w:eastAsia="hr-HR"/>
              </w:rPr>
            </w:pPr>
            <w:r w:rsidRPr="00E4257C">
              <w:rPr>
                <w:rFonts w:eastAsia="Times New Roman" w:cstheme="minorHAnsi"/>
                <w:b/>
                <w:color w:val="FF0000"/>
                <w:sz w:val="28"/>
                <w:szCs w:val="24"/>
                <w:lang w:eastAsia="hr-HR"/>
              </w:rPr>
              <w:t>DOMENA B. IZRAŽAVANJE GLAZBOM I UZ GLAZBU</w:t>
            </w:r>
          </w:p>
        </w:tc>
      </w:tr>
      <w:tr w:rsidR="0055270B" w:rsidRPr="00B4176C" w14:paraId="6431A9F4" w14:textId="77777777" w:rsidTr="009D365D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6564B99D" w14:textId="77777777" w:rsidR="0055270B" w:rsidRPr="00294854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2948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GK B.2.1. Učenik sudjeluje u zajedničkoj izvedbi glazbe.</w:t>
            </w:r>
          </w:p>
        </w:tc>
      </w:tr>
      <w:tr w:rsidR="0055270B" w:rsidRPr="005A1FCA" w14:paraId="12A2404F" w14:textId="77777777" w:rsidTr="009D365D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  <w:vAlign w:val="center"/>
          </w:tcPr>
          <w:p w14:paraId="6051E163" w14:textId="77777777" w:rsidR="0055270B" w:rsidRPr="00E4257C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</w:p>
        </w:tc>
        <w:tc>
          <w:tcPr>
            <w:tcW w:w="3597" w:type="dxa"/>
          </w:tcPr>
          <w:p w14:paraId="40407472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03C01F52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7C7E4176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16CD13E1" w14:textId="77777777" w:rsidTr="009D365D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7589D4A9" w14:textId="77777777" w:rsidR="0055270B" w:rsidRPr="00294854" w:rsidRDefault="0055270B" w:rsidP="009D365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sudjeluje u zajedničkoj izvedbi glazbe, usklađuje vlastitu izvedbu s izvedbama drugih učenika te vrednuje vlastitu izvedbu, izvedbe drugih i zajed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ničku izvedbu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43B05FEA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Isključivo uz poticaj s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udjeluje u zajedničkoj izvedbi glazbe,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teško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usklađuje vlastitu izvedbu s izvedbama drugih učenika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Nevoljko i nerealno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vrednuje vlastitu izvedbu, izvedbe drugih i zajedničku izvedbu.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605C6C0C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s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udjeluje u zajedničkoj izvedbi glazbe, usklađuje vlastitu izvedbu s izvedbama drugih učenika te vrednuje vlastitu izvedbu, izvedbe drugih i zajedničku izvedbu.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54A9F29B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Rado i aktivno s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udjeluje u zajedničkoj izvedbi glazbe, usklađuje vlastitu izvedbu s izvedbama drugih učenika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 Realno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vrednuje vlastitu izvedbu, izve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dbe drugih i zajedničku izvedbu te daje sugestije za poboljšanje iste.</w:t>
            </w:r>
          </w:p>
        </w:tc>
      </w:tr>
      <w:tr w:rsidR="0055270B" w:rsidRPr="00B4176C" w14:paraId="5C881B00" w14:textId="77777777" w:rsidTr="009D365D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548063F9" w14:textId="77777777" w:rsidR="0055270B" w:rsidRPr="00294854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E4257C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GK B.2.2. Učenik pjeva/izvodi pjesme i brojalice.</w:t>
            </w:r>
          </w:p>
        </w:tc>
      </w:tr>
      <w:tr w:rsidR="0055270B" w:rsidRPr="005A1FCA" w14:paraId="1A370E1E" w14:textId="77777777" w:rsidTr="009D365D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6C80BD24" w14:textId="77777777" w:rsidR="0055270B" w:rsidRPr="005A1FCA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21E50EBB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6B72F120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3399469F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0F6A8F6B" w14:textId="77777777" w:rsidTr="0056792C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4D254BE5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jeva/izvodi pjesme i brojalice i pritom uvažava glazbeno-izražajne sastavnice (metar/dobe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tempo, visina tona, dinamika)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2ADD7678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Nevoljko p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jeva/izvodi pjesme i brojalice i pritom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uvažavajući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glazbeno-izražajne sastavnice (metar/dobe, tempo, visina tona, dinamika).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0D16B11D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jeva/izvodi pjesme i brojalice i pritom uvažava glazbeno-izražajne sastavnice (metar/dobe, tempo, visina tona, dinamika).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3A955F01" w14:textId="77777777" w:rsidR="0055270B" w:rsidRPr="000D3C4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rado p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jeva/izvodi pjesme i brojalice i pritom uvažava glazbeno-izražajne sastavnice (metar/dobe, tempo, visina tona, dinamika).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55270B" w:rsidRPr="00B4176C" w14:paraId="31F460E2" w14:textId="77777777" w:rsidTr="009D365D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060CBE7C" w14:textId="77777777" w:rsidR="0055270B" w:rsidRPr="004F1672" w:rsidRDefault="0055270B" w:rsidP="009D365D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2948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GK B.2.3. Učenik izvodi glazbene igre uz pjevanje, slušanje glazbe i pokret uz glazbu.</w:t>
            </w:r>
          </w:p>
        </w:tc>
      </w:tr>
      <w:tr w:rsidR="0055270B" w:rsidRPr="005A1FCA" w14:paraId="35251723" w14:textId="77777777" w:rsidTr="009D365D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07357CAC" w14:textId="77777777" w:rsidR="0055270B" w:rsidRPr="005A1FCA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29FC794D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55C635E5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300E7180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1C5B4A32" w14:textId="77777777" w:rsidTr="009D365D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6AF5792C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zvodi glazbene igre uz pjevanje, s tonovima/melodijama /ritmovima, uz slušanje glazbe te prati glazbu pokretom, a pritom opaža i uvažav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 glazbeno-izražajne sastavnice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6636768E" w14:textId="77777777" w:rsidR="0055270B" w:rsidRDefault="0055270B" w:rsidP="009D365D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i intervencije učitelja</w:t>
            </w: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izvodi glazbene igre s pjevanjem, s tonovima/melodijama/ritmovima, uz slušanje glazbe i prati pokretom pjesme i skladbe.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Potrebno učestalo  skretanje pozornosti na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uvažava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nje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glazbeno-izražajn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ih sastavnica.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526F233D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s</w:t>
            </w: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>amostalno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izvodi glazbene igre s pjevanjem, s tonovima/melodijama/ritmovima, uz slušanje glazbe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prati pokretom pjesme i skladbe uz povremeno skretanje pozornosti na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glazbeno-izražajne sastavnice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0CA7CC75" w14:textId="77777777" w:rsidR="0055270B" w:rsidRPr="00A658D1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>Samostalno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rado</w:t>
            </w: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izvodi glazbene igre s pjevanjem, s tonovima/melodijama/ritmovima, uz slušanje glazbe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prati pokretom pjesme i skladbe uvažavajući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glazbeno-izražajne sastavnice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55270B" w:rsidRPr="00B4176C" w14:paraId="29B96645" w14:textId="77777777" w:rsidTr="009D365D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753A21A6" w14:textId="77777777" w:rsidR="0055270B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2948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GK B.2.4. Učenik stvara/improvizira melodijske i ritamske cjeline </w:t>
            </w:r>
          </w:p>
          <w:p w14:paraId="5229D411" w14:textId="77777777" w:rsidR="0055270B" w:rsidRPr="004F1672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2948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te svira uz pjesme/brojalice koje izvodi.</w:t>
            </w:r>
          </w:p>
        </w:tc>
      </w:tr>
      <w:tr w:rsidR="0055270B" w:rsidRPr="005A1FCA" w14:paraId="169CF977" w14:textId="77777777" w:rsidTr="009D365D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48953397" w14:textId="77777777" w:rsidR="0055270B" w:rsidRPr="005A1FCA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1EE90F7C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6E03C38A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21716784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69FD6762" w14:textId="77777777" w:rsidTr="009D365D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1F1AFAC9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stvara/improvizira melodijske i ritamske cjeline pjevanjem, pokretom/plesom, pljeskanjem, lupkanje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m, koračanjem i/ili udaraljkama</w:t>
            </w:r>
          </w:p>
          <w:p w14:paraId="6913BF78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35A53F41" w14:textId="77777777" w:rsidR="0055270B" w:rsidRPr="007405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1F78603B" w14:textId="77777777" w:rsidR="0055270B" w:rsidRPr="000D3C4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Tek uz poticaj stvara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melodijske i ritamske cjeline pjevanjem, pokretom, pljeskanjem, lupkanjem, koračanjem i/ili udaraljkama.</w:t>
            </w:r>
          </w:p>
          <w:p w14:paraId="68107313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5A1B9038" w14:textId="77777777" w:rsidR="0055270B" w:rsidRPr="000D3C4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skupini stvara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jednostavne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melodijske i ritamske cjeline pjevanjem, pokretom, pljeskanjem, lupkanjem, koračanjem i/ili udaraljkama.</w:t>
            </w:r>
          </w:p>
          <w:p w14:paraId="6E7898E5" w14:textId="77777777" w:rsidR="0055270B" w:rsidRPr="000D3C4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238E8041" w14:textId="77777777" w:rsidR="0055270B" w:rsidRPr="000D3C4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amostalno stvara kreativne i složene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melodijske i ritamske cjeline pjevanjem, pokretom, pljeskanjem, lupkanjem, koračanjem i/ili udaraljkama.</w:t>
            </w:r>
          </w:p>
          <w:p w14:paraId="2CDB0938" w14:textId="77777777" w:rsidR="0055270B" w:rsidRPr="000D3C4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55270B" w:rsidRPr="00B4176C" w14:paraId="5623F53A" w14:textId="77777777" w:rsidTr="009D365D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397403BA" w14:textId="77777777" w:rsidR="0055270B" w:rsidRPr="007405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svira na udaraljkama ili tjeloglazbom uz pje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sme/brojalice koje pjeva/izvodi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32BFCA57" w14:textId="77777777" w:rsidR="0055270B" w:rsidRPr="000D3C4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Udaraljke iz dječjeg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instrumenta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rija koristi ne nepravilan i često nenamjenski način te uz čestu intervenciju i korekciju učitelja.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02C2484C" w14:textId="77777777" w:rsidR="0055270B" w:rsidRPr="000D3C4E" w:rsidRDefault="0055270B" w:rsidP="009D365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Svira na udaraljkama ili tjeloglazbom uz pje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sme/brojalice koje pjeva/izvodi uz manja odstupanja u tekstu i/ili ritmu. Ritam i tekst pjesama i brojalica reproducira uglavnom točno.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725C332B" w14:textId="77777777" w:rsidR="0055270B" w:rsidRPr="000D3C4E" w:rsidRDefault="0055270B" w:rsidP="009D365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amostalno s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vira na udaraljkama ili tjeloglazbom uz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pjesme ili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brojalice koje pjeva/izvodi.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Ritam i tekst pjesama i brojalica reproducira točno. Udaraljke iz dječjeg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instrumenta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rija koristi ispravno.</w:t>
            </w:r>
          </w:p>
        </w:tc>
      </w:tr>
      <w:tr w:rsidR="0055270B" w:rsidRPr="00B4176C" w14:paraId="21724F17" w14:textId="77777777" w:rsidTr="009D365D">
        <w:tc>
          <w:tcPr>
            <w:tcW w:w="15735" w:type="dxa"/>
            <w:gridSpan w:val="4"/>
            <w:shd w:val="clear" w:color="auto" w:fill="C5E0B3" w:themeFill="accent6" w:themeFillTint="66"/>
          </w:tcPr>
          <w:p w14:paraId="3C83A589" w14:textId="77777777" w:rsidR="0055270B" w:rsidRPr="00921CDC" w:rsidRDefault="0055270B" w:rsidP="009D365D">
            <w:pPr>
              <w:jc w:val="center"/>
              <w:rPr>
                <w:rFonts w:cstheme="minorHAnsi"/>
                <w:color w:val="C00000"/>
                <w:sz w:val="28"/>
                <w:szCs w:val="24"/>
              </w:rPr>
            </w:pPr>
            <w:r w:rsidRPr="00921CD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 xml:space="preserve">DOMENA C: </w:t>
            </w:r>
            <w:r w:rsidRPr="00921CDC">
              <w:rPr>
                <w:rFonts w:cstheme="minorHAnsi"/>
                <w:b/>
                <w:color w:val="C00000"/>
                <w:sz w:val="28"/>
                <w:szCs w:val="24"/>
              </w:rPr>
              <w:t>GLAZBA U KONTEKSTU</w:t>
            </w:r>
          </w:p>
        </w:tc>
      </w:tr>
      <w:tr w:rsidR="0055270B" w:rsidRPr="00B4176C" w14:paraId="1983FF1F" w14:textId="77777777" w:rsidTr="009D365D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3950E26C" w14:textId="77777777" w:rsidR="0055270B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ISHOD: ISHOD:</w:t>
            </w:r>
            <w:r w:rsidRPr="002948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GK C.2.1. Učenik na osnovu slušanja glazbe i aktivnog muziciranja </w:t>
            </w:r>
          </w:p>
          <w:p w14:paraId="6F0B247F" w14:textId="77777777" w:rsidR="0055270B" w:rsidRPr="00294854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2948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prepoznaje različite uloge glazbe.</w:t>
            </w:r>
          </w:p>
        </w:tc>
      </w:tr>
      <w:tr w:rsidR="0055270B" w:rsidRPr="005A1FCA" w14:paraId="1672FF68" w14:textId="77777777" w:rsidTr="009D365D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77DEF9C9" w14:textId="77777777" w:rsidR="0055270B" w:rsidRPr="005A1FCA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402196B2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639EFC1C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653AA905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2B097358" w14:textId="77777777" w:rsidTr="009D365D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  <w:vAlign w:val="center"/>
          </w:tcPr>
          <w:p w14:paraId="54BD0369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a osnovu slušanja glazbe i aktivnog muziciranja prepoznaje različite uloge glazbe (svečan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 glazba, glazba za ples i sl.)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7238A9AF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Glazbene primjere sluša uz česta skretanja pozornosti na sadržaje slušanja. Teško i uz poticaje prepoznaje različite uloge glazbe. 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02D296EA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Pozorno sluša glazbene primjere uz manje intervencije učitelja</w:t>
            </w:r>
            <w:r w:rsidRPr="00E25FE6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Dio slušanih glazbenih primjera pravilno kategorizira po ulozi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(svečana glazba, glazba za ples i sl.).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63F437B1" w14:textId="77777777" w:rsidR="0055270B" w:rsidRPr="001E11F1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E11F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Slušanjem glazbenih primjera samostalno prepoznaje različite uloge glazbe. Samoinicijativno i samostalno daje primjere i ostalih skladbi u istoj vrsti glazbe. </w:t>
            </w:r>
          </w:p>
        </w:tc>
      </w:tr>
    </w:tbl>
    <w:p w14:paraId="249AD2FC" w14:textId="77777777" w:rsidR="0055270B" w:rsidRDefault="0055270B" w:rsidP="0055270B">
      <w:pPr>
        <w:rPr>
          <w:sz w:val="24"/>
          <w:szCs w:val="24"/>
        </w:rPr>
      </w:pPr>
    </w:p>
    <w:p w14:paraId="629CC31E" w14:textId="77777777" w:rsidR="0055270B" w:rsidRDefault="0055270B" w:rsidP="0055270B">
      <w:pPr>
        <w:rPr>
          <w:rFonts w:cstheme="minorHAnsi"/>
          <w:sz w:val="24"/>
        </w:rPr>
      </w:pPr>
      <w:r>
        <w:rPr>
          <w:rFonts w:cstheme="minorHAnsi"/>
          <w:sz w:val="24"/>
        </w:rPr>
        <w:t xml:space="preserve">U nastavku donosimo elemente vrednovanja za treći i nadodani element: </w:t>
      </w:r>
      <w:r w:rsidRPr="00E278F5">
        <w:rPr>
          <w:rFonts w:cstheme="minorHAnsi"/>
          <w:b/>
          <w:sz w:val="24"/>
        </w:rPr>
        <w:t>Odgojni učinci rada</w:t>
      </w:r>
      <w:r>
        <w:rPr>
          <w:rFonts w:cstheme="minorHAnsi"/>
          <w:sz w:val="24"/>
        </w:rPr>
        <w:t>.</w:t>
      </w:r>
    </w:p>
    <w:tbl>
      <w:tblPr>
        <w:tblW w:w="1587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5"/>
        <w:gridCol w:w="3315"/>
        <w:gridCol w:w="3034"/>
        <w:gridCol w:w="3034"/>
        <w:gridCol w:w="3034"/>
        <w:gridCol w:w="3035"/>
      </w:tblGrid>
      <w:tr w:rsidR="0055270B" w:rsidRPr="00657F4B" w14:paraId="6D5A30A2" w14:textId="77777777" w:rsidTr="009D365D">
        <w:tc>
          <w:tcPr>
            <w:tcW w:w="425" w:type="dxa"/>
            <w:shd w:val="clear" w:color="auto" w:fill="A8D08D" w:themeFill="accent6" w:themeFillTint="99"/>
          </w:tcPr>
          <w:p w14:paraId="32F6513B" w14:textId="77777777" w:rsidR="0055270B" w:rsidRPr="00657F4B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315" w:type="dxa"/>
            <w:shd w:val="clear" w:color="auto" w:fill="A8D08D" w:themeFill="accent6" w:themeFillTint="99"/>
          </w:tcPr>
          <w:p w14:paraId="2E971D86" w14:textId="77777777" w:rsidR="0055270B" w:rsidRPr="00657F4B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NEDOVOLJAN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76547664" w14:textId="77777777" w:rsidR="0055270B" w:rsidRPr="00657F4B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DOVOLJAN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214EDCEE" w14:textId="77777777" w:rsidR="0055270B" w:rsidRPr="00657F4B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DOBAR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697E6103" w14:textId="77777777" w:rsidR="0055270B" w:rsidRPr="00657F4B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VRLO DOBAR</w:t>
            </w:r>
          </w:p>
        </w:tc>
        <w:tc>
          <w:tcPr>
            <w:tcW w:w="3035" w:type="dxa"/>
            <w:shd w:val="clear" w:color="auto" w:fill="A8D08D" w:themeFill="accent6" w:themeFillTint="99"/>
          </w:tcPr>
          <w:p w14:paraId="305CA607" w14:textId="77777777" w:rsidR="0055270B" w:rsidRPr="00657F4B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ODLIČAN</w:t>
            </w:r>
          </w:p>
        </w:tc>
      </w:tr>
      <w:tr w:rsidR="0055270B" w:rsidRPr="00C26F95" w14:paraId="7090E62D" w14:textId="77777777" w:rsidTr="009D365D">
        <w:trPr>
          <w:cantSplit/>
          <w:trHeight w:val="1134"/>
        </w:trPr>
        <w:tc>
          <w:tcPr>
            <w:tcW w:w="425" w:type="dxa"/>
            <w:textDirection w:val="btLr"/>
          </w:tcPr>
          <w:p w14:paraId="3808ABBE" w14:textId="77777777" w:rsidR="0055270B" w:rsidRPr="00EF074F" w:rsidRDefault="0055270B" w:rsidP="009D365D">
            <w:pPr>
              <w:spacing w:after="0" w:line="240" w:lineRule="auto"/>
              <w:ind w:left="113" w:right="113"/>
              <w:jc w:val="center"/>
              <w:rPr>
                <w:b/>
                <w:sz w:val="24"/>
                <w:szCs w:val="20"/>
              </w:rPr>
            </w:pPr>
            <w:r w:rsidRPr="00EF074F">
              <w:rPr>
                <w:b/>
                <w:sz w:val="24"/>
                <w:szCs w:val="20"/>
              </w:rPr>
              <w:t xml:space="preserve">ODGOJNI UČINCI RADA </w:t>
            </w:r>
          </w:p>
        </w:tc>
        <w:tc>
          <w:tcPr>
            <w:tcW w:w="3315" w:type="dxa"/>
          </w:tcPr>
          <w:p w14:paraId="3FB15949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Niti uz poticaj n</w:t>
            </w:r>
            <w:r w:rsidRPr="00A8511F">
              <w:rPr>
                <w:sz w:val="24"/>
                <w:lang w:val="sv-SE"/>
              </w:rPr>
              <w:t>e želi raditi kao dio skupine niti samostalno</w:t>
            </w:r>
            <w:r>
              <w:rPr>
                <w:sz w:val="24"/>
                <w:lang w:val="sv-SE"/>
              </w:rPr>
              <w:t>.</w:t>
            </w:r>
          </w:p>
          <w:p w14:paraId="11BB2761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Ne prihvaća pravila.</w:t>
            </w:r>
          </w:p>
          <w:p w14:paraId="53E27041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Neprimjereno se ponaša u radu</w:t>
            </w:r>
            <w:r>
              <w:rPr>
                <w:sz w:val="24"/>
              </w:rPr>
              <w:t>.</w:t>
            </w:r>
          </w:p>
          <w:p w14:paraId="30F95A69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prihvaća odgovornost za svoje ponašanje</w:t>
            </w:r>
            <w:r>
              <w:rPr>
                <w:sz w:val="24"/>
              </w:rPr>
              <w:t>.</w:t>
            </w:r>
          </w:p>
          <w:p w14:paraId="690E3E17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Nema razvijen osjećaj samokontrole</w:t>
            </w:r>
            <w:r>
              <w:rPr>
                <w:sz w:val="24"/>
              </w:rPr>
              <w:t>.</w:t>
            </w:r>
          </w:p>
          <w:p w14:paraId="6270F14A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nosi pribor za rad</w:t>
            </w:r>
            <w:r>
              <w:rPr>
                <w:sz w:val="24"/>
              </w:rPr>
              <w:t>.</w:t>
            </w:r>
          </w:p>
          <w:p w14:paraId="21E5842B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reagira na opomenu</w:t>
            </w:r>
            <w:r>
              <w:rPr>
                <w:sz w:val="24"/>
              </w:rPr>
              <w:t>.</w:t>
            </w:r>
          </w:p>
          <w:p w14:paraId="7D0C28C1" w14:textId="77777777" w:rsidR="0055270B" w:rsidRPr="00A8511F" w:rsidRDefault="0055270B" w:rsidP="009D365D">
            <w:pPr>
              <w:spacing w:after="0" w:line="240" w:lineRule="auto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56846AB9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U rad se uključuje tek uz stalne intervencije učitelja.</w:t>
            </w:r>
          </w:p>
          <w:p w14:paraId="30FF29BA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Postavljena pravila prihvaća uz stalna podsjećanja na ista.</w:t>
            </w:r>
          </w:p>
          <w:p w14:paraId="47F09B56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Neprimjereno se ponaša u radu</w:t>
            </w:r>
            <w:r>
              <w:rPr>
                <w:sz w:val="24"/>
              </w:rPr>
              <w:t>.</w:t>
            </w:r>
          </w:p>
          <w:p w14:paraId="7484191E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O</w:t>
            </w:r>
            <w:r w:rsidRPr="00A8511F">
              <w:rPr>
                <w:sz w:val="24"/>
              </w:rPr>
              <w:t>dgovornost za svoje ponašanje</w:t>
            </w:r>
            <w:r>
              <w:rPr>
                <w:sz w:val="24"/>
              </w:rPr>
              <w:t xml:space="preserve"> prihvaća nakon intervencije učitelja.</w:t>
            </w:r>
          </w:p>
          <w:p w14:paraId="0AC47CCD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Potrebno razvijati osjećaj za samokontrolu.</w:t>
            </w:r>
          </w:p>
          <w:p w14:paraId="2EF48357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 xml:space="preserve">Ne </w:t>
            </w:r>
            <w:r>
              <w:rPr>
                <w:sz w:val="24"/>
              </w:rPr>
              <w:t xml:space="preserve">brine o urednosti pribora </w:t>
            </w:r>
            <w:r w:rsidRPr="00A8511F">
              <w:rPr>
                <w:sz w:val="24"/>
              </w:rPr>
              <w:t>za rad</w:t>
            </w:r>
            <w:r>
              <w:rPr>
                <w:sz w:val="24"/>
              </w:rPr>
              <w:t xml:space="preserve"> i na sat ga nosi povremeno.</w:t>
            </w:r>
          </w:p>
          <w:p w14:paraId="755F634A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Često ne</w:t>
            </w:r>
            <w:r w:rsidRPr="00A8511F">
              <w:rPr>
                <w:sz w:val="24"/>
              </w:rPr>
              <w:t xml:space="preserve"> reagira na opomenu</w:t>
            </w:r>
            <w:r>
              <w:rPr>
                <w:sz w:val="24"/>
              </w:rPr>
              <w:t>.</w:t>
            </w:r>
          </w:p>
          <w:p w14:paraId="6771010C" w14:textId="77777777" w:rsidR="0055270B" w:rsidRPr="00604B0A" w:rsidRDefault="0055270B" w:rsidP="009D365D">
            <w:pPr>
              <w:spacing w:after="0" w:line="240" w:lineRule="auto"/>
              <w:ind w:left="357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75420A3D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Uz poticaj se uključuje u rad skupine i u sve oblike rada.</w:t>
            </w:r>
          </w:p>
          <w:p w14:paraId="018FC10C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 xml:space="preserve">Prihvaća </w:t>
            </w:r>
            <w:r>
              <w:rPr>
                <w:rFonts w:cs="Calibri"/>
                <w:szCs w:val="22"/>
              </w:rPr>
              <w:t>samo određena postavljena pravila</w:t>
            </w:r>
            <w:r w:rsidRPr="00315FF9">
              <w:rPr>
                <w:rFonts w:cs="Calibri"/>
                <w:szCs w:val="22"/>
              </w:rPr>
              <w:t>.</w:t>
            </w:r>
          </w:p>
          <w:p w14:paraId="02ED98A5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ponekada dolazi do nepoželjnih oblika ponašanja te je često potrebna intervencija učitelja.</w:t>
            </w:r>
          </w:p>
          <w:p w14:paraId="700596A8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Ponekada zaboravlja pribor za rad.</w:t>
            </w:r>
          </w:p>
          <w:p w14:paraId="21719085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  <w:p w14:paraId="1CC2159C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</w:tc>
        <w:tc>
          <w:tcPr>
            <w:tcW w:w="3034" w:type="dxa"/>
          </w:tcPr>
          <w:p w14:paraId="5CC3CC99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Uglavnom se uključuje u rad skupine i u sve oblike rada.</w:t>
            </w:r>
          </w:p>
          <w:p w14:paraId="5E8CFBFF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>Prihvaća i slijedi postavljena pravila pri radu</w:t>
            </w:r>
            <w:r>
              <w:rPr>
                <w:rFonts w:cs="Calibri"/>
                <w:szCs w:val="22"/>
              </w:rPr>
              <w:t xml:space="preserve"> uz manje opomene i podsjećanja</w:t>
            </w:r>
            <w:r w:rsidRPr="00315FF9">
              <w:rPr>
                <w:rFonts w:cs="Calibri"/>
                <w:szCs w:val="22"/>
              </w:rPr>
              <w:t>.</w:t>
            </w:r>
          </w:p>
          <w:p w14:paraId="61AC4D7C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uglavnom ponaša primjereno.</w:t>
            </w:r>
          </w:p>
          <w:p w14:paraId="2A2584CF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Nosi pribor za rad.</w:t>
            </w:r>
          </w:p>
          <w:p w14:paraId="7C64CF37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  <w:p w14:paraId="426E5EE7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</w:tc>
        <w:tc>
          <w:tcPr>
            <w:tcW w:w="3035" w:type="dxa"/>
          </w:tcPr>
          <w:p w14:paraId="1F3B8961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Rado se uključuje u rad skupine i u sve oblike rada.</w:t>
            </w:r>
          </w:p>
          <w:p w14:paraId="4A121053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>Prihvaća i slijedi postavljena pravila pri radu.</w:t>
            </w:r>
          </w:p>
          <w:p w14:paraId="320921EF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ponaša primjereno.</w:t>
            </w:r>
          </w:p>
          <w:p w14:paraId="2367A93D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Redovito nosi pribor za rad i brine o njegovoj urednosti.</w:t>
            </w:r>
          </w:p>
          <w:p w14:paraId="5AD453B6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Sve dodatne zadatke (izrada plakata, jednostavnih glazbala..) prihvaća i odrađuje na vrijeme, kvalitetno i sa entuzijazmom.</w:t>
            </w:r>
          </w:p>
          <w:p w14:paraId="1E9C630F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</w:tc>
      </w:tr>
    </w:tbl>
    <w:p w14:paraId="01DB413D" w14:textId="77777777" w:rsidR="0055270B" w:rsidRDefault="0055270B" w:rsidP="0055270B">
      <w:pPr>
        <w:rPr>
          <w:rFonts w:cstheme="minorHAnsi"/>
          <w:sz w:val="24"/>
        </w:rPr>
      </w:pPr>
    </w:p>
    <w:p w14:paraId="5362826C" w14:textId="77777777" w:rsidR="0056792C" w:rsidRDefault="0056792C" w:rsidP="0055270B">
      <w:pPr>
        <w:rPr>
          <w:rFonts w:cstheme="minorHAnsi"/>
          <w:sz w:val="24"/>
        </w:rPr>
      </w:pPr>
    </w:p>
    <w:p w14:paraId="05324B19" w14:textId="77777777" w:rsidR="0056792C" w:rsidRDefault="0056792C" w:rsidP="0055270B">
      <w:pPr>
        <w:rPr>
          <w:rFonts w:cstheme="minorHAnsi"/>
          <w:sz w:val="24"/>
        </w:rPr>
      </w:pPr>
    </w:p>
    <w:p w14:paraId="7577AABD" w14:textId="77777777" w:rsidR="0056792C" w:rsidRDefault="0056792C" w:rsidP="0055270B">
      <w:pPr>
        <w:rPr>
          <w:rFonts w:cstheme="minorHAnsi"/>
          <w:sz w:val="24"/>
        </w:rPr>
      </w:pPr>
    </w:p>
    <w:p w14:paraId="0ADDF865" w14:textId="77777777" w:rsidR="0056792C" w:rsidRDefault="0056792C" w:rsidP="0055270B">
      <w:pPr>
        <w:rPr>
          <w:rFonts w:cstheme="minorHAnsi"/>
          <w:sz w:val="24"/>
        </w:rPr>
      </w:pPr>
    </w:p>
    <w:p w14:paraId="008EE52E" w14:textId="77777777" w:rsidR="0056792C" w:rsidRDefault="0056792C" w:rsidP="0055270B">
      <w:pPr>
        <w:rPr>
          <w:rFonts w:cstheme="minorHAnsi"/>
          <w:sz w:val="24"/>
        </w:rPr>
      </w:pPr>
    </w:p>
    <w:p w14:paraId="04FAC8D1" w14:textId="77777777" w:rsidR="0056792C" w:rsidRDefault="0056792C" w:rsidP="0055270B">
      <w:pPr>
        <w:rPr>
          <w:rFonts w:cstheme="minorHAnsi"/>
          <w:sz w:val="24"/>
        </w:rPr>
      </w:pPr>
    </w:p>
    <w:p w14:paraId="23F6A8C2" w14:textId="77777777" w:rsidR="0056792C" w:rsidRDefault="0056792C" w:rsidP="0055270B">
      <w:pPr>
        <w:rPr>
          <w:rFonts w:cstheme="minorHAnsi"/>
          <w:sz w:val="24"/>
        </w:rPr>
      </w:pPr>
    </w:p>
    <w:p w14:paraId="48B4ED9B" w14:textId="77777777" w:rsidR="0056792C" w:rsidRDefault="0056792C" w:rsidP="0055270B">
      <w:pPr>
        <w:rPr>
          <w:rFonts w:cstheme="minorHAnsi"/>
          <w:sz w:val="24"/>
        </w:rPr>
      </w:pPr>
    </w:p>
    <w:p w14:paraId="600C26AA" w14:textId="77777777" w:rsidR="0056792C" w:rsidRDefault="0056792C" w:rsidP="0055270B">
      <w:pPr>
        <w:rPr>
          <w:rFonts w:cstheme="minorHAnsi"/>
          <w:sz w:val="24"/>
        </w:rPr>
      </w:pPr>
    </w:p>
    <w:p w14:paraId="4D3437B3" w14:textId="77777777" w:rsidR="00E7332F" w:rsidRPr="00997EE6" w:rsidRDefault="00E7332F" w:rsidP="00E7332F">
      <w:pPr>
        <w:jc w:val="center"/>
        <w:rPr>
          <w:rFonts w:cstheme="minorHAnsi"/>
          <w:b/>
          <w:sz w:val="40"/>
        </w:rPr>
      </w:pPr>
      <w:r w:rsidRPr="00997EE6">
        <w:rPr>
          <w:rFonts w:cstheme="minorHAnsi"/>
          <w:b/>
          <w:sz w:val="28"/>
        </w:rPr>
        <w:t xml:space="preserve">NASTAVNI PREDMET:  </w:t>
      </w:r>
      <w:r>
        <w:rPr>
          <w:rFonts w:cstheme="minorHAnsi"/>
          <w:b/>
          <w:sz w:val="28"/>
        </w:rPr>
        <w:t>MATEMATIKA</w:t>
      </w:r>
    </w:p>
    <w:p w14:paraId="6749B61A" w14:textId="77777777" w:rsidR="00E7332F" w:rsidRPr="006D70D8" w:rsidRDefault="00E7332F" w:rsidP="00E7332F">
      <w:pPr>
        <w:pStyle w:val="box459495"/>
        <w:ind w:left="82"/>
        <w:jc w:val="both"/>
        <w:rPr>
          <w:rFonts w:asciiTheme="minorHAnsi" w:hAnsiTheme="minorHAnsi" w:cstheme="minorHAnsi"/>
          <w:b/>
          <w:i/>
          <w:sz w:val="28"/>
          <w:szCs w:val="22"/>
        </w:rPr>
      </w:pPr>
      <w:r w:rsidRPr="006D70D8">
        <w:rPr>
          <w:rFonts w:asciiTheme="minorHAnsi" w:hAnsiTheme="minorHAnsi" w:cstheme="minorHAnsi"/>
          <w:b/>
          <w:i/>
          <w:sz w:val="28"/>
          <w:szCs w:val="22"/>
        </w:rPr>
        <w:t>Domene  u nastavnome predmetu Matematika jesu:</w:t>
      </w:r>
    </w:p>
    <w:p w14:paraId="11DBE8C0" w14:textId="77777777" w:rsidR="00E7332F" w:rsidRPr="006D70D8" w:rsidRDefault="00E7332F" w:rsidP="00E7332F">
      <w:pPr>
        <w:pStyle w:val="box459495"/>
        <w:numPr>
          <w:ilvl w:val="0"/>
          <w:numId w:val="15"/>
        </w:numPr>
        <w:jc w:val="both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brojevi</w:t>
      </w:r>
    </w:p>
    <w:p w14:paraId="3C7CD768" w14:textId="77777777" w:rsidR="00E7332F" w:rsidRPr="006D70D8" w:rsidRDefault="00E7332F" w:rsidP="00E7332F">
      <w:pPr>
        <w:pStyle w:val="box459495"/>
        <w:numPr>
          <w:ilvl w:val="0"/>
          <w:numId w:val="15"/>
        </w:numPr>
        <w:jc w:val="both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algebra i funkcije</w:t>
      </w:r>
    </w:p>
    <w:p w14:paraId="1C607977" w14:textId="77777777" w:rsidR="00E7332F" w:rsidRPr="006D70D8" w:rsidRDefault="00E7332F" w:rsidP="00E7332F">
      <w:pPr>
        <w:pStyle w:val="box459495"/>
        <w:numPr>
          <w:ilvl w:val="0"/>
          <w:numId w:val="15"/>
        </w:numPr>
        <w:jc w:val="both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oblik i prostor</w:t>
      </w:r>
    </w:p>
    <w:p w14:paraId="3C20850D" w14:textId="77777777" w:rsidR="00E7332F" w:rsidRPr="006D70D8" w:rsidRDefault="00E7332F" w:rsidP="00E7332F">
      <w:pPr>
        <w:pStyle w:val="box459495"/>
        <w:numPr>
          <w:ilvl w:val="0"/>
          <w:numId w:val="15"/>
        </w:numPr>
        <w:jc w:val="both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mjerenje</w:t>
      </w:r>
    </w:p>
    <w:p w14:paraId="469D0DC0" w14:textId="77777777" w:rsidR="00E7332F" w:rsidRPr="006D70D8" w:rsidRDefault="00E7332F" w:rsidP="00E7332F">
      <w:pPr>
        <w:pStyle w:val="box459495"/>
        <w:numPr>
          <w:ilvl w:val="0"/>
          <w:numId w:val="15"/>
        </w:numPr>
        <w:jc w:val="both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podatci, statistika i vjerojatnost</w:t>
      </w:r>
    </w:p>
    <w:p w14:paraId="12256A46" w14:textId="77777777" w:rsidR="00E7332F" w:rsidRPr="006D70D8" w:rsidRDefault="00E7332F" w:rsidP="00E7332F">
      <w:pPr>
        <w:pStyle w:val="box459495"/>
        <w:ind w:left="82"/>
        <w:jc w:val="both"/>
        <w:rPr>
          <w:rFonts w:asciiTheme="minorHAnsi" w:hAnsiTheme="minorHAnsi" w:cstheme="minorHAnsi"/>
          <w:b/>
          <w:i/>
          <w:sz w:val="28"/>
          <w:szCs w:val="22"/>
        </w:rPr>
      </w:pPr>
      <w:r w:rsidRPr="006D70D8">
        <w:rPr>
          <w:rFonts w:asciiTheme="minorHAnsi" w:hAnsiTheme="minorHAnsi" w:cstheme="minorHAnsi"/>
          <w:b/>
          <w:i/>
          <w:sz w:val="28"/>
          <w:szCs w:val="22"/>
        </w:rPr>
        <w:t>Elementi vrednovanja u nastavnome predmetu Matematika jesu:</w:t>
      </w:r>
    </w:p>
    <w:p w14:paraId="406ACC02" w14:textId="77777777" w:rsidR="00E7332F" w:rsidRPr="006D70D8" w:rsidRDefault="00E7332F" w:rsidP="00E7332F">
      <w:pPr>
        <w:pStyle w:val="box459495"/>
        <w:ind w:left="82"/>
        <w:rPr>
          <w:rFonts w:asciiTheme="minorHAnsi" w:hAnsiTheme="minorHAnsi" w:cstheme="minorHAnsi"/>
          <w:i/>
          <w:szCs w:val="22"/>
        </w:rPr>
      </w:pPr>
      <w:r w:rsidRPr="006D70D8">
        <w:rPr>
          <w:rStyle w:val="kurziv"/>
          <w:rFonts w:asciiTheme="minorHAnsi" w:hAnsiTheme="minorHAnsi" w:cstheme="minorHAnsi"/>
          <w:i/>
          <w:szCs w:val="22"/>
        </w:rPr>
        <w:t>1. Usvojenost znanja i vještina:</w:t>
      </w:r>
    </w:p>
    <w:p w14:paraId="5C2134A1" w14:textId="77777777" w:rsidR="00E7332F" w:rsidRPr="006D70D8" w:rsidRDefault="00E7332F" w:rsidP="00E7332F">
      <w:pPr>
        <w:pStyle w:val="box459495"/>
        <w:numPr>
          <w:ilvl w:val="2"/>
          <w:numId w:val="12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opisuje matematičke pojmove</w:t>
      </w:r>
    </w:p>
    <w:p w14:paraId="00ECDE68" w14:textId="77777777" w:rsidR="00E7332F" w:rsidRPr="006D70D8" w:rsidRDefault="00E7332F" w:rsidP="00E7332F">
      <w:pPr>
        <w:pStyle w:val="box459495"/>
        <w:numPr>
          <w:ilvl w:val="2"/>
          <w:numId w:val="12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odabire odgovarajuće i matematički ispravne procedure te ih provodi</w:t>
      </w:r>
    </w:p>
    <w:p w14:paraId="1A1CEE10" w14:textId="77777777" w:rsidR="00E7332F" w:rsidRPr="006D70D8" w:rsidRDefault="00E7332F" w:rsidP="00E7332F">
      <w:pPr>
        <w:pStyle w:val="box459495"/>
        <w:numPr>
          <w:ilvl w:val="2"/>
          <w:numId w:val="12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provjerava ispravnost matematičkih postupaka i utvrđuje smislenost rezultata</w:t>
      </w:r>
    </w:p>
    <w:p w14:paraId="62E58AB8" w14:textId="77777777" w:rsidR="00E7332F" w:rsidRPr="006D70D8" w:rsidRDefault="00E7332F" w:rsidP="00E7332F">
      <w:pPr>
        <w:pStyle w:val="box459495"/>
        <w:numPr>
          <w:ilvl w:val="2"/>
          <w:numId w:val="12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upotrebljava i povezuje matematičke koncepte.</w:t>
      </w:r>
    </w:p>
    <w:p w14:paraId="1B078EF3" w14:textId="77777777" w:rsidR="00E7332F" w:rsidRPr="006D70D8" w:rsidRDefault="00E7332F" w:rsidP="00E7332F">
      <w:pPr>
        <w:pStyle w:val="box459495"/>
        <w:ind w:left="82"/>
        <w:rPr>
          <w:rFonts w:asciiTheme="minorHAnsi" w:hAnsiTheme="minorHAnsi" w:cstheme="minorHAnsi"/>
          <w:i/>
          <w:szCs w:val="22"/>
        </w:rPr>
      </w:pPr>
      <w:r w:rsidRPr="006D70D8">
        <w:rPr>
          <w:rStyle w:val="kurziv"/>
          <w:rFonts w:asciiTheme="minorHAnsi" w:hAnsiTheme="minorHAnsi" w:cstheme="minorHAnsi"/>
          <w:i/>
          <w:szCs w:val="22"/>
        </w:rPr>
        <w:t>2. Matematička komunikacija:</w:t>
      </w:r>
    </w:p>
    <w:p w14:paraId="0C03B0D6" w14:textId="77777777" w:rsidR="00E7332F" w:rsidRPr="006D70D8" w:rsidRDefault="00E7332F" w:rsidP="00E7332F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koristi se odgovarajućim matematičkim jezikom (standardni matematički simboli, zapisi i terminologija) pri usmenome i pisanome izražavanju</w:t>
      </w:r>
    </w:p>
    <w:p w14:paraId="04A3A9D5" w14:textId="77777777" w:rsidR="00E7332F" w:rsidRPr="006D70D8" w:rsidRDefault="00E7332F" w:rsidP="00E7332F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koristi se odgovarajućim matematičkim prikazima za predstavljanje podataka</w:t>
      </w:r>
    </w:p>
    <w:p w14:paraId="15B70AAD" w14:textId="77777777" w:rsidR="00E7332F" w:rsidRPr="006D70D8" w:rsidRDefault="00E7332F" w:rsidP="00E7332F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prelazi između različitih matematičkih prikaza</w:t>
      </w:r>
    </w:p>
    <w:p w14:paraId="2A214E77" w14:textId="77777777" w:rsidR="00E7332F" w:rsidRPr="006D70D8" w:rsidRDefault="00E7332F" w:rsidP="00E7332F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svoje razmišljanje iznosi cjelovitim, suvislim i sažetim matematičkim rečenicama</w:t>
      </w:r>
    </w:p>
    <w:p w14:paraId="5ACBE6DF" w14:textId="77777777" w:rsidR="00E7332F" w:rsidRPr="006D70D8" w:rsidRDefault="00E7332F" w:rsidP="00E7332F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postavlja pitanja i odgovara na pitanja koja nadilaze opseg izvorno postavljenoga pitanja</w:t>
      </w:r>
    </w:p>
    <w:p w14:paraId="5B64E954" w14:textId="77777777" w:rsidR="00E7332F" w:rsidRPr="006D70D8" w:rsidRDefault="00E7332F" w:rsidP="00E7332F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organizira informacije u logičku strukturu</w:t>
      </w:r>
    </w:p>
    <w:p w14:paraId="49582012" w14:textId="77777777" w:rsidR="00E7332F" w:rsidRPr="006D70D8" w:rsidRDefault="00E7332F" w:rsidP="00E7332F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primjereno se koristi tehnologijom.</w:t>
      </w:r>
    </w:p>
    <w:p w14:paraId="54D3233C" w14:textId="77777777" w:rsidR="00E7332F" w:rsidRPr="006D70D8" w:rsidRDefault="00E7332F" w:rsidP="00E7332F">
      <w:pPr>
        <w:pStyle w:val="box459495"/>
        <w:ind w:left="82"/>
        <w:rPr>
          <w:rFonts w:asciiTheme="minorHAnsi" w:hAnsiTheme="minorHAnsi" w:cstheme="minorHAnsi"/>
          <w:i/>
          <w:szCs w:val="22"/>
        </w:rPr>
      </w:pPr>
      <w:r w:rsidRPr="006D70D8">
        <w:rPr>
          <w:rStyle w:val="kurziv"/>
          <w:rFonts w:asciiTheme="minorHAnsi" w:hAnsiTheme="minorHAnsi" w:cstheme="minorHAnsi"/>
          <w:i/>
          <w:szCs w:val="22"/>
        </w:rPr>
        <w:lastRenderedPageBreak/>
        <w:t>3. Rješavanje problema:</w:t>
      </w:r>
    </w:p>
    <w:p w14:paraId="42FBA6B0" w14:textId="77777777" w:rsidR="00E7332F" w:rsidRPr="006D70D8" w:rsidRDefault="00E7332F" w:rsidP="00E7332F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prepoznaje relevantne elemente problema i naslućuje metode rješavanja</w:t>
      </w:r>
    </w:p>
    <w:p w14:paraId="4B368B5F" w14:textId="77777777" w:rsidR="00E7332F" w:rsidRPr="006D70D8" w:rsidRDefault="00E7332F" w:rsidP="00E7332F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uspješno primjenjuje odabranu matematičku metodu pri rješavanju problema</w:t>
      </w:r>
    </w:p>
    <w:p w14:paraId="068DA8C3" w14:textId="77777777" w:rsidR="00E7332F" w:rsidRPr="006D70D8" w:rsidRDefault="00E7332F" w:rsidP="00E7332F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modelira matematičkim zakonitostima problemske situacije uz raspravu</w:t>
      </w:r>
    </w:p>
    <w:p w14:paraId="038FEDE0" w14:textId="77777777" w:rsidR="00E7332F" w:rsidRPr="006D70D8" w:rsidRDefault="00E7332F" w:rsidP="00E7332F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ispravno rješava probleme u različitim kontekstima</w:t>
      </w:r>
    </w:p>
    <w:p w14:paraId="43A56438" w14:textId="77777777" w:rsidR="00E7332F" w:rsidRPr="006D70D8" w:rsidRDefault="00E7332F" w:rsidP="00E7332F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provjerava ispravnost matematičkih postupaka i utvrđuje smislenost rješenja problema</w:t>
      </w:r>
    </w:p>
    <w:p w14:paraId="3B029AE0" w14:textId="77777777" w:rsidR="00E7332F" w:rsidRPr="006D70D8" w:rsidRDefault="00E7332F" w:rsidP="00E7332F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generalizira rješenje.</w:t>
      </w:r>
    </w:p>
    <w:p w14:paraId="6DFC57BE" w14:textId="77777777" w:rsidR="00E7332F" w:rsidRPr="006D70D8" w:rsidRDefault="00E7332F" w:rsidP="00E7332F">
      <w:pPr>
        <w:spacing w:after="0" w:line="240" w:lineRule="auto"/>
        <w:ind w:left="709" w:hanging="425"/>
        <w:rPr>
          <w:rFonts w:eastAsia="Times New Roman" w:cstheme="minorHAnsi"/>
          <w:b/>
          <w:i/>
          <w:color w:val="232323"/>
          <w:sz w:val="28"/>
          <w:szCs w:val="28"/>
          <w:lang w:eastAsia="hr-HR"/>
        </w:rPr>
      </w:pPr>
      <w:r w:rsidRPr="006D70D8">
        <w:rPr>
          <w:rFonts w:eastAsia="Times New Roman" w:cstheme="minorHAnsi"/>
          <w:b/>
          <w:i/>
          <w:color w:val="232323"/>
          <w:sz w:val="28"/>
          <w:szCs w:val="28"/>
          <w:lang w:eastAsia="hr-HR"/>
        </w:rPr>
        <w:t xml:space="preserve">Sadržaji vrednovanja </w:t>
      </w:r>
      <w:r w:rsidRPr="006D70D8">
        <w:rPr>
          <w:rFonts w:eastAsia="Times New Roman" w:cstheme="minorHAnsi"/>
          <w:b/>
          <w:bCs/>
          <w:i/>
          <w:color w:val="232323"/>
          <w:sz w:val="28"/>
          <w:szCs w:val="28"/>
          <w:lang w:eastAsia="hr-HR"/>
        </w:rPr>
        <w:t>u nastavi Matematike su:</w:t>
      </w:r>
    </w:p>
    <w:p w14:paraId="04BF0219" w14:textId="77777777" w:rsidR="00E7332F" w:rsidRPr="006D70D8" w:rsidRDefault="00E7332F" w:rsidP="00E7332F">
      <w:pPr>
        <w:numPr>
          <w:ilvl w:val="0"/>
          <w:numId w:val="4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6D70D8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usmena ispitivanja</w:t>
      </w:r>
    </w:p>
    <w:p w14:paraId="2EC0261E" w14:textId="77777777" w:rsidR="00E7332F" w:rsidRPr="006D70D8" w:rsidRDefault="00E7332F" w:rsidP="00E7332F">
      <w:pPr>
        <w:numPr>
          <w:ilvl w:val="0"/>
          <w:numId w:val="4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6D70D8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opažanja izvedbe u nekoj aktivnosti</w:t>
      </w:r>
    </w:p>
    <w:p w14:paraId="1C8306BF" w14:textId="77777777" w:rsidR="00E7332F" w:rsidRPr="006D70D8" w:rsidRDefault="00E7332F" w:rsidP="00E7332F">
      <w:pPr>
        <w:numPr>
          <w:ilvl w:val="0"/>
          <w:numId w:val="4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6D70D8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analiza mape radova</w:t>
      </w:r>
    </w:p>
    <w:p w14:paraId="69A6898D" w14:textId="77777777" w:rsidR="00E7332F" w:rsidRPr="006D70D8" w:rsidRDefault="00E7332F" w:rsidP="00E7332F">
      <w:pPr>
        <w:numPr>
          <w:ilvl w:val="0"/>
          <w:numId w:val="4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6D70D8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procjena učeničke rasprave</w:t>
      </w:r>
    </w:p>
    <w:p w14:paraId="34F7E0F5" w14:textId="77777777" w:rsidR="00E7332F" w:rsidRPr="006D70D8" w:rsidRDefault="00E7332F" w:rsidP="00E7332F">
      <w:pPr>
        <w:numPr>
          <w:ilvl w:val="0"/>
          <w:numId w:val="4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6D70D8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analiza učeničkih izvješća</w:t>
      </w:r>
    </w:p>
    <w:p w14:paraId="247DDEB6" w14:textId="77777777" w:rsidR="00E7332F" w:rsidRPr="006D70D8" w:rsidRDefault="00E7332F" w:rsidP="00E7332F">
      <w:p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</w:p>
    <w:p w14:paraId="0BD5BF71" w14:textId="77777777" w:rsidR="00E7332F" w:rsidRDefault="00E7332F" w:rsidP="00E7332F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6414AD">
        <w:rPr>
          <w:rStyle w:val="eop"/>
          <w:rFonts w:asciiTheme="minorHAnsi" w:hAnsiTheme="minorHAnsi" w:cstheme="minorHAnsi"/>
          <w:b/>
          <w:sz w:val="28"/>
        </w:rPr>
        <w:t xml:space="preserve">Tekst u kurzivu je u cijelosti preuzet iz Kurikuluma za </w:t>
      </w:r>
      <w:r>
        <w:rPr>
          <w:rStyle w:val="eop"/>
          <w:rFonts w:asciiTheme="minorHAnsi" w:hAnsiTheme="minorHAnsi" w:cstheme="minorHAnsi"/>
          <w:b/>
          <w:sz w:val="28"/>
        </w:rPr>
        <w:t>Matematiku</w:t>
      </w:r>
      <w:r w:rsidRPr="006414AD">
        <w:rPr>
          <w:rStyle w:val="eop"/>
          <w:rFonts w:asciiTheme="minorHAnsi" w:hAnsiTheme="minorHAnsi" w:cstheme="minorHAnsi"/>
          <w:b/>
          <w:sz w:val="28"/>
        </w:rPr>
        <w:t>.</w:t>
      </w:r>
    </w:p>
    <w:p w14:paraId="221E04EE" w14:textId="77777777" w:rsidR="00DE1B21" w:rsidRDefault="00DE1B21" w:rsidP="00E7332F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74AFDEBF" w14:textId="77777777" w:rsidR="00DE1B21" w:rsidRDefault="00DE1B21" w:rsidP="00E7332F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1A013FBF" w14:textId="77777777" w:rsidR="00DE1B21" w:rsidRDefault="00DE1B21" w:rsidP="00E7332F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3CF74DB1" w14:textId="77777777" w:rsidR="00DE1B21" w:rsidRDefault="00DE1B21" w:rsidP="00E7332F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766C47D4" w14:textId="77777777" w:rsidR="00DE1B21" w:rsidRDefault="00DE1B21" w:rsidP="00E7332F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330C89A0" w14:textId="77777777" w:rsidR="00DE1B21" w:rsidRDefault="00DE1B21" w:rsidP="00E7332F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0308917A" w14:textId="77777777" w:rsidR="00DE1B21" w:rsidRDefault="00DE1B21" w:rsidP="00E7332F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7AC19A55" w14:textId="77777777" w:rsidR="00DE1B21" w:rsidRDefault="00DE1B21" w:rsidP="00E7332F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704AA4BE" w14:textId="77777777" w:rsidR="00DE1B21" w:rsidRDefault="00DE1B21" w:rsidP="00E7332F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7A9EF326" w14:textId="77777777" w:rsidR="00DE1B21" w:rsidRDefault="00DE1B21" w:rsidP="00E7332F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tbl>
      <w:tblPr>
        <w:tblStyle w:val="TableGrid1"/>
        <w:tblW w:w="16019" w:type="dxa"/>
        <w:tblInd w:w="-998" w:type="dxa"/>
        <w:tblLook w:val="0480" w:firstRow="0" w:lastRow="0" w:firstColumn="1" w:lastColumn="0" w:noHBand="0" w:noVBand="1"/>
      </w:tblPr>
      <w:tblGrid>
        <w:gridCol w:w="2411"/>
        <w:gridCol w:w="2977"/>
        <w:gridCol w:w="2551"/>
        <w:gridCol w:w="2552"/>
        <w:gridCol w:w="2693"/>
        <w:gridCol w:w="2835"/>
      </w:tblGrid>
      <w:tr w:rsidR="00E7332F" w:rsidRPr="00B4176C" w14:paraId="220AAF69" w14:textId="77777777" w:rsidTr="00E7332F"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C5E0B3" w:themeFill="accent6" w:themeFillTint="66"/>
          </w:tcPr>
          <w:p w14:paraId="3EE2E8D3" w14:textId="77777777" w:rsidR="00E7332F" w:rsidRPr="007867DF" w:rsidRDefault="00E7332F" w:rsidP="00E7332F">
            <w:pPr>
              <w:jc w:val="center"/>
              <w:rPr>
                <w:rFonts w:cstheme="minorHAnsi"/>
                <w:b/>
                <w:sz w:val="28"/>
              </w:rPr>
            </w:pPr>
            <w:r w:rsidRPr="003F4E75">
              <w:rPr>
                <w:rFonts w:cstheme="minorHAnsi"/>
                <w:b/>
                <w:color w:val="C00000"/>
                <w:sz w:val="28"/>
              </w:rPr>
              <w:t>BROJEVI</w:t>
            </w:r>
          </w:p>
        </w:tc>
      </w:tr>
      <w:tr w:rsidR="00EF4F54" w:rsidRPr="00B4176C" w14:paraId="5DAE66BB" w14:textId="77777777" w:rsidTr="002574F5"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EF810EF" w14:textId="77777777" w:rsidR="00EF4F54" w:rsidRPr="00EF4F54" w:rsidRDefault="00EF4F54" w:rsidP="00EF4F54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A.2.1. Služi se prirodnim brojevima do 100 u opisivanju i prikazivanju količine i redoslijeda.</w:t>
            </w:r>
          </w:p>
        </w:tc>
      </w:tr>
      <w:tr w:rsidR="00EF4F54" w:rsidRPr="00823DBD" w14:paraId="7869A635" w14:textId="77777777" w:rsidTr="002042FE">
        <w:tc>
          <w:tcPr>
            <w:tcW w:w="2411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06A7FFD6" w14:textId="77777777" w:rsidR="00EF4F54" w:rsidRPr="00823DBD" w:rsidRDefault="00EF4F54" w:rsidP="00EF4F5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760E576E" w14:textId="77777777" w:rsidR="00EF4F54" w:rsidRPr="00823DBD" w:rsidRDefault="00EF4F54" w:rsidP="00EF4F5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</w:tcPr>
          <w:p w14:paraId="1F3D1AFD" w14:textId="77777777" w:rsidR="00EF4F54" w:rsidRPr="00823DBD" w:rsidRDefault="00EF4F54" w:rsidP="00EF4F5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</w:tcPr>
          <w:p w14:paraId="0641117D" w14:textId="77777777" w:rsidR="00EF4F54" w:rsidRPr="00823DBD" w:rsidRDefault="00EF4F54" w:rsidP="00EF4F5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</w:tcPr>
          <w:p w14:paraId="09489705" w14:textId="77777777" w:rsidR="00EF4F54" w:rsidRPr="00823DBD" w:rsidRDefault="00EF4F54" w:rsidP="00EF4F5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</w:tcPr>
          <w:p w14:paraId="40D64D8B" w14:textId="77777777" w:rsidR="00EF4F54" w:rsidRPr="00823DBD" w:rsidRDefault="00EF4F54" w:rsidP="00EF4F5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DD5510" w:rsidRPr="00B4176C" w14:paraId="797FD23B" w14:textId="77777777" w:rsidTr="002042FE">
        <w:tc>
          <w:tcPr>
            <w:tcW w:w="2411" w:type="dxa"/>
            <w:tcBorders>
              <w:right w:val="double" w:sz="12" w:space="0" w:color="auto"/>
            </w:tcBorders>
          </w:tcPr>
          <w:p w14:paraId="081A41DC" w14:textId="77777777" w:rsidR="00DD5510" w:rsidRPr="00FE63C6" w:rsidRDefault="00DD5510" w:rsidP="00DD551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E63C6">
              <w:rPr>
                <w:rFonts w:eastAsia="Times New Roman" w:cstheme="minorHAnsi"/>
                <w:sz w:val="24"/>
                <w:szCs w:val="24"/>
                <w:lang w:eastAsia="hr-HR"/>
              </w:rPr>
              <w:t>broji, čita i zapisuje brojkom i brojevnom riječi te uspoređuje prirodne brojeve do 100</w:t>
            </w:r>
          </w:p>
          <w:p w14:paraId="725D391C" w14:textId="77777777" w:rsidR="00DD5510" w:rsidRPr="00FE63C6" w:rsidRDefault="00DD5510" w:rsidP="00DD551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7D64DD1B" w14:textId="77777777" w:rsidR="00DD5510" w:rsidRDefault="00DD5510" w:rsidP="00DD5510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broji, čita i zapisuje brojkom i brojevnom riječi te usp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oređuje prirodne brojeve do 100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2183516B" w14:textId="77777777" w:rsidR="0056792C" w:rsidRPr="00FE63C6" w:rsidRDefault="0056792C" w:rsidP="00DD5510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45D72C0B" w14:textId="77777777" w:rsidR="00DD5510" w:rsidRPr="00FF420F" w:rsidRDefault="00DD5510" w:rsidP="00DD5510">
            <w:pPr>
              <w:rPr>
                <w:rFonts w:cstheme="minorHAnsi"/>
                <w:sz w:val="24"/>
              </w:rPr>
            </w:pPr>
            <w:r w:rsidRPr="00FF420F">
              <w:rPr>
                <w:rFonts w:cstheme="minorHAnsi"/>
                <w:sz w:val="24"/>
              </w:rPr>
              <w:t>Uz metodički predložak djelomično čita i zapisuje brojeve do 100 brojkama i zadanim brojevnim riječima.</w:t>
            </w:r>
          </w:p>
        </w:tc>
        <w:tc>
          <w:tcPr>
            <w:tcW w:w="2552" w:type="dxa"/>
          </w:tcPr>
          <w:p w14:paraId="6AC18859" w14:textId="77777777" w:rsidR="00DD5510" w:rsidRPr="00FF420F" w:rsidRDefault="00DD5510" w:rsidP="00DD5510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 xml:space="preserve">Čita uz pomoć i prepisuje brojeve do 100 i nulu brojkama i brojevnim riječima. </w:t>
            </w:r>
          </w:p>
          <w:p w14:paraId="1D989CD2" w14:textId="77777777" w:rsidR="00DD5510" w:rsidRPr="00FF420F" w:rsidRDefault="00DD5510" w:rsidP="00DD5510">
            <w:pPr>
              <w:ind w:left="82"/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693" w:type="dxa"/>
          </w:tcPr>
          <w:p w14:paraId="02C4D9A4" w14:textId="77777777" w:rsidR="00DD5510" w:rsidRPr="00FF420F" w:rsidRDefault="00DD5510" w:rsidP="00DD5510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>Čita i zapisuje brojeve do 100 i nulu brojkama i brojevnim riječima uz manje greške.</w:t>
            </w:r>
          </w:p>
          <w:p w14:paraId="54DE28A4" w14:textId="77777777" w:rsidR="00DD5510" w:rsidRPr="00FF420F" w:rsidRDefault="00DD5510" w:rsidP="00DD5510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835" w:type="dxa"/>
          </w:tcPr>
          <w:p w14:paraId="69CA0108" w14:textId="77777777" w:rsidR="00DD5510" w:rsidRPr="00FF420F" w:rsidRDefault="00DD5510" w:rsidP="00DD5510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 xml:space="preserve">Uredno i točno čita i zapisuje brojeve do 100 i nulu brojkama i brojevnim riječima. </w:t>
            </w:r>
          </w:p>
          <w:p w14:paraId="05967E81" w14:textId="77777777" w:rsidR="00DD5510" w:rsidRPr="00FF420F" w:rsidRDefault="00DD5510" w:rsidP="00DD5510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</w:tr>
      <w:tr w:rsidR="00DD5510" w:rsidRPr="00B4176C" w14:paraId="3B483538" w14:textId="77777777" w:rsidTr="002042FE">
        <w:tc>
          <w:tcPr>
            <w:tcW w:w="2411" w:type="dxa"/>
            <w:tcBorders>
              <w:right w:val="double" w:sz="12" w:space="0" w:color="auto"/>
            </w:tcBorders>
          </w:tcPr>
          <w:p w14:paraId="37B12A8E" w14:textId="77777777" w:rsidR="00DD5510" w:rsidRPr="00FE63C6" w:rsidRDefault="00DD5510" w:rsidP="00DD551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E63C6">
              <w:rPr>
                <w:rFonts w:eastAsia="Times New Roman" w:cstheme="minorHAnsi"/>
                <w:sz w:val="24"/>
                <w:szCs w:val="24"/>
                <w:lang w:eastAsia="hr-HR"/>
              </w:rPr>
              <w:t>prikazuje brojeve na različite načine</w:t>
            </w:r>
          </w:p>
          <w:p w14:paraId="22BA4CA6" w14:textId="77777777" w:rsidR="00DD5510" w:rsidRPr="00FE63C6" w:rsidRDefault="00DD5510" w:rsidP="00DD551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601B4595" w14:textId="77777777" w:rsidR="00DD5510" w:rsidRDefault="00DD5510" w:rsidP="00DD5510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prikaz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uje brojeve na različite načine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114957B3" w14:textId="77777777" w:rsidR="0056792C" w:rsidRPr="00FE63C6" w:rsidRDefault="0056792C" w:rsidP="00DD5510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45B61717" w14:textId="77777777" w:rsidR="00DD5510" w:rsidRPr="00FF420F" w:rsidRDefault="00DD5510" w:rsidP="00DD5510">
            <w:pPr>
              <w:rPr>
                <w:rFonts w:cstheme="minorHAnsi"/>
                <w:sz w:val="24"/>
              </w:rPr>
            </w:pPr>
            <w:r w:rsidRPr="00FF420F">
              <w:rPr>
                <w:rFonts w:cstheme="minorHAnsi"/>
                <w:sz w:val="24"/>
              </w:rPr>
              <w:t>Metodom pokušaja i pogrešaka prikazuje brojeve na različite načine.</w:t>
            </w:r>
          </w:p>
        </w:tc>
        <w:tc>
          <w:tcPr>
            <w:tcW w:w="2552" w:type="dxa"/>
          </w:tcPr>
          <w:p w14:paraId="75A09582" w14:textId="77777777" w:rsidR="00DD5510" w:rsidRPr="00FF420F" w:rsidRDefault="00DD5510" w:rsidP="00DD5510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>Djelomično rastavlja brojeve  na ponuđene načine.</w:t>
            </w:r>
          </w:p>
        </w:tc>
        <w:tc>
          <w:tcPr>
            <w:tcW w:w="2693" w:type="dxa"/>
          </w:tcPr>
          <w:p w14:paraId="2C94995C" w14:textId="77777777" w:rsidR="00DD5510" w:rsidRPr="00FF420F" w:rsidRDefault="00DD5510" w:rsidP="00DD5510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 xml:space="preserve">Prikazuje brojeve na različite načine uz manji poticaj. </w:t>
            </w:r>
          </w:p>
          <w:p w14:paraId="5BCC1F15" w14:textId="77777777" w:rsidR="00DD5510" w:rsidRPr="00FF420F" w:rsidRDefault="00DD5510" w:rsidP="00DD5510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835" w:type="dxa"/>
          </w:tcPr>
          <w:p w14:paraId="40D15F77" w14:textId="77777777" w:rsidR="00DD5510" w:rsidRPr="00FF420F" w:rsidRDefault="00DD5510" w:rsidP="00DD5510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>Samostalno i točno rastavlja brojeve do 100 na različite načine.</w:t>
            </w:r>
          </w:p>
        </w:tc>
      </w:tr>
      <w:tr w:rsidR="00F23BF7" w:rsidRPr="00B4176C" w14:paraId="4372D3FE" w14:textId="77777777" w:rsidTr="002042FE">
        <w:tc>
          <w:tcPr>
            <w:tcW w:w="2411" w:type="dxa"/>
            <w:tcBorders>
              <w:right w:val="double" w:sz="12" w:space="0" w:color="auto"/>
            </w:tcBorders>
          </w:tcPr>
          <w:p w14:paraId="5C2E68C7" w14:textId="77777777" w:rsidR="00F23BF7" w:rsidRPr="00FE63C6" w:rsidRDefault="00F23BF7" w:rsidP="00F2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E63C6">
              <w:rPr>
                <w:rFonts w:eastAsia="Times New Roman" w:cstheme="minorHAnsi"/>
                <w:sz w:val="24"/>
                <w:szCs w:val="24"/>
                <w:lang w:eastAsia="hr-HR"/>
              </w:rPr>
              <w:t>uočava odnose među dekadskim jedinicama (jedinice, desetice, stotice)</w:t>
            </w:r>
          </w:p>
          <w:p w14:paraId="7B768669" w14:textId="77777777" w:rsidR="00F23BF7" w:rsidRPr="00FE63C6" w:rsidRDefault="00F23BF7" w:rsidP="00F2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0D0F6E79" w14:textId="77777777" w:rsidR="00F23BF7" w:rsidRPr="001B1AA7" w:rsidRDefault="00F23BF7" w:rsidP="00F23B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uočava odnose među dekadskim jedinicam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240DC30B" w14:textId="77777777" w:rsidR="00F23BF7" w:rsidRPr="00FF420F" w:rsidRDefault="00F23BF7" w:rsidP="00F23BF7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>Teško i uz stalnu pomoć uočava razlike među dekadskim jedinicama.</w:t>
            </w:r>
          </w:p>
        </w:tc>
        <w:tc>
          <w:tcPr>
            <w:tcW w:w="2552" w:type="dxa"/>
            <w:vAlign w:val="center"/>
          </w:tcPr>
          <w:p w14:paraId="3F00417B" w14:textId="77777777" w:rsidR="00DE1B21" w:rsidRPr="00FF420F" w:rsidRDefault="00F23BF7" w:rsidP="0056792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Uz manje poticaje prikazuje dvoznamenkaste brojeve u tablici mjesnih vrijednosti ili na brojevnoj crti.</w:t>
            </w:r>
          </w:p>
        </w:tc>
        <w:tc>
          <w:tcPr>
            <w:tcW w:w="2693" w:type="dxa"/>
            <w:vAlign w:val="center"/>
          </w:tcPr>
          <w:p w14:paraId="07DCE647" w14:textId="77777777" w:rsidR="00F23BF7" w:rsidRPr="00FF420F" w:rsidRDefault="00F23BF7" w:rsidP="00F2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Prikazuje dvoznamenkaste brojeve u tablici mjesnih vrijednosti ili na brojevnoj crti.</w:t>
            </w:r>
          </w:p>
        </w:tc>
        <w:tc>
          <w:tcPr>
            <w:tcW w:w="2835" w:type="dxa"/>
          </w:tcPr>
          <w:p w14:paraId="407AD60F" w14:textId="77777777" w:rsidR="00F23BF7" w:rsidRPr="00FF420F" w:rsidRDefault="00F23BF7" w:rsidP="00F23BF7">
            <w:pPr>
              <w:rPr>
                <w:rFonts w:cstheme="minorHAnsi"/>
                <w:sz w:val="24"/>
              </w:rPr>
            </w:pPr>
            <w:r w:rsidRPr="00FF420F">
              <w:rPr>
                <w:rFonts w:cstheme="minorHAnsi"/>
                <w:sz w:val="24"/>
              </w:rPr>
              <w:t>Lako i brzo uočava odnose među dekadskim jedinicama samostalno ih smještajući u tablicu mjesnih vrijednosti ili na brojevnu crtu.</w:t>
            </w:r>
          </w:p>
        </w:tc>
      </w:tr>
      <w:tr w:rsidR="00F23BF7" w:rsidRPr="00B4176C" w14:paraId="3D3F3EFA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273B893F" w14:textId="77777777" w:rsidR="00F23BF7" w:rsidRPr="00FE63C6" w:rsidRDefault="00F23BF7" w:rsidP="00F2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E63C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odnos broja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vrijednosti pojedine znamenke</w:t>
            </w:r>
          </w:p>
          <w:p w14:paraId="320D04CA" w14:textId="77777777" w:rsidR="00F23BF7" w:rsidRPr="00FE63C6" w:rsidRDefault="00F23BF7" w:rsidP="00F2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387D7720" w14:textId="77777777" w:rsidR="00F23BF7" w:rsidRPr="00FE63C6" w:rsidRDefault="00F23BF7" w:rsidP="00F2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404FD3E0" w14:textId="77777777" w:rsidR="00DE1B21" w:rsidRDefault="00F23BF7" w:rsidP="0056792C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odnos broja i vrije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dnosti pojedine znamenke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51801CA1" w14:textId="77777777" w:rsidR="0056792C" w:rsidRPr="00FE63C6" w:rsidRDefault="0056792C" w:rsidP="0056792C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AD727AD" w14:textId="77777777" w:rsidR="00F23BF7" w:rsidRPr="00FF420F" w:rsidRDefault="00F23BF7" w:rsidP="00F23BF7">
            <w:pPr>
              <w:ind w:left="36"/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>Sa poteškoćama uviđa odnos broja i znamenke te njihove vrijednosti.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B19F3DB" w14:textId="77777777" w:rsidR="00F23BF7" w:rsidRPr="00FF420F" w:rsidRDefault="00F23BF7" w:rsidP="00F23BF7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>Djelomično točno objašnjava odnos broja i vrijednosti znamenaka.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DAD1ADB" w14:textId="77777777" w:rsidR="00F23BF7" w:rsidRPr="00FF420F" w:rsidRDefault="00F23BF7" w:rsidP="00F2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Objašnjava odnos broja i vrijednosti pojedine znamenke.</w:t>
            </w:r>
          </w:p>
          <w:p w14:paraId="54EC3EF7" w14:textId="77777777" w:rsidR="00F23BF7" w:rsidRPr="00FF420F" w:rsidRDefault="00F23BF7" w:rsidP="00F23BF7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63869CB" w14:textId="77777777" w:rsidR="00F23BF7" w:rsidRPr="00FF420F" w:rsidRDefault="00F23BF7" w:rsidP="00F23BF7">
            <w:pPr>
              <w:rPr>
                <w:rFonts w:cstheme="minorHAnsi"/>
                <w:b/>
                <w:sz w:val="24"/>
              </w:rPr>
            </w:pPr>
            <w:r w:rsidRPr="00FF420F">
              <w:rPr>
                <w:rFonts w:eastAsia="Times New Roman" w:cstheme="minorHAnsi"/>
                <w:sz w:val="24"/>
                <w:szCs w:val="23"/>
                <w:lang w:eastAsia="hr-HR"/>
              </w:rPr>
              <w:t>U zapisu broja objašnjava vrijednost pojedine znamenke upotrebljavajući brojeve u prikazu količine.</w:t>
            </w:r>
          </w:p>
        </w:tc>
      </w:tr>
      <w:tr w:rsidR="00F23BF7" w:rsidRPr="00B4176C" w14:paraId="3A0AF069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3E5FD96F" w14:textId="77777777" w:rsidR="00F23BF7" w:rsidRPr="00FE63C6" w:rsidRDefault="00F23BF7" w:rsidP="00F2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E63C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razlikuje glavne i redne brojeve do 100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7E253E47" w14:textId="77777777" w:rsidR="00F23BF7" w:rsidRPr="001B1AA7" w:rsidRDefault="00F23BF7" w:rsidP="00F23B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razlikuje glavne i redne brojeve do 100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5D32A84" w14:textId="77777777" w:rsidR="00F23BF7" w:rsidRDefault="009910E1" w:rsidP="00F23BF7">
            <w:pPr>
              <w:rPr>
                <w:rFonts w:eastAsia="Times New Roman" w:cstheme="minorHAnsi"/>
                <w:sz w:val="24"/>
                <w:lang w:eastAsia="hr-HR"/>
              </w:rPr>
            </w:pPr>
            <w:r>
              <w:rPr>
                <w:rFonts w:eastAsia="Times New Roman" w:cstheme="minorHAnsi"/>
                <w:sz w:val="24"/>
                <w:lang w:eastAsia="hr-HR"/>
              </w:rPr>
              <w:t>Prepoznaje</w:t>
            </w:r>
            <w:r w:rsidR="00F23BF7" w:rsidRPr="00FF420F">
              <w:rPr>
                <w:rFonts w:eastAsia="Times New Roman" w:cstheme="minorHAnsi"/>
                <w:sz w:val="24"/>
                <w:lang w:eastAsia="hr-HR"/>
              </w:rPr>
              <w:t xml:space="preserve"> glavne i redne brojeve do 100 ali usmeno niti u primjeni ne objašnjava razliku.</w:t>
            </w:r>
          </w:p>
          <w:p w14:paraId="41130C8E" w14:textId="77777777" w:rsidR="0056792C" w:rsidRPr="00FF420F" w:rsidRDefault="0056792C" w:rsidP="00F23BF7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2D56E25" w14:textId="77777777" w:rsidR="00F23BF7" w:rsidRDefault="009910E1" w:rsidP="00F23BF7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Prepoznaje i razlikuje</w:t>
            </w:r>
            <w:r w:rsidR="00F23BF7" w:rsidRPr="00FF420F">
              <w:rPr>
                <w:rFonts w:cstheme="minorHAnsi"/>
                <w:sz w:val="24"/>
              </w:rPr>
              <w:t xml:space="preserve"> </w:t>
            </w:r>
            <w:r>
              <w:rPr>
                <w:rFonts w:cstheme="minorHAnsi"/>
                <w:sz w:val="24"/>
              </w:rPr>
              <w:t>redne</w:t>
            </w:r>
            <w:r w:rsidR="00F23BF7" w:rsidRPr="00FF420F">
              <w:rPr>
                <w:rFonts w:cstheme="minorHAnsi"/>
                <w:sz w:val="24"/>
              </w:rPr>
              <w:t xml:space="preserve"> i glavn</w:t>
            </w:r>
            <w:r>
              <w:rPr>
                <w:rFonts w:cstheme="minorHAnsi"/>
                <w:sz w:val="24"/>
              </w:rPr>
              <w:t>e brojeve</w:t>
            </w:r>
            <w:r w:rsidR="00F23BF7" w:rsidRPr="00FF420F">
              <w:rPr>
                <w:rFonts w:cstheme="minorHAnsi"/>
                <w:sz w:val="24"/>
              </w:rPr>
              <w:t>, ispravno ih koristi uz stalna podsjećanja.</w:t>
            </w:r>
          </w:p>
          <w:p w14:paraId="20EF2AA7" w14:textId="77777777" w:rsidR="00DE1B21" w:rsidRPr="00FF420F" w:rsidRDefault="00DE1B21" w:rsidP="00F23BF7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2441EC4" w14:textId="77777777" w:rsidR="00F23BF7" w:rsidRPr="00FF420F" w:rsidRDefault="00F23BF7" w:rsidP="00F23BF7">
            <w:pPr>
              <w:rPr>
                <w:rFonts w:cstheme="minorHAnsi"/>
                <w:sz w:val="24"/>
              </w:rPr>
            </w:pPr>
            <w:r w:rsidRPr="00FF420F">
              <w:rPr>
                <w:rFonts w:cstheme="minorHAnsi"/>
                <w:sz w:val="24"/>
              </w:rPr>
              <w:t>Objašnjava razliku između rednih i glavnih brojeva, koristeći se njima uz manje poticaje.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A5CED5D" w14:textId="77777777" w:rsidR="00F23BF7" w:rsidRPr="00FF420F" w:rsidRDefault="00F23BF7" w:rsidP="00F23BF7">
            <w:pPr>
              <w:rPr>
                <w:rFonts w:eastAsia="Times New Roman" w:cstheme="minorHAnsi"/>
                <w:sz w:val="24"/>
                <w:szCs w:val="23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3"/>
                <w:lang w:eastAsia="hr-HR"/>
              </w:rPr>
              <w:t xml:space="preserve">U izgovoru i pisanju ispravno se koristi rednim brojevima do 100 za prikazivanje redoslijeda u različitim situacijama. </w:t>
            </w:r>
          </w:p>
        </w:tc>
      </w:tr>
      <w:tr w:rsidR="00F23BF7" w:rsidRPr="00B4176C" w14:paraId="69ACB861" w14:textId="77777777" w:rsidTr="00FE63C6">
        <w:tc>
          <w:tcPr>
            <w:tcW w:w="1601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0B5CE00" w14:textId="77777777" w:rsidR="00F23BF7" w:rsidRPr="00823DBD" w:rsidRDefault="00F23BF7" w:rsidP="00F23B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A.2.2. Koristi se rimskim brojkama do 12.</w:t>
            </w:r>
          </w:p>
        </w:tc>
      </w:tr>
      <w:tr w:rsidR="00F23BF7" w:rsidRPr="00823DBD" w14:paraId="16D8F447" w14:textId="77777777" w:rsidTr="002042FE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22A4E09" w14:textId="77777777" w:rsidR="00F23BF7" w:rsidRPr="00823DBD" w:rsidRDefault="00F23BF7" w:rsidP="00F23B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4C007F38" w14:textId="77777777" w:rsidR="00F23BF7" w:rsidRPr="00823DBD" w:rsidRDefault="00F23BF7" w:rsidP="00F23B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4A1D59EA" w14:textId="77777777" w:rsidR="00F23BF7" w:rsidRPr="00823DBD" w:rsidRDefault="00F23BF7" w:rsidP="00F23B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30F464A" w14:textId="77777777" w:rsidR="00F23BF7" w:rsidRPr="00823DBD" w:rsidRDefault="00F23BF7" w:rsidP="00F23B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5C086E61" w14:textId="77777777" w:rsidR="00F23BF7" w:rsidRPr="00823DBD" w:rsidRDefault="00F23BF7" w:rsidP="00F23B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A7F75D9" w14:textId="77777777" w:rsidR="00F23BF7" w:rsidRPr="00823DBD" w:rsidRDefault="00F23BF7" w:rsidP="00F23B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D203FB" w:rsidRPr="00B4176C" w14:paraId="0BBF6A01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1C201798" w14:textId="77777777" w:rsidR="00D203FB" w:rsidRPr="00FE63C6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E63C6">
              <w:rPr>
                <w:rFonts w:eastAsia="Times New Roman" w:cstheme="minorHAnsi"/>
                <w:sz w:val="24"/>
                <w:szCs w:val="24"/>
                <w:lang w:eastAsia="hr-HR"/>
              </w:rPr>
              <w:t>nabraja osnovne i pomoćne rimske znamenke</w:t>
            </w:r>
          </w:p>
          <w:p w14:paraId="1635E6DB" w14:textId="77777777" w:rsidR="00D203FB" w:rsidRPr="00FE63C6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2CE621B9" w14:textId="77777777" w:rsidR="00D203FB" w:rsidRPr="00FE63C6" w:rsidRDefault="00D203FB" w:rsidP="00D203FB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nabraja os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novne i pomoćne rimske znamenke“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3A87899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Nabraja samo osnovne rimske znamenke po brojevnom nizu.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1273683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Nabraja osnovne i pomoćne rimske znamenke.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8630A85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Nabraja osnovne i pomoćne rimske znamenke na različite načine smještajući ih na brojevnu crtu.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A975C5F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Barata osnovnim  i pomoćnim rimskim znamenkama (smješta ih na brojevnu vrtu, računa njima, rješava problemske zadatke zadane rimskim znamenkama).</w:t>
            </w:r>
          </w:p>
        </w:tc>
      </w:tr>
      <w:tr w:rsidR="00D203FB" w:rsidRPr="00B4176C" w14:paraId="5509E92B" w14:textId="77777777" w:rsidTr="002042FE">
        <w:tc>
          <w:tcPr>
            <w:tcW w:w="2411" w:type="dxa"/>
            <w:tcBorders>
              <w:bottom w:val="nil"/>
              <w:right w:val="double" w:sz="12" w:space="0" w:color="auto"/>
            </w:tcBorders>
          </w:tcPr>
          <w:p w14:paraId="49525266" w14:textId="77777777" w:rsidR="00D203FB" w:rsidRPr="00FE63C6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E63C6">
              <w:rPr>
                <w:rFonts w:eastAsia="Times New Roman" w:cstheme="minorHAnsi"/>
                <w:sz w:val="24"/>
                <w:szCs w:val="24"/>
                <w:lang w:eastAsia="hr-HR"/>
              </w:rPr>
              <w:t>objašnjava pravila pisanja rimskih brojki</w:t>
            </w:r>
          </w:p>
          <w:p w14:paraId="762FE912" w14:textId="77777777" w:rsidR="00D203FB" w:rsidRPr="00FE63C6" w:rsidRDefault="00D203FB" w:rsidP="00D203F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nil"/>
            </w:tcBorders>
          </w:tcPr>
          <w:p w14:paraId="270D4576" w14:textId="77777777" w:rsidR="00D203FB" w:rsidRPr="00FE63C6" w:rsidRDefault="00D203FB" w:rsidP="00D203FB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pravila pisanja rimskih brojki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nil"/>
            </w:tcBorders>
          </w:tcPr>
          <w:p w14:paraId="432E8553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Samo uz konkretne primjere i dodatne naputke objašnjava pravila pisanja rimskih brojki.</w:t>
            </w:r>
          </w:p>
        </w:tc>
        <w:tc>
          <w:tcPr>
            <w:tcW w:w="2552" w:type="dxa"/>
            <w:tcBorders>
              <w:bottom w:val="nil"/>
            </w:tcBorders>
          </w:tcPr>
          <w:p w14:paraId="6ABDA99A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Djelomično objašnjava pravila pisanja rimskih brojki, primjenjuje ih uz poticaj.</w:t>
            </w:r>
          </w:p>
          <w:p w14:paraId="09205ABB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nil"/>
            </w:tcBorders>
          </w:tcPr>
          <w:p w14:paraId="39456CFC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Objašnjava pravila pisanja rimskih brojki.</w:t>
            </w:r>
          </w:p>
          <w:p w14:paraId="3772CA1A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nil"/>
            </w:tcBorders>
          </w:tcPr>
          <w:p w14:paraId="49C01705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Primjenjuje i objašnjava pravila pisanja rimskih brojki.</w:t>
            </w:r>
          </w:p>
          <w:p w14:paraId="693FF0E8" w14:textId="77777777" w:rsidR="00D203FB" w:rsidRPr="00FF420F" w:rsidRDefault="00D203FB" w:rsidP="00D203FB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D203FB" w:rsidRPr="00B4176C" w14:paraId="04B320C1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7842FE3E" w14:textId="77777777" w:rsidR="00D203FB" w:rsidRPr="00FE63C6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E63C6">
              <w:rPr>
                <w:rFonts w:eastAsia="Times New Roman" w:cstheme="minorHAnsi"/>
                <w:sz w:val="24"/>
                <w:szCs w:val="24"/>
                <w:lang w:eastAsia="hr-HR"/>
              </w:rPr>
              <w:t>rimskim znamenkama zapisuje i čita brojeve do 12</w:t>
            </w:r>
          </w:p>
          <w:p w14:paraId="3D2098BE" w14:textId="77777777" w:rsidR="00D203FB" w:rsidRPr="00FE63C6" w:rsidRDefault="00D203FB" w:rsidP="00D203FB">
            <w:pPr>
              <w:ind w:left="37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2690938E" w14:textId="77777777" w:rsidR="00D203FB" w:rsidRPr="00FE63C6" w:rsidRDefault="00D203FB" w:rsidP="00D203FB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rimskim znamenkam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 zapisuje i čita brojeve do 12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37982F5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čita i zapisuje brojeve do 12 rimskim znamenkama.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7A1B8B6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S djelomičnom točnošću čita i zapisuje brojeve do 12 rimskim znamenkama.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237F170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Čita i zapisuje brojeve do 12 rimskim znamenkama.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7362EED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Točno i samostalno čita i zapisuje brojeve do 12 rimskim znamenkama.</w:t>
            </w:r>
          </w:p>
        </w:tc>
      </w:tr>
      <w:tr w:rsidR="00D203FB" w:rsidRPr="00B868E1" w14:paraId="75401F9D" w14:textId="77777777" w:rsidTr="00E7332F">
        <w:tc>
          <w:tcPr>
            <w:tcW w:w="1601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6FC39BE" w14:textId="77777777" w:rsidR="00D203FB" w:rsidRPr="00B868E1" w:rsidRDefault="00D203FB" w:rsidP="00D203FB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A.2.3. Zbraja i oduzima u skupu prirodnih brojeva do 100.</w:t>
            </w:r>
          </w:p>
        </w:tc>
      </w:tr>
      <w:tr w:rsidR="00D203FB" w:rsidRPr="00823DBD" w14:paraId="48ED6911" w14:textId="77777777" w:rsidTr="002042FE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809B1F6" w14:textId="77777777" w:rsidR="00D203FB" w:rsidRPr="00823DBD" w:rsidRDefault="00D203FB" w:rsidP="00D203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66FD01CE" w14:textId="77777777" w:rsidR="00D203FB" w:rsidRPr="00823DBD" w:rsidRDefault="00D203FB" w:rsidP="00D203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133B3B11" w14:textId="77777777" w:rsidR="00D203FB" w:rsidRPr="00823DBD" w:rsidRDefault="00D203FB" w:rsidP="00D203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255BEFC" w14:textId="77777777" w:rsidR="00D203FB" w:rsidRPr="00823DBD" w:rsidRDefault="00D203FB" w:rsidP="00D203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0E8CB226" w14:textId="77777777" w:rsidR="00D203FB" w:rsidRPr="00823DBD" w:rsidRDefault="00D203FB" w:rsidP="00D203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69B2529" w14:textId="77777777" w:rsidR="00D203FB" w:rsidRPr="00823DBD" w:rsidRDefault="00D203FB" w:rsidP="00D203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D203FB" w:rsidRPr="00B4176C" w14:paraId="7E587C10" w14:textId="77777777" w:rsidTr="002042FE">
        <w:tc>
          <w:tcPr>
            <w:tcW w:w="2411" w:type="dxa"/>
            <w:tcBorders>
              <w:right w:val="double" w:sz="12" w:space="0" w:color="auto"/>
            </w:tcBorders>
          </w:tcPr>
          <w:p w14:paraId="56E47C7A" w14:textId="77777777" w:rsidR="00D203FB" w:rsidRPr="004E249A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E249A">
              <w:rPr>
                <w:rFonts w:eastAsia="Times New Roman" w:cstheme="minorHAnsi"/>
                <w:sz w:val="24"/>
                <w:szCs w:val="24"/>
                <w:lang w:eastAsia="hr-HR"/>
              </w:rPr>
              <w:t>mentalno zbraja i oduzima u skupu brojeva do 100</w:t>
            </w:r>
          </w:p>
          <w:p w14:paraId="16884338" w14:textId="77777777" w:rsidR="00D203FB" w:rsidRPr="004E249A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0487683B" w14:textId="77777777" w:rsidR="00D203FB" w:rsidRPr="004E249A" w:rsidRDefault="00D203FB" w:rsidP="00400C70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="00400C7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entalno zbraja i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oduzima u skupu brojeva do 100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9B64B57" w14:textId="77777777" w:rsidR="00D203FB" w:rsidRPr="00F34E2A" w:rsidRDefault="00400C70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cstheme="minorHAnsi"/>
                <w:sz w:val="24"/>
                <w:szCs w:val="24"/>
              </w:rPr>
              <w:t xml:space="preserve">Metodom pokušaja i pogrešaka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mentalno zbraja i oduzima u skupu brojeva do 100.</w:t>
            </w:r>
          </w:p>
        </w:tc>
        <w:tc>
          <w:tcPr>
            <w:tcW w:w="2552" w:type="dxa"/>
          </w:tcPr>
          <w:p w14:paraId="41753361" w14:textId="77777777" w:rsidR="00400C70" w:rsidRPr="00F34E2A" w:rsidRDefault="00400C70" w:rsidP="00400C7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Djelomično točno mentalno zbraja i oduzima u skupu brojeva do 100.</w:t>
            </w:r>
          </w:p>
          <w:p w14:paraId="4840E3DC" w14:textId="77777777" w:rsidR="00D203FB" w:rsidRPr="00F34E2A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7C723DAB" w14:textId="77777777" w:rsidR="00D203FB" w:rsidRPr="00F34E2A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manje nesigurnosti mentalno zbraja i oduzima u skupu brojeva do 100.</w:t>
            </w:r>
          </w:p>
          <w:p w14:paraId="45B4C5A7" w14:textId="77777777" w:rsidR="00D203FB" w:rsidRPr="00F34E2A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430F6D50" w14:textId="77777777" w:rsidR="00D203FB" w:rsidRPr="00F34E2A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Brzo, sigurno i točno mentalno zbraja i oduzima u skupu brojeva do 100.</w:t>
            </w:r>
          </w:p>
          <w:p w14:paraId="41E16124" w14:textId="77777777" w:rsidR="00D203FB" w:rsidRPr="00F34E2A" w:rsidRDefault="00D203FB" w:rsidP="00D203FB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</w:tr>
      <w:tr w:rsidR="00400C70" w:rsidRPr="00B4176C" w14:paraId="46F70E60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239C77C9" w14:textId="77777777" w:rsidR="00400C70" w:rsidRPr="00400C70" w:rsidRDefault="00400C70" w:rsidP="00400C7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00C70">
              <w:rPr>
                <w:rFonts w:eastAsia="Times New Roman" w:cstheme="minorHAnsi"/>
                <w:sz w:val="24"/>
                <w:szCs w:val="24"/>
                <w:lang w:eastAsia="hr-HR"/>
              </w:rPr>
              <w:t>primjenjuje svojstvo komutativnosti te vezu među računskim operacijama</w:t>
            </w:r>
          </w:p>
          <w:p w14:paraId="44AC2B2B" w14:textId="77777777" w:rsidR="00400C70" w:rsidRPr="009D4AF0" w:rsidRDefault="00400C70" w:rsidP="00400C70">
            <w:pPr>
              <w:rPr>
                <w:rFonts w:eastAsia="Times New Roman" w:cstheme="minorHAnsi"/>
                <w:i/>
                <w:sz w:val="23"/>
                <w:szCs w:val="23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1C00DF99" w14:textId="77777777" w:rsidR="00400C70" w:rsidRPr="00400C70" w:rsidRDefault="00400C70" w:rsidP="00400C70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primjenjuje svojstvo komutativnosti te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vezu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među računskim operacijama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88EB54A" w14:textId="77777777" w:rsidR="00400C70" w:rsidRPr="00F34E2A" w:rsidRDefault="00053E68" w:rsidP="00F0507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Rabi zamjenu mjesta </w:t>
            </w:r>
            <w:r w:rsidR="00400C70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pribrojnika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="00F05077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vezu zbrajanja i oduzimanja završavajući započete </w:t>
            </w:r>
            <w:r w:rsidR="00F05077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jednostavne primjere</w:t>
            </w:r>
            <w:r w:rsidR="00096056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uz pomoć učitelja</w:t>
            </w:r>
            <w:r w:rsidR="00400C70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5CDC760" w14:textId="77777777" w:rsidR="00400C70" w:rsidRPr="00F34E2A" w:rsidRDefault="00053E68" w:rsidP="00F0507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Rabi zamjenu mjesta </w:t>
            </w:r>
            <w:r w:rsidR="00400C70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pribrojnika na različite načine isključivo prema riješenim modelima </w:t>
            </w:r>
            <w:r w:rsidR="00400C70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zadataka</w:t>
            </w:r>
            <w:r w:rsidR="00F05077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, uočava vezu zbrajanja i oduzimanja no ne uočava njezinu konkretnu primjenu</w:t>
            </w:r>
            <w:r w:rsidR="00400C70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2669282" w14:textId="77777777" w:rsidR="00400C70" w:rsidRPr="00F34E2A" w:rsidRDefault="00053E68" w:rsidP="00053E6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Rabi zamjenu mjesta </w:t>
            </w:r>
            <w:r w:rsidR="00400C70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pribrojnika na različite načine uz manje greške i pomoć</w:t>
            </w:r>
            <w:r w:rsidR="00F05077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uočava vezu </w:t>
            </w:r>
            <w:r w:rsidR="00F05077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zbrajanja i oduzimanja te se njome služi uz poticaj</w:t>
            </w:r>
            <w:r w:rsidR="00400C70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40F3688" w14:textId="77777777" w:rsidR="00400C70" w:rsidRPr="00F34E2A" w:rsidRDefault="00400C70" w:rsidP="00400C7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Uočava pravilo komutativnosti i primjenjuje ga</w:t>
            </w:r>
          </w:p>
          <w:p w14:paraId="46ABC6D1" w14:textId="77777777" w:rsidR="00400C70" w:rsidRPr="00F34E2A" w:rsidRDefault="00053E68" w:rsidP="00400C7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 samostalno i točno</w:t>
            </w:r>
            <w:r w:rsidR="00F05077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, koristi se vezom zbrajanja i oduzimanja olakšavajući si rješavanje zadataka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096056" w:rsidRPr="00B4176C" w14:paraId="05389075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0EEF5989" w14:textId="77777777" w:rsidR="00096056" w:rsidRPr="00400C70" w:rsidRDefault="00096056" w:rsidP="0009605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00C70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procjenjuje rezultat zbrajanja i oduzimanja</w:t>
            </w:r>
          </w:p>
          <w:p w14:paraId="0F4A9C63" w14:textId="77777777" w:rsidR="00096056" w:rsidRPr="00400C70" w:rsidRDefault="00096056" w:rsidP="0009605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3C5E3D9C" w14:textId="77777777" w:rsidR="00096056" w:rsidRPr="00400C70" w:rsidRDefault="00096056" w:rsidP="00096056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procjenjuje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rezultat zbrajanja i oduzimanja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66E53A1" w14:textId="77777777" w:rsidR="00096056" w:rsidRPr="00F34E2A" w:rsidRDefault="00096056" w:rsidP="0009605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Procjenjuje rezultat zbrajanja i oduzimanja samo na najočitijim primjerima i uz navođenje.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18B05AE" w14:textId="77777777" w:rsidR="00096056" w:rsidRPr="00F34E2A" w:rsidRDefault="00096056" w:rsidP="0009605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Procjenjuje rezultat zbrajanja i oduzimanja samo na najočitijim primjerima.</w:t>
            </w:r>
          </w:p>
          <w:p w14:paraId="5D65B4E8" w14:textId="77777777" w:rsidR="00096056" w:rsidRPr="00F34E2A" w:rsidRDefault="00096056" w:rsidP="0009605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1DA1A2D" w14:textId="77777777" w:rsidR="00096056" w:rsidRPr="00F34E2A" w:rsidRDefault="00096056" w:rsidP="0009605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Uglavnom precizno procjenjuje rezultat zbrajanja i oduzimanja.</w:t>
            </w:r>
          </w:p>
          <w:p w14:paraId="472AE76B" w14:textId="77777777" w:rsidR="00096056" w:rsidRPr="00F34E2A" w:rsidRDefault="00096056" w:rsidP="0009605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3FCE11E" w14:textId="77777777" w:rsidR="00096056" w:rsidRPr="00F34E2A" w:rsidRDefault="00096056" w:rsidP="0009605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Precizno procjenjuje rezultat zbrajanja i oduzimanja u svim zadanim zadatcima.</w:t>
            </w:r>
          </w:p>
          <w:p w14:paraId="27550F4C" w14:textId="77777777" w:rsidR="00096056" w:rsidRPr="00F34E2A" w:rsidRDefault="00096056" w:rsidP="0009605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042FE" w:rsidRPr="00B4176C" w14:paraId="3764B5AD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660A94AB" w14:textId="77777777" w:rsidR="002042FE" w:rsidRPr="00400C70" w:rsidRDefault="002042FE" w:rsidP="002042FE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00C70">
              <w:rPr>
                <w:rFonts w:eastAsia="Times New Roman" w:cstheme="minorHAnsi"/>
                <w:sz w:val="24"/>
                <w:szCs w:val="24"/>
                <w:lang w:eastAsia="hr-HR"/>
              </w:rPr>
              <w:t>zbraja i oduzima više brojeva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3EF65EDB" w14:textId="77777777" w:rsidR="002042FE" w:rsidRPr="00400C70" w:rsidRDefault="002042FE" w:rsidP="002042FE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zbraja i oduzima više brojeva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CA1BF45" w14:textId="77777777" w:rsidR="002042FE" w:rsidRPr="00F34E2A" w:rsidRDefault="002042FE" w:rsidP="002042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Djelomičnom točnošću zbraja i oduzima tri broja.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4336706" w14:textId="77777777" w:rsidR="002042FE" w:rsidRPr="00F34E2A" w:rsidRDefault="002042FE" w:rsidP="002042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Zbraja i oduzima više brojeva prema zadanim smjernicama i nestalnom točnošću.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3042A6C" w14:textId="77777777" w:rsidR="002042FE" w:rsidRPr="00F34E2A" w:rsidRDefault="002042FE" w:rsidP="002042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manje nesigurnosti zbraja i oduzima više brojeva grupirajući ih u skupine radi bržeg i lakšeg rješavanja zadataka.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1DC3186" w14:textId="77777777" w:rsidR="002042FE" w:rsidRPr="00F34E2A" w:rsidRDefault="002042FE" w:rsidP="002042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Zbraja i oduzima više brojeva grupirajući ih u skupine radi bržeg i lakšeg rješavanja zadataka.</w:t>
            </w:r>
          </w:p>
        </w:tc>
      </w:tr>
      <w:tr w:rsidR="002042FE" w:rsidRPr="00B4176C" w14:paraId="2BCAEA51" w14:textId="77777777" w:rsidTr="002042FE">
        <w:tc>
          <w:tcPr>
            <w:tcW w:w="2411" w:type="dxa"/>
            <w:tcBorders>
              <w:bottom w:val="single" w:sz="12" w:space="0" w:color="auto"/>
              <w:right w:val="double" w:sz="12" w:space="0" w:color="auto"/>
            </w:tcBorders>
          </w:tcPr>
          <w:p w14:paraId="2D9A7914" w14:textId="77777777" w:rsidR="002042FE" w:rsidRPr="00400C70" w:rsidRDefault="002042FE" w:rsidP="002042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00C70">
              <w:rPr>
                <w:rFonts w:eastAsia="Times New Roman" w:cstheme="minorHAnsi"/>
                <w:sz w:val="24"/>
                <w:szCs w:val="24"/>
                <w:lang w:eastAsia="hr-HR"/>
              </w:rPr>
              <w:t>rješava tekstualne zadatke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12" w:space="0" w:color="auto"/>
            </w:tcBorders>
          </w:tcPr>
          <w:p w14:paraId="1A23B5D5" w14:textId="77777777" w:rsidR="002042FE" w:rsidRPr="00400C70" w:rsidRDefault="002042FE" w:rsidP="002042FE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rješava tekstualne zadatke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67035D61" w14:textId="77777777" w:rsidR="002042FE" w:rsidRPr="00F34E2A" w:rsidRDefault="002042FE" w:rsidP="002042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Rješava najjednostavnije tekstualne zadatke isključivo uz stalnu asistenciju i pomoć pri postavljanju zadatka.</w:t>
            </w: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14:paraId="07224A81" w14:textId="77777777" w:rsidR="002042FE" w:rsidRPr="00F34E2A" w:rsidRDefault="002042FE" w:rsidP="002042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Rješava najjednostavnije tekstualne zadatke za nestalnom razinom točnosti..</w:t>
            </w: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4990D86E" w14:textId="77777777" w:rsidR="002042FE" w:rsidRPr="00F34E2A" w:rsidRDefault="002042FE" w:rsidP="002042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Rješava tekstualne zadatke uz manju nesigurnost.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54CBDC2F" w14:textId="77777777" w:rsidR="002042FE" w:rsidRPr="00F34E2A" w:rsidRDefault="002042FE" w:rsidP="002042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rješava složenije tekstualne zadatke.</w:t>
            </w:r>
          </w:p>
        </w:tc>
      </w:tr>
      <w:tr w:rsidR="002042FE" w:rsidRPr="00B4176C" w14:paraId="6C238F88" w14:textId="77777777" w:rsidTr="00E7332F">
        <w:tc>
          <w:tcPr>
            <w:tcW w:w="16019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28BE6D7" w14:textId="77777777" w:rsidR="002042FE" w:rsidRPr="007867DF" w:rsidRDefault="002042FE" w:rsidP="002042FE">
            <w:pPr>
              <w:jc w:val="center"/>
              <w:rPr>
                <w:rFonts w:eastAsia="Times New Roman" w:cstheme="minorHAnsi"/>
                <w:b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A.2.4. Množi i dijeli u okviru tablice množenja.</w:t>
            </w:r>
          </w:p>
        </w:tc>
      </w:tr>
      <w:tr w:rsidR="002042FE" w:rsidRPr="00823DBD" w14:paraId="04354F02" w14:textId="77777777" w:rsidTr="002042FE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B4654E9" w14:textId="77777777" w:rsidR="002042FE" w:rsidRPr="00823DBD" w:rsidRDefault="002042FE" w:rsidP="002042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443435E7" w14:textId="77777777" w:rsidR="002042FE" w:rsidRPr="00823DBD" w:rsidRDefault="002042FE" w:rsidP="002042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2204AECB" w14:textId="77777777" w:rsidR="002042FE" w:rsidRPr="00823DBD" w:rsidRDefault="002042FE" w:rsidP="002042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28B26D5A" w14:textId="77777777" w:rsidR="002042FE" w:rsidRPr="00823DBD" w:rsidRDefault="002042FE" w:rsidP="002042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6019D3BC" w14:textId="77777777" w:rsidR="002042FE" w:rsidRPr="00823DBD" w:rsidRDefault="002042FE" w:rsidP="002042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9DCBC6C" w14:textId="77777777" w:rsidR="002042FE" w:rsidRPr="00823DBD" w:rsidRDefault="002042FE" w:rsidP="002042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F34E2A" w:rsidRPr="00B4176C" w14:paraId="45346F1E" w14:textId="77777777" w:rsidTr="0056792C">
        <w:tc>
          <w:tcPr>
            <w:tcW w:w="2411" w:type="dxa"/>
            <w:tcBorders>
              <w:right w:val="double" w:sz="12" w:space="0" w:color="auto"/>
            </w:tcBorders>
          </w:tcPr>
          <w:p w14:paraId="0C24B60E" w14:textId="77777777" w:rsidR="00F34E2A" w:rsidRPr="00AE70E6" w:rsidRDefault="00FF420F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množi uzastopnim zbrajanjem istih brojeva.</w:t>
            </w:r>
          </w:p>
          <w:p w14:paraId="7768DEA5" w14:textId="77777777" w:rsidR="00F34E2A" w:rsidRPr="00AE70E6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0D325C8D" w14:textId="77777777" w:rsidR="00F34E2A" w:rsidRPr="00400C70" w:rsidRDefault="00F34E2A" w:rsidP="00F34E2A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F34E2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množi uzastopnim zbrajanjem istih brojeva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60154365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Množi uzastopnim zbrajanjem istih brojeva koristeći grafičkim prikazima.</w:t>
            </w:r>
          </w:p>
        </w:tc>
        <w:tc>
          <w:tcPr>
            <w:tcW w:w="2552" w:type="dxa"/>
          </w:tcPr>
          <w:p w14:paraId="2AC7600C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Množi uzastopnim zbrajanjem istih brojeva s djelomičnom točnošću.</w:t>
            </w:r>
          </w:p>
        </w:tc>
        <w:tc>
          <w:tcPr>
            <w:tcW w:w="2693" w:type="dxa"/>
          </w:tcPr>
          <w:p w14:paraId="3DBC647B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Množi uzastopnim zbrajanjem istih brojeva uz manje nesigurnosti.</w:t>
            </w:r>
          </w:p>
        </w:tc>
        <w:tc>
          <w:tcPr>
            <w:tcW w:w="2835" w:type="dxa"/>
          </w:tcPr>
          <w:p w14:paraId="7F679E64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Sigurno, točno i brzo množi uzastopnim zbrajanjem istih brojeva.</w:t>
            </w:r>
          </w:p>
        </w:tc>
      </w:tr>
      <w:tr w:rsidR="00F34E2A" w:rsidRPr="00B4176C" w14:paraId="2873B6A8" w14:textId="77777777" w:rsidTr="0056792C">
        <w:tc>
          <w:tcPr>
            <w:tcW w:w="2411" w:type="dxa"/>
            <w:tcBorders>
              <w:right w:val="double" w:sz="12" w:space="0" w:color="auto"/>
            </w:tcBorders>
          </w:tcPr>
          <w:p w14:paraId="0797B76E" w14:textId="77777777" w:rsidR="00F34E2A" w:rsidRPr="00AE70E6" w:rsidRDefault="00FF420F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dijeli uzastopnim oduzimanjem istih brojeva.</w:t>
            </w:r>
          </w:p>
          <w:p w14:paraId="6264AF28" w14:textId="77777777" w:rsidR="00F34E2A" w:rsidRPr="00F617F5" w:rsidRDefault="00F34E2A" w:rsidP="00F34E2A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4BA07436" w14:textId="77777777" w:rsidR="00F34E2A" w:rsidRPr="00400C70" w:rsidRDefault="00F34E2A" w:rsidP="00F34E2A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F34E2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dijeli uzastopnim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oduzimanjem istih brojeva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65971DEC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Dijeli uzastopnim oduzimanjem istih brojeva koristeći grafičkim prikazima.</w:t>
            </w:r>
          </w:p>
        </w:tc>
        <w:tc>
          <w:tcPr>
            <w:tcW w:w="2552" w:type="dxa"/>
          </w:tcPr>
          <w:p w14:paraId="7163CC8F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Dijeli uzastopnim oduzimanjem istih brojeva s djelomičnom točnošću.</w:t>
            </w:r>
          </w:p>
        </w:tc>
        <w:tc>
          <w:tcPr>
            <w:tcW w:w="2693" w:type="dxa"/>
          </w:tcPr>
          <w:p w14:paraId="1CAB8462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Dijeli uzastopnim oduzimanjem istih brojeva uz manje nesigurnosti.</w:t>
            </w:r>
          </w:p>
        </w:tc>
        <w:tc>
          <w:tcPr>
            <w:tcW w:w="2835" w:type="dxa"/>
          </w:tcPr>
          <w:p w14:paraId="7B0275F2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Sigurno, točno i brzo dijeli uzastopnim oduzimanjem istih brojeva.</w:t>
            </w:r>
          </w:p>
        </w:tc>
      </w:tr>
      <w:tr w:rsidR="00F34E2A" w:rsidRPr="00B4176C" w14:paraId="7F7BACF7" w14:textId="77777777" w:rsidTr="0056792C">
        <w:tc>
          <w:tcPr>
            <w:tcW w:w="2411" w:type="dxa"/>
            <w:tcBorders>
              <w:right w:val="double" w:sz="12" w:space="0" w:color="auto"/>
            </w:tcBorders>
          </w:tcPr>
          <w:p w14:paraId="7A331AAD" w14:textId="77777777" w:rsidR="00F34E2A" w:rsidRPr="00AE70E6" w:rsidRDefault="00FF420F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množi i d</w:t>
            </w:r>
            <w:r w:rsidR="005F1FE9">
              <w:rPr>
                <w:rFonts w:eastAsia="Times New Roman" w:cstheme="minorHAnsi"/>
                <w:sz w:val="24"/>
                <w:szCs w:val="24"/>
                <w:lang w:eastAsia="hr-HR"/>
              </w:rPr>
              <w:t>ijeli u okviru tablice množenja</w:t>
            </w:r>
          </w:p>
          <w:p w14:paraId="15936246" w14:textId="77777777" w:rsidR="00F34E2A" w:rsidRPr="00F617F5" w:rsidRDefault="00F34E2A" w:rsidP="00F34E2A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522DE1FC" w14:textId="77777777" w:rsidR="00F34E2A" w:rsidRPr="00400C70" w:rsidRDefault="00F34E2A" w:rsidP="00F34E2A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F34E2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množi i dijeli u okviru tablice </w:t>
            </w:r>
            <w:r w:rsidRPr="00F34E2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množenja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4543501F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Množi i dijeli u okviru tablice množenja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povremeno se koristeći grafičkim prikazima.</w:t>
            </w:r>
          </w:p>
        </w:tc>
        <w:tc>
          <w:tcPr>
            <w:tcW w:w="2552" w:type="dxa"/>
          </w:tcPr>
          <w:p w14:paraId="42658B5B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Množi i dijeli u okviru tablice množenja s djelomičnom točnošću.</w:t>
            </w:r>
          </w:p>
        </w:tc>
        <w:tc>
          <w:tcPr>
            <w:tcW w:w="2693" w:type="dxa"/>
          </w:tcPr>
          <w:p w14:paraId="4C9FF095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Mentalno množi i dijeli u okviru tablice množenja s manjom nesigurnošću.</w:t>
            </w:r>
          </w:p>
        </w:tc>
        <w:tc>
          <w:tcPr>
            <w:tcW w:w="2835" w:type="dxa"/>
          </w:tcPr>
          <w:p w14:paraId="2EDD6BC2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Sigurno i brzo mentalno množi i dijeli u okviru tablice množenja.</w:t>
            </w:r>
          </w:p>
        </w:tc>
      </w:tr>
      <w:tr w:rsidR="00677F4E" w:rsidRPr="00B4176C" w14:paraId="7CB82E65" w14:textId="77777777" w:rsidTr="0056792C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46A78879" w14:textId="77777777" w:rsidR="00677F4E" w:rsidRPr="00AE70E6" w:rsidRDefault="00677F4E" w:rsidP="00677F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određuje višekratnike zadanoga bro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ja</w:t>
            </w:r>
          </w:p>
          <w:p w14:paraId="242B76D4" w14:textId="77777777" w:rsidR="00677F4E" w:rsidRPr="00F617F5" w:rsidRDefault="00677F4E" w:rsidP="00677F4E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327A79EF" w14:textId="77777777" w:rsidR="00677F4E" w:rsidRPr="002E17EC" w:rsidRDefault="00677F4E" w:rsidP="00677F4E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određuje višekratnike zadanoga broja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FA49447" w14:textId="77777777" w:rsidR="00677F4E" w:rsidRPr="002E17EC" w:rsidRDefault="00677F4E" w:rsidP="00677F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dređuje višekratnike zadanoga bro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ja isključivo po nizu brojeva i na najjednostavnijim primjerima.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7D92217" w14:textId="77777777" w:rsidR="00677F4E" w:rsidRPr="002E17EC" w:rsidRDefault="00677F4E" w:rsidP="00677F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dređuje višekratnike zadanoga bro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ja isključivo po nizu brojeva, svaki puta prebrojavajući od najmanjega.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FFD8BF9" w14:textId="77777777" w:rsidR="00677F4E" w:rsidRPr="002E17EC" w:rsidRDefault="00677F4E" w:rsidP="0095467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dređuje višekratnike zadanoga</w:t>
            </w:r>
            <w:r w:rsidR="0095467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broja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izvan niza brojeva</w:t>
            </w:r>
            <w:r w:rsidR="0095467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manje nesigurnosti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CEF8B1A" w14:textId="77777777" w:rsidR="00677F4E" w:rsidRPr="002E17EC" w:rsidRDefault="00954671" w:rsidP="0095467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dređuje višekratnike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svih zadanih brojeva točno i samostalno.</w:t>
            </w:r>
          </w:p>
        </w:tc>
      </w:tr>
      <w:tr w:rsidR="00C67101" w:rsidRPr="00B4176C" w14:paraId="1A13BB82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40D8E39C" w14:textId="77777777" w:rsidR="00C67101" w:rsidRPr="00AE70E6" w:rsidRDefault="00C67101" w:rsidP="00C6710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određuje polovinu, trećinu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četvrtinu itd. zadanoga broja</w:t>
            </w:r>
          </w:p>
          <w:p w14:paraId="5BA0A885" w14:textId="77777777" w:rsidR="00C67101" w:rsidRPr="00F617F5" w:rsidRDefault="00C67101" w:rsidP="00C6710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3D6DCFC8" w14:textId="77777777" w:rsidR="00C67101" w:rsidRPr="002E17EC" w:rsidRDefault="00C67101" w:rsidP="00C6710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6710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određuje polovinu, trećinu, četvrtinu itd. zadanoga broja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8C900DA" w14:textId="77777777" w:rsidR="00C67101" w:rsidRPr="002E17EC" w:rsidRDefault="00C67101" w:rsidP="00C6710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Pomoću grafičkog prikaza i asistenciju učitelja 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dređuje polovinu, trećinu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četvrtinu itd. zadanoga broja.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23272D4" w14:textId="77777777" w:rsidR="00C67101" w:rsidRPr="002E17EC" w:rsidRDefault="00C67101" w:rsidP="00C6710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dređuje polovinu, trećinu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četvrtinu itd. zadanoga broja pomoću grafičkog prikaza. 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46BFB5E" w14:textId="77777777" w:rsidR="00C67101" w:rsidRPr="002E17EC" w:rsidRDefault="00C67101" w:rsidP="00C6710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dređuje polovinu, trećinu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četvrtinu itd. zadanoga broja te ih grafički obilježava, tekstualne zadatke u kojima se ti matematički termini koriste rješava uz poticaj.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D972283" w14:textId="77777777" w:rsidR="00C67101" w:rsidRPr="002E17EC" w:rsidRDefault="00C67101" w:rsidP="00C6710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Barata pojmovima: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polovin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, trećin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a, četvrtina, prikazuje ih grafički te računa tekstualne zadatke u kojima se ti matematički termini koriste.</w:t>
            </w:r>
          </w:p>
        </w:tc>
      </w:tr>
      <w:tr w:rsidR="00C67101" w:rsidRPr="00B4176C" w14:paraId="5C29623F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020D1B62" w14:textId="77777777" w:rsidR="00C67101" w:rsidRPr="00F617F5" w:rsidRDefault="00C67101" w:rsidP="00C6710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ređuje parne i neparne brojeve</w:t>
            </w:r>
          </w:p>
          <w:p w14:paraId="4BE03812" w14:textId="77777777" w:rsidR="00C67101" w:rsidRPr="00F617F5" w:rsidRDefault="00C67101" w:rsidP="00C6710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73D3F097" w14:textId="77777777" w:rsidR="00C67101" w:rsidRPr="002E17EC" w:rsidRDefault="00C67101" w:rsidP="00C6710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određuje parne i neparne brojeve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4C1D0D6" w14:textId="77777777" w:rsidR="00C67101" w:rsidRPr="00F617F5" w:rsidRDefault="00C67101" w:rsidP="00C6710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nesigurnost 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ređuje parne i neparne brojeve.</w:t>
            </w:r>
          </w:p>
          <w:p w14:paraId="3A755E82" w14:textId="77777777" w:rsidR="00C67101" w:rsidRPr="002E17EC" w:rsidRDefault="00C67101" w:rsidP="00C67101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3B786FB" w14:textId="77777777" w:rsidR="00C67101" w:rsidRPr="00F617F5" w:rsidRDefault="00C67101" w:rsidP="00C6710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ređuje parne i neparne brojeve.</w:t>
            </w:r>
          </w:p>
          <w:p w14:paraId="72C21848" w14:textId="77777777" w:rsidR="00C67101" w:rsidRPr="002E17EC" w:rsidRDefault="00C67101" w:rsidP="00C6710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B2A7ED7" w14:textId="77777777" w:rsidR="00C67101" w:rsidRPr="002E17EC" w:rsidRDefault="00C67101" w:rsidP="00C6710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ređuje parne i neparne brojeve uočavajući kriterije podjele brojeva na parne i neparne.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850BB2C" w14:textId="77777777" w:rsidR="00C67101" w:rsidRPr="002E17EC" w:rsidRDefault="00C67101" w:rsidP="00C6710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ređuje parne i neparne brojeve primjenom kriterija podjele brojeva na parne i neparne.</w:t>
            </w:r>
          </w:p>
        </w:tc>
      </w:tr>
      <w:tr w:rsidR="00420FF7" w:rsidRPr="00B4176C" w14:paraId="5302BF48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3AAAEDDE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primjenjuje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vezu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množenja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dijeljenja</w:t>
            </w:r>
          </w:p>
          <w:p w14:paraId="4A743577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6733EB92" w14:textId="77777777" w:rsidR="00420FF7" w:rsidRPr="00C67101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6710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primjenjuje vezu množenja i dijeljenja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DE13BF8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Rabi vezu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množenja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završavajući započete jednostavne primjere i uz pomoć učitelja.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4C68391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Rabi vezu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množenja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isključivo prema riješenim modelima zadataka, uočava vezu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množenja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no ne uočava njezinu konkretnu primjenu.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EB22FC9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očava vezu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množenja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e se njome služi uz poticaj.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4E01140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K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oristi se vezu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množenja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olakšavajući si rješavanje zadataka.</w:t>
            </w:r>
          </w:p>
        </w:tc>
      </w:tr>
      <w:tr w:rsidR="00420FF7" w:rsidRPr="00B4176C" w14:paraId="7D97AFFA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2B7110E3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primjenjuje 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vojstvo komutativnosti množenja</w:t>
            </w:r>
          </w:p>
          <w:p w14:paraId="2BA1A53D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734CE7A7" w14:textId="77777777" w:rsidR="00420FF7" w:rsidRPr="002E17EC" w:rsidRDefault="00420FF7" w:rsidP="00420FF7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8A2E85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rimjenjuje svojstvo komutativnosti množenja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85FF158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Rabi zamjenu mjesta i združivanje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faktora</w:t>
            </w: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 različite načine završavajući započete jednostavne primjere.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3BAAA97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Rabi zamjenu mjesta i združivanje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faktora</w:t>
            </w: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 različite načine isključivo prema riješenim modelima zadataka.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B2F32BA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Rabi zamjenu mjesta i združivanje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faktora</w:t>
            </w: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 različite načine uz manje greške i pomoć.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CB9FB8A" w14:textId="77777777" w:rsidR="00420FF7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pravilo </w:t>
            </w: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>komutativnosti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množenja</w:t>
            </w: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primjenjuje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ga</w:t>
            </w:r>
          </w:p>
          <w:p w14:paraId="55F39B3F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samostalno i točno.</w:t>
            </w:r>
          </w:p>
        </w:tc>
      </w:tr>
      <w:tr w:rsidR="00420FF7" w:rsidRPr="00B4176C" w14:paraId="409991FC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3F46FFD5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primjen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juje vezu množenja i dijeljenja</w:t>
            </w:r>
          </w:p>
          <w:p w14:paraId="21D16B84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7A167852" w14:textId="77777777" w:rsidR="00420FF7" w:rsidRPr="002E17EC" w:rsidRDefault="00420FF7" w:rsidP="00420FF7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rimjenjuje vezu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množenja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i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dijeljenja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B12EC08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Rabi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vezu množenja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završavajući započete jednostavne primjere i uz pomoć učitelja.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FF5CDB1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Rabi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vezu množenja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isključivo prema riješenim modelima zadataka, uočava vezu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množenja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no ne uočava njezinu konkretnu primjenu.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3E0D08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Rabi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vezu množenja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 različite načine uz manje greške i pomoć, uočava vezu zbrajanja i oduzimanja te se njome služi uz poticaj.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2AC7A9F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vezu množenja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primjenjuje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ju</w:t>
            </w:r>
          </w:p>
          <w:p w14:paraId="0DE90CB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samostalno i točno, koristi se vezom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množenja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olakšavajući si rješavanje zadataka.</w:t>
            </w:r>
          </w:p>
        </w:tc>
      </w:tr>
      <w:tr w:rsidR="00420FF7" w:rsidRPr="00B4176C" w14:paraId="5051AA45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5E8251A7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izvo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di četiri jednakosti</w:t>
            </w:r>
          </w:p>
          <w:p w14:paraId="48835D18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72972AFF" w14:textId="77777777" w:rsidR="00420FF7" w:rsidRPr="002E17EC" w:rsidRDefault="00420FF7" w:rsidP="00420FF7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 w:rsidRPr="00FF420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izvodi četiri jednakosti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C596B34" w14:textId="77777777" w:rsidR="00420FF7" w:rsidRPr="002E17EC" w:rsidRDefault="00420FF7" w:rsidP="00420F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Izvodi četiri jednakosti ne uviđajući povezanost među njima čak ni uz navođenje.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D727963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sz w:val="24"/>
                <w:szCs w:val="24"/>
              </w:rPr>
              <w:t>Izvodi četiri jednakosti uviđajući povezanost među njima tek uz navođenje.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BA7C074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sz w:val="24"/>
                <w:szCs w:val="24"/>
              </w:rPr>
              <w:t>Izvodi četiri jednakosti uviđajući povezanost među, primjenjuje njihovu vezu uz povremena podsjećanja.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D8EF4C9" w14:textId="77777777" w:rsidR="00420FF7" w:rsidRPr="002E17EC" w:rsidRDefault="00420FF7" w:rsidP="00420FF7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Temeljem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predznanja o vezi zbrajanja i oduzimanja uoč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ava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vezu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noženja i dijeljenja i rješava četiri jednakosti.</w:t>
            </w:r>
          </w:p>
        </w:tc>
      </w:tr>
      <w:tr w:rsidR="00420FF7" w:rsidRPr="00B4176C" w14:paraId="45FFD8B0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67FDFE71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imenuje članove računskih operacija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16172C0A" w14:textId="77777777" w:rsidR="00420FF7" w:rsidRPr="002E17EC" w:rsidRDefault="00420FF7" w:rsidP="00420FF7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 w:rsidRPr="00FF420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imenuje članove računskih operacija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2014032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menuje članove 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nestalnom točnošću.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508795B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menuje članove 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manje nesigurnosti.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12484EE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Točno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imenuje članove 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uglavnom točno rješava tekstualne zadatke u kojima se javljaju imena članova računskih operacija.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10C7561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Brzo i točno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imenuje članove 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točno rješava tekstualne zadatke u kojima se javljaju imena članova računskih operacija.</w:t>
            </w:r>
          </w:p>
        </w:tc>
      </w:tr>
      <w:tr w:rsidR="00420FF7" w:rsidRPr="00B4176C" w14:paraId="0EFA15EC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0328B899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poznaje ulogu brojev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 1 i 0 u množenju i dijeljenju</w:t>
            </w:r>
          </w:p>
          <w:p w14:paraId="4C3E8532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1588B12D" w14:textId="77777777" w:rsidR="00420FF7" w:rsidRPr="002E17EC" w:rsidRDefault="00420FF7" w:rsidP="00420FF7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 w:rsidRPr="00FF420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poznaje ulogu brojeva 1 i 0 u množenju i dijeljenju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801C5F1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nivou prisjećanja poznaje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ulogu brojev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 1 i 0 u množenju i dijeljenju</w:t>
            </w:r>
          </w:p>
          <w:p w14:paraId="37138A0A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3A37329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oznaje ulogu brojev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 1 i 0 u množenju i dijeljenju.</w:t>
            </w:r>
          </w:p>
          <w:p w14:paraId="308590FC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F17EA04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konkretnim primjerima, uz manju nesigurnost, primjenjuje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ulogu brojev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 1 i 0 u množenju i dijeljenju.</w:t>
            </w:r>
          </w:p>
          <w:p w14:paraId="23796675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35C6987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konkretnim primjerima, točno i sigurno, primjenjuje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ulogu brojev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 1 i 0 u množenju i dijeljenju.</w:t>
            </w:r>
          </w:p>
          <w:p w14:paraId="0B491D6A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B4176C" w14:paraId="14089624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2B27AADE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noži i dijeli brojem 10</w:t>
            </w:r>
          </w:p>
          <w:p w14:paraId="2BD2DFF7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53E6CDFD" w14:textId="77777777" w:rsidR="00420FF7" w:rsidRPr="002E17EC" w:rsidRDefault="00420FF7" w:rsidP="00420FF7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 w:rsidRPr="00FF420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množi i dijeli brojem 10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87932C8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Množi i dijeli brojem 10 uz djelomičnu točnost.</w:t>
            </w:r>
          </w:p>
          <w:p w14:paraId="3C9E149F" w14:textId="77777777" w:rsidR="00420FF7" w:rsidRPr="002E17EC" w:rsidRDefault="00420FF7" w:rsidP="00420FF7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789FC2B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Množi i dijeli brojem 10 uz manje nesigurnosti.</w:t>
            </w:r>
          </w:p>
          <w:p w14:paraId="239BC062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9304360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Množi i dijeli brojem 10.</w:t>
            </w:r>
          </w:p>
          <w:p w14:paraId="3B957033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EFE2273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Točno, sigurno i brzo množi i dijeli brojem 10.</w:t>
            </w:r>
          </w:p>
          <w:p w14:paraId="267C9263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B4176C" w14:paraId="0D6C8B69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2874A312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u zadatcima s nepoznatim članom određuje nepoznati broj primjenju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jući vezu množenja i dijeljenja</w:t>
            </w:r>
          </w:p>
          <w:p w14:paraId="1DA0A1AA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3666AC1C" w14:textId="77777777" w:rsidR="00420FF7" w:rsidRPr="002E17EC" w:rsidRDefault="00420FF7" w:rsidP="00420FF7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lastRenderedPageBreak/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 w:rsidRPr="00FF420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u zadatcima s nepoznatim članom određuje nepoznati broj primjenjujući vezu </w:t>
            </w:r>
            <w:r w:rsidRPr="00FF420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množenja i dijeljenja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BE56E3D" w14:textId="77777777" w:rsidR="00420FF7" w:rsidRPr="002E17EC" w:rsidRDefault="00420FF7" w:rsidP="00420FF7">
            <w:pPr>
              <w:rPr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jednostavnim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zadatcima s nepoznatim članom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pomoć učitelja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određuje nepoznati broj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uz sugestije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primjenju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je vezu množenja i dijeljenja.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BC2D940" w14:textId="77777777" w:rsidR="00420FF7" w:rsidRPr="002E17EC" w:rsidRDefault="00420FF7" w:rsidP="00420FF7">
            <w:pPr>
              <w:rPr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zadatcima s nepoznatim članom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povremenu pomoć učitelja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određuje nepoznati broj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uz sugestije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primjenju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vezu množenja i dijeljenja.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D1543D8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zadatcima s nepoznatim članom određuje nepoznati broj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uz podsjećanja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primjenju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je vezu množenja i dijeljenja.</w:t>
            </w:r>
          </w:p>
          <w:p w14:paraId="03D875E9" w14:textId="77777777" w:rsidR="00420FF7" w:rsidRPr="002E17EC" w:rsidRDefault="00420FF7" w:rsidP="00420FF7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2302737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zadatcima s nepoznatim članom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određuje nepoznati broj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samoinicijativno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primjenju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je vezu množenja i dijeljenja.</w:t>
            </w:r>
          </w:p>
          <w:p w14:paraId="2C5D2BF8" w14:textId="77777777" w:rsidR="00420FF7" w:rsidRPr="002E17EC" w:rsidRDefault="00420FF7" w:rsidP="00420FF7">
            <w:pPr>
              <w:rPr>
                <w:sz w:val="24"/>
                <w:szCs w:val="24"/>
              </w:rPr>
            </w:pPr>
          </w:p>
        </w:tc>
      </w:tr>
      <w:tr w:rsidR="00420FF7" w:rsidRPr="00B4176C" w14:paraId="3274D577" w14:textId="77777777" w:rsidTr="002042FE">
        <w:tc>
          <w:tcPr>
            <w:tcW w:w="2411" w:type="dxa"/>
            <w:tcBorders>
              <w:bottom w:val="single" w:sz="12" w:space="0" w:color="auto"/>
              <w:right w:val="double" w:sz="12" w:space="0" w:color="auto"/>
            </w:tcBorders>
          </w:tcPr>
          <w:p w14:paraId="182CE51B" w14:textId="77777777" w:rsidR="00420FF7" w:rsidRPr="00F617F5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rješava tekstualne zadatke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12" w:space="0" w:color="auto"/>
            </w:tcBorders>
          </w:tcPr>
          <w:p w14:paraId="0D5E0BDD" w14:textId="77777777" w:rsidR="00420FF7" w:rsidRPr="002E17EC" w:rsidRDefault="00420FF7" w:rsidP="00420FF7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rješava tekstualne zadatke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6BF9C299" w14:textId="77777777" w:rsidR="00DE1B21" w:rsidRDefault="00420FF7" w:rsidP="0056792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Rješava najjednostavnije tekstualne zadatke isključivo uz stalnu asistenciju i pomoć pri postavljanju zadatka.</w:t>
            </w:r>
          </w:p>
          <w:p w14:paraId="67AB52F4" w14:textId="77777777" w:rsidR="009D365D" w:rsidRDefault="009D365D" w:rsidP="0056792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329A3FB8" w14:textId="77777777" w:rsidR="009D365D" w:rsidRPr="00797508" w:rsidRDefault="009D365D" w:rsidP="0056792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14:paraId="628B50F4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Rješava najjednostavnije tekstualne zadatke za nestalnom razinom točnosti..</w:t>
            </w: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15AD9C0D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Rješava tekstualne zadatke uz manju nesigurnost.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4048586B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rješava složenije tekstualne zadatke.</w:t>
            </w:r>
          </w:p>
        </w:tc>
      </w:tr>
      <w:tr w:rsidR="00420FF7" w:rsidRPr="00B4176C" w14:paraId="4D95AF6D" w14:textId="77777777" w:rsidTr="002574F5">
        <w:tc>
          <w:tcPr>
            <w:tcW w:w="16019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72E12D7" w14:textId="77777777" w:rsidR="00420FF7" w:rsidRPr="00EF4F54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A.2.5. Primjenjuje pravila u računanju brojevnih izraza sa zagradama.</w:t>
            </w:r>
          </w:p>
        </w:tc>
      </w:tr>
      <w:tr w:rsidR="00420FF7" w:rsidRPr="00823DBD" w14:paraId="2A52484C" w14:textId="77777777" w:rsidTr="002042FE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0277C2F7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477F3374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75E5CC0C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0BD1D037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0B2D782B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A67C736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20FF7" w:rsidRPr="00B4176C" w14:paraId="27CB35F0" w14:textId="77777777" w:rsidTr="00FF420F">
        <w:tc>
          <w:tcPr>
            <w:tcW w:w="2411" w:type="dxa"/>
            <w:tcBorders>
              <w:right w:val="double" w:sz="12" w:space="0" w:color="auto"/>
            </w:tcBorders>
          </w:tcPr>
          <w:p w14:paraId="31AC51BE" w14:textId="77777777" w:rsidR="00420FF7" w:rsidRPr="00AE70E6" w:rsidRDefault="0056792C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rješava zadatke sa zagradama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3AC8C076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</w:t>
            </w:r>
            <w:r w:rsidRPr="00A46B4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ješava zadatke sa zagradama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428C51EC" w14:textId="77777777" w:rsidR="00DE1B21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Rješava jednostavnije zadatke sa zagradama slijedeći započete matematičke primjere.</w:t>
            </w:r>
          </w:p>
          <w:p w14:paraId="1C2FA985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552" w:type="dxa"/>
          </w:tcPr>
          <w:p w14:paraId="6B872489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Rješava jednostavnije zadatke sa zagradama. </w:t>
            </w:r>
          </w:p>
        </w:tc>
        <w:tc>
          <w:tcPr>
            <w:tcW w:w="2693" w:type="dxa"/>
          </w:tcPr>
          <w:p w14:paraId="3A919814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Uglavnom točno rješava zadatke sa zagradama s više od dvije računske operacije.</w:t>
            </w:r>
          </w:p>
        </w:tc>
        <w:tc>
          <w:tcPr>
            <w:tcW w:w="2835" w:type="dxa"/>
          </w:tcPr>
          <w:p w14:paraId="7E83F7ED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Samostalno računa sa zagradama s više od dviju računskih operacija.</w:t>
            </w:r>
          </w:p>
        </w:tc>
      </w:tr>
      <w:tr w:rsidR="00420FF7" w:rsidRPr="00B4176C" w14:paraId="66151ADB" w14:textId="77777777" w:rsidTr="00FF420F">
        <w:tc>
          <w:tcPr>
            <w:tcW w:w="2411" w:type="dxa"/>
            <w:tcBorders>
              <w:right w:val="double" w:sz="12" w:space="0" w:color="auto"/>
            </w:tcBorders>
          </w:tcPr>
          <w:p w14:paraId="39E0EEF6" w14:textId="77777777" w:rsidR="00420FF7" w:rsidRPr="00B4176C" w:rsidRDefault="0056792C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primjenjuje pravila 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rješavanju tekstualnih zadataka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053C24BE" w14:textId="77777777" w:rsidR="00420FF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p</w:t>
            </w:r>
            <w:r w:rsidRPr="00A46B4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rimjenjuje pravila u rješavanju tekstualnih zadataka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6F5A4A89" w14:textId="77777777" w:rsidR="00DE1B21" w:rsidRPr="001B1AA7" w:rsidRDefault="00DE1B21" w:rsidP="00420FF7">
            <w:pPr>
              <w:rPr>
                <w:rFonts w:cstheme="minorHAnsi"/>
                <w:sz w:val="24"/>
              </w:rPr>
            </w:pPr>
          </w:p>
        </w:tc>
        <w:tc>
          <w:tcPr>
            <w:tcW w:w="2551" w:type="dxa"/>
          </w:tcPr>
          <w:p w14:paraId="75EA6ED7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Tekstualne zadatke rješava isključivo po zadanom modelu i uz grafički prikaz.</w:t>
            </w:r>
          </w:p>
        </w:tc>
        <w:tc>
          <w:tcPr>
            <w:tcW w:w="2552" w:type="dxa"/>
          </w:tcPr>
          <w:p w14:paraId="3DAB1EB9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Uz pomoć i podsjećanje na pravila rješava tekstualne zadatke.</w:t>
            </w:r>
          </w:p>
        </w:tc>
        <w:tc>
          <w:tcPr>
            <w:tcW w:w="2693" w:type="dxa"/>
          </w:tcPr>
          <w:p w14:paraId="68C67958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Primjenjuje pravila u rješavanju tekstualnih zadataka.</w:t>
            </w:r>
          </w:p>
        </w:tc>
        <w:tc>
          <w:tcPr>
            <w:tcW w:w="2835" w:type="dxa"/>
          </w:tcPr>
          <w:p w14:paraId="212A1284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Obrazlaže matematička pravila pri rješavanju tekstualnih zadataka, samostalno konstruirajući nove zadatke sa istim pravilima.</w:t>
            </w:r>
          </w:p>
        </w:tc>
      </w:tr>
      <w:tr w:rsidR="00420FF7" w:rsidRPr="00B4176C" w14:paraId="671452F8" w14:textId="77777777" w:rsidTr="002574F5">
        <w:tc>
          <w:tcPr>
            <w:tcW w:w="16019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2B439A5" w14:textId="77777777" w:rsidR="00420FF7" w:rsidRPr="00EF4F54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A.2.6. Primjenjuje četiri računske operacije te odnose među brojevima.</w:t>
            </w:r>
          </w:p>
        </w:tc>
      </w:tr>
      <w:tr w:rsidR="00420FF7" w:rsidRPr="00823DBD" w14:paraId="5D63BB5A" w14:textId="77777777" w:rsidTr="002042FE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11BFE0BE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091D9B0A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4FD18315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39E9C2A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66D9C16F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ADEB8C8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20FF7" w:rsidRPr="00B4176C" w14:paraId="52611ECE" w14:textId="77777777" w:rsidTr="009D365D">
        <w:tc>
          <w:tcPr>
            <w:tcW w:w="2411" w:type="dxa"/>
            <w:tcBorders>
              <w:right w:val="double" w:sz="12" w:space="0" w:color="auto"/>
            </w:tcBorders>
          </w:tcPr>
          <w:p w14:paraId="56175EB6" w14:textId="77777777" w:rsidR="00DE1B21" w:rsidRPr="00AE70E6" w:rsidRDefault="00420FF7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Primjenjuje usvojene matematičke spoznaje o brojevima, računskim operacijama i njihovim svojstvima u rješavanju različitih tipova zadataka u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svakodnevnim situacijama.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59993EFD" w14:textId="77777777" w:rsidR="00420FF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A46B4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rimjenjuje usvojene matematičke spoznaje o brojevima, računskim operacijama i njihovim svojstvima u rješavanju različitih tipova zadataka u </w:t>
            </w:r>
            <w:r w:rsidRPr="00A46B4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svakodnevnim situacijama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671245B3" w14:textId="77777777" w:rsidR="00E36D16" w:rsidRPr="001B1AA7" w:rsidRDefault="00E36D16" w:rsidP="00420FF7">
            <w:pPr>
              <w:rPr>
                <w:rFonts w:cstheme="minorHAnsi"/>
                <w:sz w:val="24"/>
              </w:rPr>
            </w:pPr>
          </w:p>
        </w:tc>
        <w:tc>
          <w:tcPr>
            <w:tcW w:w="2551" w:type="dxa"/>
          </w:tcPr>
          <w:p w14:paraId="4308E368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Uz pomoć učitelja i po zadanom modelu postavlja jednostavniji problem, rješava ga uz dodatne naputke.</w:t>
            </w:r>
          </w:p>
        </w:tc>
        <w:tc>
          <w:tcPr>
            <w:tcW w:w="2552" w:type="dxa"/>
          </w:tcPr>
          <w:p w14:paraId="4708DE87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Postavlja jednostavniji matematički problem, rješava ga uz dodatne naputke i provjerava rezultat.</w:t>
            </w:r>
          </w:p>
        </w:tc>
        <w:tc>
          <w:tcPr>
            <w:tcW w:w="2693" w:type="dxa"/>
          </w:tcPr>
          <w:p w14:paraId="3A4DC167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Postavlja i analizira jednostavniji problem, planira njegovo rješavanje odabirom odgovarajućih matematičkih pojmova i postupaka, rješava ga i provjerava rezultat.</w:t>
            </w:r>
          </w:p>
        </w:tc>
        <w:tc>
          <w:tcPr>
            <w:tcW w:w="2835" w:type="dxa"/>
          </w:tcPr>
          <w:p w14:paraId="54015685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Postavlja i analizira matematički problem, planira njegovo rješavanje odabirom odgovarajućih matematičkih pojmova i postupaka, točno ga rješava  i samostalno provjerava rezultat.</w:t>
            </w:r>
          </w:p>
        </w:tc>
      </w:tr>
      <w:tr w:rsidR="00420FF7" w:rsidRPr="00B4176C" w14:paraId="3DE4004F" w14:textId="77777777" w:rsidTr="00E7332F">
        <w:tc>
          <w:tcPr>
            <w:tcW w:w="16019" w:type="dxa"/>
            <w:gridSpan w:val="6"/>
            <w:shd w:val="clear" w:color="auto" w:fill="C5E0B3" w:themeFill="accent6" w:themeFillTint="66"/>
          </w:tcPr>
          <w:p w14:paraId="72E7B3A7" w14:textId="77777777" w:rsidR="00420FF7" w:rsidRPr="004C209A" w:rsidRDefault="00420FF7" w:rsidP="00420FF7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4C209A">
              <w:rPr>
                <w:rFonts w:cstheme="minorHAnsi"/>
                <w:b/>
                <w:color w:val="C00000"/>
                <w:sz w:val="28"/>
              </w:rPr>
              <w:t>ALGEBRA I FUNKCIJE</w:t>
            </w:r>
          </w:p>
        </w:tc>
      </w:tr>
      <w:tr w:rsidR="00420FF7" w:rsidRPr="00B4176C" w14:paraId="08BEF580" w14:textId="77777777" w:rsidTr="00E7332F">
        <w:tc>
          <w:tcPr>
            <w:tcW w:w="16019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EECAD3D" w14:textId="77777777" w:rsidR="00420FF7" w:rsidRPr="004E7421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4E7421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B.2.1. Prepoznaje uzorak i kreira niz objašnjavajući pravilnost nizanja</w:t>
            </w:r>
            <w:r w:rsidRPr="004E7421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.</w:t>
            </w:r>
          </w:p>
        </w:tc>
      </w:tr>
      <w:tr w:rsidR="00420FF7" w:rsidRPr="00823DBD" w14:paraId="42091C4A" w14:textId="77777777" w:rsidTr="002042FE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0DCD830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535E751D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69BFC4E8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CF1DD48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65C30DA9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6F00C00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20FF7" w:rsidRPr="00AD3CF7" w14:paraId="0EE4DDF4" w14:textId="77777777" w:rsidTr="009D365D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728F16E0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uočava pravilnosti nizanja brojeva,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objekata, aktivnosti i pojava</w:t>
            </w:r>
          </w:p>
          <w:p w14:paraId="766D80F7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61F96BA7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</w:t>
            </w:r>
            <w:r w:rsidRPr="00AD4355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očava pravilnosti nizanja brojeva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, objekata, aktivnosti i pojava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8A3E379" w14:textId="77777777" w:rsidR="00420FF7" w:rsidRPr="00715204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15204">
              <w:rPr>
                <w:rFonts w:eastAsia="Times New Roman" w:cstheme="minorHAnsi"/>
                <w:sz w:val="24"/>
                <w:szCs w:val="24"/>
                <w:lang w:eastAsia="hr-HR"/>
              </w:rPr>
              <w:t>Teško određuje uzorak nizanja.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25A71D3" w14:textId="77777777" w:rsidR="00420FF7" w:rsidRPr="00AD3CF7" w:rsidRDefault="00420FF7" w:rsidP="00420FF7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glavnom samostalno u</w:t>
            </w: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očava uzorak nizanja.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2CD6F76" w14:textId="77777777" w:rsidR="00420FF7" w:rsidRPr="00AD3CF7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Uočava uzorak nizanja.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E39EA77" w14:textId="77777777" w:rsidR="00420FF7" w:rsidRPr="00AD3CF7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uzorak nizanja te stvara vlastite nizove prema određenim kriterijima.</w:t>
            </w:r>
          </w:p>
        </w:tc>
      </w:tr>
      <w:tr w:rsidR="00420FF7" w:rsidRPr="00AD3CF7" w14:paraId="26D0E14E" w14:textId="77777777" w:rsidTr="009D365D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7D23A3E4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određuj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 višekratnike kao brojevni niz</w:t>
            </w:r>
          </w:p>
          <w:p w14:paraId="5B536241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28ED3E57" w14:textId="77777777" w:rsidR="00420FF7" w:rsidRPr="00EF4F54" w:rsidRDefault="00420FF7" w:rsidP="00420FF7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određuje višekratnike kao brojevni niz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07D6A92" w14:textId="77777777" w:rsidR="00420FF7" w:rsidRPr="00797508" w:rsidRDefault="00420FF7" w:rsidP="00420FF7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Jednostavnim riječima opisuje kriterije nizanja najjednostavnijih primjera (2, 5, 10) i nastavlja stvarati nizove navedenim brojevima.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66E2A25" w14:textId="77777777" w:rsidR="00420FF7" w:rsidRPr="00797508" w:rsidRDefault="00420FF7" w:rsidP="00420FF7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Jednostavnim riječima opisuje kriterije nizanja višekratnika i uz pomoć učitelja nastavlja niz.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B53B5BE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Opisuje kriterije nizanja višekratnika i nastavlja niz.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5700DDF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određuje nizove višekratnika svih zadanih brojeva</w:t>
            </w:r>
          </w:p>
        </w:tc>
      </w:tr>
      <w:tr w:rsidR="00420FF7" w:rsidRPr="00AD3CF7" w14:paraId="30A266FE" w14:textId="77777777" w:rsidTr="009D365D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36603724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kreira nizove</w:t>
            </w:r>
          </w:p>
          <w:p w14:paraId="243036B2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68AF239A" w14:textId="77777777" w:rsidR="00420FF7" w:rsidRPr="00EF4F54" w:rsidRDefault="00420FF7" w:rsidP="00420FF7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kreira nizove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1F5BC17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Uz dodatne primjere i poticaje kreira najjednostavnije nizove.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B3D7C78" w14:textId="77777777" w:rsidR="00420FF7" w:rsidRPr="00797508" w:rsidRDefault="00420FF7" w:rsidP="00420FF7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Jednostavnim riječima opisuje kriterije nizanja i uz pomoć učitelja nastavlja niz.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0DCF7B0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Kreira nizove i opisuje kriterije nizanja.</w:t>
            </w:r>
          </w:p>
          <w:p w14:paraId="2816EA97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232598E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Samostalno uočava kriterije nizova te niže sve zadane brojeve po zadanim kriterijima.</w:t>
            </w:r>
          </w:p>
        </w:tc>
      </w:tr>
      <w:tr w:rsidR="00420FF7" w:rsidRPr="00AD3CF7" w14:paraId="5C474C9F" w14:textId="77777777" w:rsidTr="009D365D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6155DFE9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objašnjava kriterije nizanja</w:t>
            </w:r>
          </w:p>
          <w:p w14:paraId="367BCBFB" w14:textId="77777777" w:rsidR="00420FF7" w:rsidRPr="00AD3CF7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464D29F6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</w:t>
            </w:r>
            <w:r w:rsidRPr="00CC673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bjašnjava kriterije nizanja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94F8AAD" w14:textId="77777777" w:rsidR="00420FF7" w:rsidRPr="00715204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15204">
              <w:rPr>
                <w:rFonts w:eastAsia="Times New Roman" w:cstheme="minorHAnsi"/>
                <w:sz w:val="24"/>
                <w:szCs w:val="24"/>
                <w:lang w:eastAsia="hr-HR"/>
              </w:rPr>
              <w:t>Uz stalni poticaj i dodatne primjere objašnjava kriterije nizanja.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B87CD31" w14:textId="77777777" w:rsidR="00420FF7" w:rsidRPr="00715204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15204">
              <w:rPr>
                <w:rFonts w:eastAsia="Times New Roman" w:cstheme="minorHAnsi"/>
                <w:sz w:val="24"/>
                <w:szCs w:val="24"/>
                <w:lang w:eastAsia="hr-HR"/>
              </w:rPr>
              <w:t>Uz poticaj objašnjava kriterije nizanja.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3D78912" w14:textId="77777777" w:rsidR="00420FF7" w:rsidRPr="00715204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1520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samostalno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15204">
              <w:rPr>
                <w:rFonts w:eastAsia="Times New Roman" w:cstheme="minorHAnsi"/>
                <w:sz w:val="24"/>
                <w:szCs w:val="24"/>
                <w:lang w:eastAsia="hr-HR"/>
              </w:rPr>
              <w:t>bjašnjava kriterije nizanja.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EB26130" w14:textId="77777777" w:rsidR="00420FF7" w:rsidRPr="00AD3CF7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Ispravnim argumentima o</w:t>
            </w: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bjašnjava kriterije nizanja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dajući svoje primjere</w:t>
            </w: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420FF7" w:rsidRPr="00B4176C" w14:paraId="3615B548" w14:textId="77777777" w:rsidTr="002574F5">
        <w:tc>
          <w:tcPr>
            <w:tcW w:w="16019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65355F7" w14:textId="77777777" w:rsidR="00420FF7" w:rsidRPr="004E7421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4E7421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B.2.2. Određuje vrijednost nepoznatoga člana jednakosti.</w:t>
            </w:r>
          </w:p>
        </w:tc>
      </w:tr>
      <w:tr w:rsidR="00420FF7" w:rsidRPr="00823DBD" w14:paraId="58DD427D" w14:textId="77777777" w:rsidTr="002042FE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9D848BE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796BAD10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32DB2B62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1D1C3016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5D6D7B88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C28EB72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20FF7" w:rsidRPr="00AD3CF7" w14:paraId="347E4531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3B4C9997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određuje vrijednost nepoznatoga člana u jednakosti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dobiveno rješenje provjerava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04AD0A14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</w:t>
            </w:r>
            <w:r w:rsidRPr="005A7CA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dređuje vrijednost nepoznatog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</w:t>
            </w:r>
            <w:r w:rsidRPr="005A7CA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člana u jednakosti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, d</w:t>
            </w:r>
            <w:r w:rsidRPr="005A7CA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obiveno </w:t>
            </w:r>
            <w:r w:rsidRPr="005A7CA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 xml:space="preserve">rješenje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</w:t>
            </w:r>
            <w:r w:rsidRPr="005A7CA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ovjerava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D685B08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Određuje vrijednost nepoznatoga člana u računskome izrazu isključivo uz grafički 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prikaz ili pomoć učitelja.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77943D5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Određuje vrijednost nepoznatoga člana u računskome izrazu uz povremenu pomoć učitelja.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22C1B04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vrijednost nepoznatoga člana u računskome izrazu uz manju nesigurnost.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1156416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Točno određuje vrijednost nepoznatoga člana u jednakosti i dobiveno rješenje provjerava.</w:t>
            </w:r>
          </w:p>
          <w:p w14:paraId="4CAD6EBE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AD3CF7" w14:paraId="6CFE1351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6B313E4B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primjenjuje svojstva računski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h operacija</w:t>
            </w:r>
          </w:p>
          <w:p w14:paraId="5B2FA6C0" w14:textId="77777777" w:rsidR="00420FF7" w:rsidRPr="00AD3CF7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4E1CF5FB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5A7CA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rimjenjuje svojstva računskih operacija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8157D0B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Primjenjuje svojstva računskih operacija isključivo dovršavajući najjednostavnije zadatke u kojima su ona prikazana, ne uviđajući poveznicu.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B6AE72F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Primjenjuje svojstva računskih operacija isključivo dovršavajući zadatke u kojima su prikazana određena svojstva.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F33EE42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Uz povremena podsjećanja na ista primjenjuje svojstva računskih operacija.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648414E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Pravilno i samostalno primjenjuje naučena svojstva računskih operacija.</w:t>
            </w:r>
          </w:p>
        </w:tc>
      </w:tr>
      <w:tr w:rsidR="00420FF7" w:rsidRPr="00AD3CF7" w14:paraId="3B505A26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6A37FD4A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primjenjuje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veze među računskim operacijama</w:t>
            </w:r>
          </w:p>
          <w:p w14:paraId="00FCEB42" w14:textId="77777777" w:rsidR="00420FF7" w:rsidRPr="00AD3CF7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01DA019F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5A7CA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rimjenjuje veze među računskim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operacijama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37CDE8C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Primjenjuje veze među računskim operacijama isključivo dovršavajući najjednostavnije zadatke u kojima su one prikazane, ne uviđajući poveznicu.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8725F2A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Primjenjuje veze među računskim operacijama isključivo dovršavajući zadatke kojima su naznačene određene veze.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6B97F3A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Uz povremena podsjećanja primjenjuje veze među računskim operacijama olakšavajući i ubrzavajući računanje.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5528F4D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Samoinicijativno primjenjuje veze među računskim operacijama olakšavajući i ubrzavajući računanje.</w:t>
            </w:r>
          </w:p>
        </w:tc>
      </w:tr>
      <w:tr w:rsidR="00420FF7" w:rsidRPr="00AD3CF7" w14:paraId="4B1A7927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149F257B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prošireni sadržaji:</w:t>
            </w:r>
          </w:p>
          <w:p w14:paraId="386DAE5C" w14:textId="77777777" w:rsidR="00420FF7" w:rsidRPr="00AD3CF7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rabi slovo kao oznaku za broj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62C6CE9F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</w:t>
            </w:r>
            <w:r w:rsidRPr="005A7CA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abi slovo kao oznaku za broj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FF1835F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Isključivo uz asistenciju rješava zadatke u kojima se slovo koristi kao oznaka za broj.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F49DD01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Uz grafičke primjere i navođenje uviđa brojevnu vrijednost slova.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FB05530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Rabi slovo kao oznaku za broj.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AC10CF2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Rabi slovo kao oznaku za broj shvaćajući slovo kao nepoznanicu, samostalno ga rabi u problemskim zadatcima.</w:t>
            </w:r>
          </w:p>
        </w:tc>
      </w:tr>
      <w:tr w:rsidR="00420FF7" w:rsidRPr="00B4176C" w14:paraId="034D534A" w14:textId="77777777" w:rsidTr="00E7332F">
        <w:tc>
          <w:tcPr>
            <w:tcW w:w="16019" w:type="dxa"/>
            <w:gridSpan w:val="6"/>
            <w:shd w:val="clear" w:color="auto" w:fill="C5E0B3" w:themeFill="accent6" w:themeFillTint="66"/>
          </w:tcPr>
          <w:p w14:paraId="51A6B3D2" w14:textId="77777777" w:rsidR="00420FF7" w:rsidRPr="00D4208D" w:rsidRDefault="00420FF7" w:rsidP="00420FF7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highlight w:val="yellow"/>
                <w:lang w:eastAsia="hr-HR"/>
              </w:rPr>
            </w:pPr>
            <w:r w:rsidRPr="00D4208D">
              <w:rPr>
                <w:rFonts w:cstheme="minorHAnsi"/>
                <w:b/>
                <w:color w:val="C00000"/>
                <w:sz w:val="28"/>
              </w:rPr>
              <w:t>OBLIK  I  PROSTOR</w:t>
            </w:r>
          </w:p>
        </w:tc>
      </w:tr>
      <w:tr w:rsidR="00420FF7" w:rsidRPr="00F372ED" w14:paraId="1387A151" w14:textId="77777777" w:rsidTr="00E7332F">
        <w:trPr>
          <w:trHeight w:val="426"/>
        </w:trPr>
        <w:tc>
          <w:tcPr>
            <w:tcW w:w="16019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880E2BF" w14:textId="77777777" w:rsidR="00420FF7" w:rsidRPr="00F372ED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F372E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C.2.1. Opisuje i crta dužine.</w:t>
            </w:r>
          </w:p>
        </w:tc>
      </w:tr>
      <w:tr w:rsidR="00420FF7" w:rsidRPr="00823DBD" w14:paraId="6AE39420" w14:textId="77777777" w:rsidTr="002042FE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544686E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3C673328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5E224E49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5222EAB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6B654264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6B0E23A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20FF7" w:rsidRPr="00B4176C" w14:paraId="50B78CF0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37B66D49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spaja točke crtama</w:t>
            </w:r>
          </w:p>
          <w:p w14:paraId="6C8B6574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3AC00E79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</w:t>
            </w:r>
            <w:r w:rsidRPr="00E9052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paja točke crtama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4F81132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Uz dodatne naputke i objašnjenja spaja točke crtama.</w:t>
            </w:r>
          </w:p>
          <w:p w14:paraId="6BB891D0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2BED313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Spaja točke crtama.</w:t>
            </w:r>
          </w:p>
          <w:p w14:paraId="0DB432C8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50CE2F2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Spaja točke različitim zadanim vrstama crta.</w:t>
            </w:r>
          </w:p>
          <w:p w14:paraId="6A6B31E8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D6682E0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Spaja točke različitim zadanim vrstama crta vodeći računa o urednosti crteža.</w:t>
            </w:r>
          </w:p>
        </w:tc>
      </w:tr>
      <w:tr w:rsidR="00420FF7" w:rsidRPr="00B4176C" w14:paraId="4488DB75" w14:textId="77777777" w:rsidTr="002042FE">
        <w:tc>
          <w:tcPr>
            <w:tcW w:w="2411" w:type="dxa"/>
            <w:tcBorders>
              <w:top w:val="single" w:sz="4" w:space="0" w:color="auto"/>
              <w:bottom w:val="single" w:sz="6" w:space="0" w:color="auto"/>
              <w:right w:val="double" w:sz="12" w:space="0" w:color="auto"/>
            </w:tcBorders>
          </w:tcPr>
          <w:p w14:paraId="2CA6AA8E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opisuje dužinu kao najkraću sp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ojnicu dviju točaka</w:t>
            </w:r>
          </w:p>
          <w:p w14:paraId="10E9DB7C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  <w:bottom w:val="single" w:sz="6" w:space="0" w:color="auto"/>
            </w:tcBorders>
          </w:tcPr>
          <w:p w14:paraId="7695EBFA" w14:textId="77777777" w:rsidR="00420FF7" w:rsidRDefault="00420FF7" w:rsidP="00420FF7">
            <w:r w:rsidRPr="00EA7216">
              <w:rPr>
                <w:rFonts w:cstheme="minorHAnsi"/>
                <w:sz w:val="24"/>
              </w:rPr>
              <w:t xml:space="preserve">Učenik ne ostvaruje sastavnicu ishoda </w:t>
            </w:r>
            <w:r w:rsidRPr="00EA7216">
              <w:rPr>
                <w:rFonts w:cstheme="minorHAnsi"/>
                <w:i/>
                <w:sz w:val="24"/>
              </w:rPr>
              <w:t>„</w:t>
            </w:r>
            <w:r w:rsidRPr="002550A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dužinu kao najkraću spojnicu dviju točaka</w:t>
            </w:r>
            <w:r w:rsidRPr="00EA72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EA7216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auto"/>
            </w:tcBorders>
          </w:tcPr>
          <w:p w14:paraId="708ABE0B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Koristeći se skicama i konkretnim primjerima prepoznaje dužinu kao najkraću spojnicu dviju točaka.</w:t>
            </w:r>
          </w:p>
          <w:p w14:paraId="15A99F50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auto"/>
            </w:tcBorders>
          </w:tcPr>
          <w:p w14:paraId="27518885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Opisuje dužinu kao najkraću spojnicu dviju točaka oslanjajući se na jednostavnije primjere.</w:t>
            </w:r>
          </w:p>
          <w:p w14:paraId="7DEF2297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6" w:space="0" w:color="auto"/>
            </w:tcBorders>
          </w:tcPr>
          <w:p w14:paraId="5A0EF79C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Opisuje dužinu kao najkraću spojnicu dviju točaka.</w:t>
            </w:r>
          </w:p>
          <w:p w14:paraId="0B3E0626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6" w:space="0" w:color="auto"/>
            </w:tcBorders>
          </w:tcPr>
          <w:p w14:paraId="657E978D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Primjerima i protuprimjerima dokazuje da je dužina najkraća spojnica dviju točaka.</w:t>
            </w:r>
          </w:p>
        </w:tc>
      </w:tr>
      <w:tr w:rsidR="00420FF7" w:rsidRPr="00B4176C" w14:paraId="6BE54FD7" w14:textId="77777777" w:rsidTr="002042FE">
        <w:tc>
          <w:tcPr>
            <w:tcW w:w="2411" w:type="dxa"/>
            <w:tcBorders>
              <w:top w:val="single" w:sz="6" w:space="0" w:color="auto"/>
              <w:bottom w:val="single" w:sz="4" w:space="0" w:color="auto"/>
              <w:right w:val="double" w:sz="12" w:space="0" w:color="auto"/>
            </w:tcBorders>
          </w:tcPr>
          <w:p w14:paraId="5157EC2C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određuje krajnje točke dužine</w:t>
            </w:r>
          </w:p>
          <w:p w14:paraId="350C3791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double" w:sz="12" w:space="0" w:color="auto"/>
              <w:bottom w:val="single" w:sz="4" w:space="0" w:color="auto"/>
            </w:tcBorders>
          </w:tcPr>
          <w:p w14:paraId="30BC7883" w14:textId="77777777" w:rsidR="00420FF7" w:rsidRDefault="00420FF7" w:rsidP="00420FF7">
            <w:r w:rsidRPr="00EA7216">
              <w:rPr>
                <w:rFonts w:cstheme="minorHAnsi"/>
                <w:sz w:val="24"/>
              </w:rPr>
              <w:t xml:space="preserve">Učenik ne ostvaruje sastavnicu ishoda </w:t>
            </w:r>
            <w:r w:rsidRPr="00EA7216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</w:t>
            </w:r>
            <w:r w:rsidRPr="002550A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dređuje krajnje točke dužine</w:t>
            </w:r>
            <w:r w:rsidRPr="00EA72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EA7216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4" w:space="0" w:color="auto"/>
            </w:tcBorders>
          </w:tcPr>
          <w:p w14:paraId="49681454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i označava krajnje točke dužine uz asistenciju učitelja.</w:t>
            </w:r>
          </w:p>
          <w:p w14:paraId="38E0B315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4" w:space="0" w:color="auto"/>
            </w:tcBorders>
          </w:tcPr>
          <w:p w14:paraId="1F42FAEE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>Određuje krajnje točke dužine označavajući ih uz podsjećanje na dogovorene oznake.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4" w:space="0" w:color="auto"/>
            </w:tcBorders>
          </w:tcPr>
          <w:p w14:paraId="67A14F2E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krajnje točke dužine dogovorenim oznakama.</w:t>
            </w:r>
          </w:p>
          <w:p w14:paraId="326785EE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4" w:space="0" w:color="auto"/>
            </w:tcBorders>
          </w:tcPr>
          <w:p w14:paraId="4889DCB8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Koristeći slova engleske abecede samostalno i pravilno određuje krajnje točke dužine.</w:t>
            </w:r>
          </w:p>
        </w:tc>
      </w:tr>
      <w:tr w:rsidR="00420FF7" w:rsidRPr="00B4176C" w14:paraId="17204658" w14:textId="77777777" w:rsidTr="002042FE">
        <w:tc>
          <w:tcPr>
            <w:tcW w:w="2411" w:type="dxa"/>
            <w:tcBorders>
              <w:top w:val="single" w:sz="6" w:space="0" w:color="auto"/>
              <w:bottom w:val="single" w:sz="4" w:space="0" w:color="auto"/>
              <w:right w:val="double" w:sz="12" w:space="0" w:color="auto"/>
            </w:tcBorders>
          </w:tcPr>
          <w:p w14:paraId="5734D281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crta dužinu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primjenjuje oznaku za dužinu</w:t>
            </w:r>
          </w:p>
          <w:p w14:paraId="207C922E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double" w:sz="12" w:space="0" w:color="auto"/>
              <w:bottom w:val="single" w:sz="4" w:space="0" w:color="auto"/>
            </w:tcBorders>
          </w:tcPr>
          <w:p w14:paraId="6600B717" w14:textId="77777777" w:rsidR="00420FF7" w:rsidRDefault="00420FF7" w:rsidP="00420FF7">
            <w:r w:rsidRPr="00EA7216">
              <w:rPr>
                <w:rFonts w:cstheme="minorHAnsi"/>
                <w:sz w:val="24"/>
              </w:rPr>
              <w:t xml:space="preserve">Učenik ne ostvaruje sastavnicu ishoda </w:t>
            </w:r>
            <w:r w:rsidRPr="00EA7216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c</w:t>
            </w:r>
            <w:r w:rsidRPr="002550A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rta dužinu i primjenjuje oznaku za dužinu</w:t>
            </w:r>
            <w:r w:rsidRPr="00EA72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EA7216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4" w:space="0" w:color="auto"/>
            </w:tcBorders>
          </w:tcPr>
          <w:p w14:paraId="447CD907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Crta dužinu uz pomoć učitelja te uz podsjećanje na ispravnu upotrebu geometrijskog pribora te na ispravno označavanje dužine. 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4" w:space="0" w:color="auto"/>
            </w:tcBorders>
          </w:tcPr>
          <w:p w14:paraId="049EBC0F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Crta dužinu uz podsjećanje na ispravnu upotrebu geometrijskog pribora te na ispravno označavanje dužine. 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4" w:space="0" w:color="auto"/>
            </w:tcBorders>
          </w:tcPr>
          <w:p w14:paraId="58A14F1C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Crta dužine koristeći se geometrijskim priborom na uglavnom ispravan način, imenuje dužine  uglavnom redovno  primjenjujući oznake za dužine.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4" w:space="0" w:color="auto"/>
            </w:tcBorders>
          </w:tcPr>
          <w:p w14:paraId="3F64BFD6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Uredno crta dužine koristeći se geometrijskim priborom na ispravan način, imenuje dužine pravilno primjenjujući oznake za dužine.</w:t>
            </w:r>
          </w:p>
        </w:tc>
      </w:tr>
      <w:tr w:rsidR="00420FF7" w:rsidRPr="00B4176C" w14:paraId="18C46DA8" w14:textId="77777777" w:rsidTr="002042FE">
        <w:trPr>
          <w:trHeight w:val="1014"/>
        </w:trPr>
        <w:tc>
          <w:tcPr>
            <w:tcW w:w="2411" w:type="dxa"/>
            <w:tcBorders>
              <w:top w:val="single" w:sz="6" w:space="0" w:color="auto"/>
              <w:bottom w:val="single" w:sz="4" w:space="0" w:color="auto"/>
              <w:right w:val="double" w:sz="12" w:space="0" w:color="auto"/>
            </w:tcBorders>
          </w:tcPr>
          <w:p w14:paraId="4C374A07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ređuje pripadnost točaka dužini</w:t>
            </w:r>
          </w:p>
          <w:p w14:paraId="001FC0E5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double" w:sz="12" w:space="0" w:color="auto"/>
              <w:bottom w:val="single" w:sz="4" w:space="0" w:color="auto"/>
            </w:tcBorders>
          </w:tcPr>
          <w:p w14:paraId="5D37B634" w14:textId="77777777" w:rsidR="00420FF7" w:rsidRDefault="00420FF7" w:rsidP="00420FF7">
            <w:r w:rsidRPr="00EA7216">
              <w:rPr>
                <w:rFonts w:cstheme="minorHAnsi"/>
                <w:sz w:val="24"/>
              </w:rPr>
              <w:t xml:space="preserve">Učenik ne ostvaruje sastavnicu ishoda </w:t>
            </w:r>
            <w:r w:rsidRPr="00EA7216">
              <w:rPr>
                <w:rFonts w:cstheme="minorHAnsi"/>
                <w:i/>
                <w:sz w:val="24"/>
              </w:rPr>
              <w:t>„</w:t>
            </w:r>
            <w:r w:rsidRPr="002550A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određuje pripadnost točaka dužini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EA7216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4" w:space="0" w:color="auto"/>
            </w:tcBorders>
          </w:tcPr>
          <w:p w14:paraId="3D55DEC1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pripadnost točaka dužini metodom pokušaja i pogrešaka.</w:t>
            </w:r>
          </w:p>
          <w:p w14:paraId="224F6FA0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4" w:space="0" w:color="auto"/>
            </w:tcBorders>
          </w:tcPr>
          <w:p w14:paraId="5C7A1AF9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pripadnost točaka dužini uz povremene nesigurnosti.</w:t>
            </w:r>
          </w:p>
          <w:p w14:paraId="5369B818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93" w:type="dxa"/>
            <w:tcBorders>
              <w:top w:val="single" w:sz="6" w:space="0" w:color="auto"/>
              <w:bottom w:val="single" w:sz="4" w:space="0" w:color="auto"/>
            </w:tcBorders>
          </w:tcPr>
          <w:p w14:paraId="19C8514E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pripadnost točaka dužini.</w:t>
            </w:r>
          </w:p>
          <w:p w14:paraId="34E3D5FC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4" w:space="0" w:color="auto"/>
            </w:tcBorders>
          </w:tcPr>
          <w:p w14:paraId="2394E450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pripadnost točaka dužini uz definiranje njihovog međusobnog odnosa.</w:t>
            </w:r>
          </w:p>
          <w:p w14:paraId="22079AA5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</w:tr>
      <w:tr w:rsidR="00420FF7" w:rsidRPr="00B4176C" w14:paraId="68329C4D" w14:textId="77777777" w:rsidTr="002042FE">
        <w:tc>
          <w:tcPr>
            <w:tcW w:w="2411" w:type="dxa"/>
            <w:tcBorders>
              <w:top w:val="single" w:sz="4" w:space="0" w:color="auto"/>
              <w:bottom w:val="single" w:sz="12" w:space="0" w:color="auto"/>
              <w:right w:val="double" w:sz="12" w:space="0" w:color="auto"/>
            </w:tcBorders>
          </w:tcPr>
          <w:p w14:paraId="42AF84F9" w14:textId="77777777" w:rsidR="00420FF7" w:rsidRPr="00B4176C" w:rsidRDefault="009D365D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određuje bridove geometrijskih tijela i stranice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geometrijskih likova kao dužine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  <w:bottom w:val="single" w:sz="12" w:space="0" w:color="auto"/>
            </w:tcBorders>
          </w:tcPr>
          <w:p w14:paraId="628D0E1C" w14:textId="77777777" w:rsidR="00420FF7" w:rsidRDefault="00420FF7" w:rsidP="00420FF7">
            <w:r w:rsidRPr="00EA7216">
              <w:rPr>
                <w:rFonts w:cstheme="minorHAnsi"/>
                <w:sz w:val="24"/>
              </w:rPr>
              <w:t xml:space="preserve">Učenik ne ostvaruje sastavnicu ishoda </w:t>
            </w:r>
            <w:r w:rsidRPr="00EA7216">
              <w:rPr>
                <w:rFonts w:cstheme="minorHAnsi"/>
                <w:i/>
                <w:sz w:val="24"/>
              </w:rPr>
              <w:t>„</w:t>
            </w:r>
            <w:r w:rsidRPr="002550A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određuje bridove geometrijskih tijela i stranice geometrijskih likova kao dužine</w:t>
            </w:r>
            <w:r w:rsidRPr="00EA72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EA7216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12" w:space="0" w:color="auto"/>
            </w:tcBorders>
          </w:tcPr>
          <w:p w14:paraId="58633737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Uz konkretan grafički prikaz ili model određuje da su dužine bridovi ili stranice geometrijskih tijela ili likova.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14A1A29" w14:textId="77777777" w:rsidR="00420FF7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bridove geometrijskih tijela i stranice geometrijskih likova kao dužine, njihov suodnos ne prikazuje matematičkim jezikom.</w:t>
            </w:r>
          </w:p>
          <w:p w14:paraId="42DA874A" w14:textId="77777777" w:rsidR="00DE1B21" w:rsidRPr="00797508" w:rsidRDefault="00DE1B21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484E70A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bridove geometrijskih tijela i stranice geometrijskih likova kao dužine te njihov suodnos prikazuje matematičkim jezikom uz manje nesigurnosti.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9A05D94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Opisuje međusobni odnos dužina na geometrijskim likovima i tijelima matematičkim jezikom.</w:t>
            </w:r>
          </w:p>
        </w:tc>
      </w:tr>
      <w:tr w:rsidR="00420FF7" w:rsidRPr="00F372ED" w14:paraId="28650DE4" w14:textId="77777777" w:rsidTr="00E7332F">
        <w:tc>
          <w:tcPr>
            <w:tcW w:w="16019" w:type="dxa"/>
            <w:gridSpan w:val="6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8A3363F" w14:textId="77777777" w:rsidR="00420FF7" w:rsidRPr="00F372ED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F372E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C.2.2. Povezuje poznate geometrijske objekte.</w:t>
            </w:r>
          </w:p>
        </w:tc>
      </w:tr>
      <w:tr w:rsidR="00420FF7" w:rsidRPr="00823DBD" w14:paraId="61C8C4E1" w14:textId="77777777" w:rsidTr="002042FE"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47D2B92C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</w:tcPr>
          <w:p w14:paraId="7A16A28D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5166E5B2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386BBD9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12E15A0A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A47DBD1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20FF7" w:rsidRPr="00B4176C" w14:paraId="62439005" w14:textId="77777777" w:rsidTr="009D365D">
        <w:tc>
          <w:tcPr>
            <w:tcW w:w="2411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6E35D16A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opisuje plohe (strane) kocke, kvadra i piramide kao likove, bridove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kao dužine, a vrhove kao točke</w:t>
            </w:r>
          </w:p>
          <w:p w14:paraId="21AFBC02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6DCC4CCD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</w:t>
            </w:r>
            <w:r w:rsidRPr="00B5359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pisuje plohe (strane) kocke, kvadra i piramide kao likove, bridove kao dužine, a vrhove kao točke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51AB3787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Uz pomoć učitelja te uz prisustvo modela opisuje strane kocke, kvadra i piramide kao likove, bridove kao dužine, a vrhove kao točke.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307E14FA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Opisuje strane kocke, kvadra i piramide kao likove, bridove kao dužine, a vrhove kao točke.</w:t>
            </w:r>
          </w:p>
          <w:p w14:paraId="6FF799FA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</w:tcPr>
          <w:p w14:paraId="08DAFFE3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Opisuje i označava strane kocke, kvadra i piramide kao likove, bridove kao dužine, a vrhove kao točke.</w:t>
            </w:r>
          </w:p>
          <w:p w14:paraId="549768E0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4F9F492B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Povezuje, uspoređuje i prikazuje strane kocke, kvadra i piramide kao likove, bridove kao dužine, a vrhove kao točke.</w:t>
            </w:r>
          </w:p>
          <w:p w14:paraId="2CC6D0C3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B4176C" w14:paraId="7752743D" w14:textId="77777777" w:rsidTr="009D365D">
        <w:tc>
          <w:tcPr>
            <w:tcW w:w="2411" w:type="dxa"/>
            <w:tcBorders>
              <w:top w:val="single" w:sz="6" w:space="0" w:color="auto"/>
              <w:bottom w:val="single" w:sz="12" w:space="0" w:color="auto"/>
              <w:right w:val="double" w:sz="12" w:space="0" w:color="auto"/>
            </w:tcBorders>
          </w:tcPr>
          <w:p w14:paraId="54F8FF15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 stranice i vrhove trokuta, pravokutnika i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kva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drata kao dužine, odnosno točke</w:t>
            </w:r>
          </w:p>
          <w:p w14:paraId="6F5EBEB7" w14:textId="77777777" w:rsidR="00420FF7" w:rsidRPr="007E1D2A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double" w:sz="12" w:space="0" w:color="auto"/>
              <w:bottom w:val="single" w:sz="12" w:space="0" w:color="auto"/>
            </w:tcBorders>
          </w:tcPr>
          <w:p w14:paraId="20C75683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</w:t>
            </w:r>
            <w:r w:rsidRPr="00B5359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pisuje stranice i vrhove trokuta, </w:t>
            </w:r>
            <w:r w:rsidRPr="00B5359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pravokutnika i kvadrata kao dužine, odnosno točke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12" w:space="0" w:color="auto"/>
            </w:tcBorders>
          </w:tcPr>
          <w:p w14:paraId="1A4EA5F3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dodatna usmjeravanja opisuje stranice i vrhove 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trokuta, pravokutnika i kvadrata kao dužine, odnosno točke.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12" w:space="0" w:color="auto"/>
            </w:tcBorders>
          </w:tcPr>
          <w:p w14:paraId="56412442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Opisuje stranice i vrhove trokuta, pravokutnika i kvadrata 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kao dužine, odnosno točke.</w:t>
            </w:r>
          </w:p>
          <w:p w14:paraId="1C18CEAC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top w:val="single" w:sz="6" w:space="0" w:color="auto"/>
              <w:bottom w:val="single" w:sz="12" w:space="0" w:color="auto"/>
            </w:tcBorders>
          </w:tcPr>
          <w:p w14:paraId="7EBD5607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Povezuje odnose među geometrijskim tijelima i 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likovima te dužinama i točkama.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12" w:space="0" w:color="auto"/>
            </w:tcBorders>
          </w:tcPr>
          <w:p w14:paraId="409A3790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Povezuje, uspoređuje i obrazlaže odnose među geometrijskim tijelima i 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likovima te dužinama i točkama.</w:t>
            </w:r>
          </w:p>
        </w:tc>
      </w:tr>
      <w:tr w:rsidR="00420FF7" w:rsidRPr="00B4176C" w14:paraId="54F91F76" w14:textId="77777777" w:rsidTr="00E7332F">
        <w:tc>
          <w:tcPr>
            <w:tcW w:w="16019" w:type="dxa"/>
            <w:gridSpan w:val="6"/>
            <w:shd w:val="clear" w:color="auto" w:fill="C5E0B3" w:themeFill="accent6" w:themeFillTint="66"/>
          </w:tcPr>
          <w:p w14:paraId="31423BB3" w14:textId="77777777" w:rsidR="00420FF7" w:rsidRPr="00823DBD" w:rsidRDefault="00420FF7" w:rsidP="00420FF7">
            <w:pPr>
              <w:jc w:val="center"/>
              <w:rPr>
                <w:rFonts w:cstheme="minorHAnsi"/>
                <w:sz w:val="28"/>
              </w:rPr>
            </w:pPr>
            <w:r w:rsidRPr="001E3709">
              <w:rPr>
                <w:rFonts w:cstheme="minorHAnsi"/>
                <w:b/>
                <w:color w:val="C00000"/>
                <w:sz w:val="28"/>
              </w:rPr>
              <w:lastRenderedPageBreak/>
              <w:t>MJERENJE</w:t>
            </w:r>
          </w:p>
        </w:tc>
      </w:tr>
      <w:tr w:rsidR="00420FF7" w:rsidRPr="00823DBD" w14:paraId="44D42EEE" w14:textId="77777777" w:rsidTr="00E7332F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7438DF1C" w14:textId="77777777" w:rsidR="00420FF7" w:rsidRPr="00823DBD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823DB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MAT OŠ D.2.1. Služi se jedinicama za novac.</w:t>
            </w:r>
          </w:p>
        </w:tc>
      </w:tr>
      <w:tr w:rsidR="00420FF7" w:rsidRPr="00823DBD" w14:paraId="4FA1D70C" w14:textId="77777777" w:rsidTr="002042FE">
        <w:tc>
          <w:tcPr>
            <w:tcW w:w="241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1B1940BF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32D5A286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48C8BEED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5851788A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93" w:type="dxa"/>
          </w:tcPr>
          <w:p w14:paraId="488A3C4B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</w:tcPr>
          <w:p w14:paraId="7A37F43E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20FF7" w:rsidRPr="00B4176C" w14:paraId="2198E02D" w14:textId="77777777" w:rsidTr="009D365D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0EC3D030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prepoznaj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 hrvatske novčanice i kovanice</w:t>
            </w:r>
          </w:p>
          <w:p w14:paraId="09167956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3E399F0D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6561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repoznaje hrvatske kovanice i novčanice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43978226" w14:textId="77777777" w:rsidR="00420FF7" w:rsidRPr="00E82EC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p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repoznaje hrvatske kovanice i novčanice. </w:t>
            </w:r>
          </w:p>
          <w:p w14:paraId="2668D023" w14:textId="77777777" w:rsidR="00420FF7" w:rsidRPr="00E82ECC" w:rsidRDefault="00420FF7" w:rsidP="00420FF7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</w:tcPr>
          <w:p w14:paraId="1E058A83" w14:textId="77777777" w:rsidR="00420FF7" w:rsidRPr="00E82EC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Prepoznaj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 hrvatske kovanice i novčanice.</w:t>
            </w:r>
          </w:p>
          <w:p w14:paraId="559F751E" w14:textId="77777777" w:rsidR="00420FF7" w:rsidRPr="00E82ECC" w:rsidRDefault="00420FF7" w:rsidP="00420FF7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615CDC35" w14:textId="77777777" w:rsidR="00420FF7" w:rsidRPr="00E82EC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Uspoređuje i razvrstava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hrvatske kovanice i novčanice. </w:t>
            </w:r>
          </w:p>
          <w:p w14:paraId="4278D510" w14:textId="77777777" w:rsidR="00420FF7" w:rsidRPr="00E82ECC" w:rsidRDefault="00420FF7" w:rsidP="00420FF7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3092B1A9" w14:textId="77777777" w:rsidR="00420FF7" w:rsidRPr="00E82EC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Razvrstava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 vrijednosti 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hrvatske kovanice i novčanice. </w:t>
            </w:r>
          </w:p>
          <w:p w14:paraId="06B67AFD" w14:textId="77777777" w:rsidR="00420FF7" w:rsidRPr="00E82ECC" w:rsidRDefault="00420FF7" w:rsidP="00420FF7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B4176C" w14:paraId="7416582E" w14:textId="77777777" w:rsidTr="009D365D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00DCF4E5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poznaje odno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 veće i manje novčane jedinice</w:t>
            </w:r>
          </w:p>
          <w:p w14:paraId="37ABA0CD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4E44A75F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A10E0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oznaje odnos veće i manje novčane jedinice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AD5D715" w14:textId="77777777" w:rsidR="00420FF7" w:rsidRPr="00E82ECC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Uspoređuje vrijednosti kovanica i novčanica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uz asistenciju računa s novcem jednostavnije zadatke.</w:t>
            </w:r>
          </w:p>
        </w:tc>
        <w:tc>
          <w:tcPr>
            <w:tcW w:w="2552" w:type="dxa"/>
          </w:tcPr>
          <w:p w14:paraId="38A905DD" w14:textId="77777777" w:rsidR="00420FF7" w:rsidRPr="00E82EC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Prema zadanim smjernicama i predlošcima uviđa vrijednost kovanica i novčanica.</w:t>
            </w:r>
          </w:p>
        </w:tc>
        <w:tc>
          <w:tcPr>
            <w:tcW w:w="2693" w:type="dxa"/>
          </w:tcPr>
          <w:p w14:paraId="4752C2D5" w14:textId="77777777" w:rsidR="00420FF7" w:rsidRPr="00E82ECC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Uspoređuje vrijednosti kovanica i novčanica.</w:t>
            </w:r>
          </w:p>
        </w:tc>
        <w:tc>
          <w:tcPr>
            <w:tcW w:w="2835" w:type="dxa"/>
          </w:tcPr>
          <w:p w14:paraId="4D092D29" w14:textId="77777777" w:rsidR="00420FF7" w:rsidRPr="004C370D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370D">
              <w:rPr>
                <w:rFonts w:eastAsia="Times New Roman" w:cstheme="minorHAnsi"/>
                <w:sz w:val="24"/>
                <w:szCs w:val="24"/>
                <w:lang w:eastAsia="hr-HR"/>
              </w:rPr>
              <w:t>Objašnjava i demonstrira vrijednost kovanica i novčanica.</w:t>
            </w:r>
          </w:p>
        </w:tc>
      </w:tr>
      <w:tr w:rsidR="00420FF7" w:rsidRPr="00B4176C" w14:paraId="01367CD6" w14:textId="77777777" w:rsidTr="009D365D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1841D832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služi se jedinicama za novac i znakovima njegovih jediničnih vrijednos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ti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310FB6D4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luži se jedinicama za novac i znakovima njegovih jediničnih vrijednosti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42E5B37D" w14:textId="77777777" w:rsidR="00420FF7" w:rsidRPr="00656190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Služi se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jedinicama za novac i znakovima njegovih jediničnih vrijednosti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 jednostavnijim radnjama.</w:t>
            </w:r>
          </w:p>
        </w:tc>
        <w:tc>
          <w:tcPr>
            <w:tcW w:w="2552" w:type="dxa"/>
          </w:tcPr>
          <w:p w14:paraId="01239F66" w14:textId="77777777" w:rsidR="00420FF7" w:rsidRPr="00E82ECC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Služi se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jedinicama za novac i znakovima njegovih jediničnih vrijednosti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pomoć i zadane primjere.</w:t>
            </w:r>
          </w:p>
        </w:tc>
        <w:tc>
          <w:tcPr>
            <w:tcW w:w="2693" w:type="dxa"/>
          </w:tcPr>
          <w:p w14:paraId="4EA6CF7D" w14:textId="77777777" w:rsidR="00420FF7" w:rsidRPr="00E82ECC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Služi se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jedinicama za novac i znakovima njegovih jediničnih vrijednost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</w:tcPr>
          <w:p w14:paraId="7072DA88" w14:textId="77777777" w:rsidR="00420FF7" w:rsidRPr="00E82ECC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luži se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jedinicama za novac i znakovima njegovih jediničnih vrijednost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shvaća vrijednost novca, primjenjuje znanje na svakodnevne situacije.</w:t>
            </w:r>
          </w:p>
        </w:tc>
      </w:tr>
      <w:tr w:rsidR="00420FF7" w:rsidRPr="00B4176C" w14:paraId="28861FFA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225FC0BC" w14:textId="77777777" w:rsidR="00420FF7" w:rsidRPr="00AD4355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</w:t>
            </w:r>
            <w:r w:rsidR="00420FF7" w:rsidRPr="00AD4355">
              <w:rPr>
                <w:rFonts w:eastAsia="Times New Roman" w:cstheme="minorHAnsi"/>
                <w:sz w:val="24"/>
                <w:szCs w:val="24"/>
                <w:lang w:eastAsia="hr-HR"/>
              </w:rPr>
              <w:t>ačuna s jedinicama za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novac (u skupu brojeva do 100)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4E71BF78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</w:t>
            </w:r>
            <w:r w:rsidRPr="00AD4355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ačuna s jedinicama za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novac (u skupu brojeva do 100)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CCB3565" w14:textId="77777777" w:rsidR="00420FF7" w:rsidRPr="00E82ECC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asistenciju računa s novcem jednostavnije zadatke.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ACC6146" w14:textId="77777777" w:rsidR="00420FF7" w:rsidRPr="00E82EC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Računa s novcem jednostavnije zadatke.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DBC7E64" w14:textId="77777777" w:rsidR="00420FF7" w:rsidRPr="00E82ECC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Uspoređuje vrijednosti kovanica i novčanica te računa s novcem u skupu brojeva do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10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0.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3499281" w14:textId="77777777" w:rsidR="00420FF7" w:rsidRPr="004C370D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L</w:t>
            </w:r>
            <w:r w:rsidRPr="004C370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ako i brzo računa s novcem u skupu brojeva do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10</w:t>
            </w:r>
            <w:r w:rsidRPr="004C370D">
              <w:rPr>
                <w:rFonts w:eastAsia="Times New Roman" w:cstheme="minorHAnsi"/>
                <w:sz w:val="24"/>
                <w:szCs w:val="24"/>
                <w:lang w:eastAsia="hr-HR"/>
              </w:rPr>
              <w:t>0.</w:t>
            </w:r>
          </w:p>
        </w:tc>
      </w:tr>
      <w:tr w:rsidR="00420FF7" w:rsidRPr="00823DBD" w14:paraId="6A9B7648" w14:textId="77777777" w:rsidTr="00E7332F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C858DBE" w14:textId="77777777" w:rsidR="00420FF7" w:rsidRPr="00823DBD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823DB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D.2.2. Procjenjuje, mjeri i crta dužine zadane duljine.</w:t>
            </w:r>
          </w:p>
        </w:tc>
      </w:tr>
      <w:tr w:rsidR="00420FF7" w:rsidRPr="00823DBD" w14:paraId="7ABF0F6B" w14:textId="77777777" w:rsidTr="002042FE">
        <w:tc>
          <w:tcPr>
            <w:tcW w:w="241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69159433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7BE365E1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5DC86485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6BC51EDA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93" w:type="dxa"/>
          </w:tcPr>
          <w:p w14:paraId="043D778D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</w:tcPr>
          <w:p w14:paraId="4520147E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20FF7" w:rsidRPr="00B4176C" w14:paraId="69864B31" w14:textId="77777777" w:rsidTr="007E18F2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0EBF806C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mjeri nestandardnim mjernim jedinicama (na primjer ko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rakom, laktom, pedljem, palcem)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63AE6F25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</w:t>
            </w:r>
            <w:r w:rsidRPr="008420D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jeri nestandardnim mjernim jedinicama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5EADC52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vođenje mjeri nestandardnim mjernim jedinicama (korakom, palcem).</w:t>
            </w:r>
          </w:p>
          <w:p w14:paraId="0E1315A0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</w:tcPr>
          <w:p w14:paraId="0D315AD1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Nestalnim razmjerom mjeri nestandardnim mjernim jedinicama (korakom, laktom, pedljem, palcem).</w:t>
            </w:r>
          </w:p>
          <w:p w14:paraId="3975C68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764E61F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Mjeri nestandardnim mjernim jedinicama (korakom, laktom, pedljem, palcem).</w:t>
            </w:r>
          </w:p>
          <w:p w14:paraId="381125A9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04DE91A6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Mjeri nestandardnim mjernim jedinicama (korakom, laktom, pedljem, palcem) uspoređujući ih i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povezujući sa standardnim mjernim jedinicama.</w:t>
            </w:r>
          </w:p>
        </w:tc>
      </w:tr>
      <w:tr w:rsidR="00420FF7" w:rsidRPr="00B4176C" w14:paraId="1278FF53" w14:textId="77777777" w:rsidTr="00F34E2A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  <w:vAlign w:val="center"/>
          </w:tcPr>
          <w:p w14:paraId="5FFF985A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poznaje jedinične dužine za mjerenje dužine i njihov međus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obni odnos (metar i centimetar)</w:t>
            </w:r>
          </w:p>
          <w:p w14:paraId="6B8490B4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57B04BB1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58642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oznaje jedinične dužine za mjerenje dužine i njihov međusobni odnos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21549A59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Poznaje jedinične dužine za mjerenje dužine, ne uočava međusobni odnos metra i centimetra.</w:t>
            </w:r>
          </w:p>
          <w:p w14:paraId="45B20207" w14:textId="77777777" w:rsidR="00420FF7" w:rsidRPr="00F34E2A" w:rsidRDefault="00420FF7" w:rsidP="00420FF7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</w:tcPr>
          <w:p w14:paraId="59049B23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Poznaje jedinične dužine za mjerenje dužine, uočava međusobni odnos metra i centimetra tek uz pomoć učitelja.</w:t>
            </w:r>
          </w:p>
        </w:tc>
        <w:tc>
          <w:tcPr>
            <w:tcW w:w="2693" w:type="dxa"/>
          </w:tcPr>
          <w:p w14:paraId="20C06A54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Razlikuje i objašnjava jedinične dužine za mjerenje dužine, procjenjuje  međusobni odnos metra i centimetra.</w:t>
            </w:r>
          </w:p>
        </w:tc>
        <w:tc>
          <w:tcPr>
            <w:tcW w:w="2835" w:type="dxa"/>
          </w:tcPr>
          <w:p w14:paraId="10BBDF7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Dovodi u vezu jedinične dužine za mjerenje dužine, tumači međusobni odnos metra i centimetra.</w:t>
            </w:r>
          </w:p>
        </w:tc>
      </w:tr>
      <w:tr w:rsidR="00420FF7" w:rsidRPr="00B4176C" w14:paraId="5A4146F6" w14:textId="77777777" w:rsidTr="00F34E2A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46E7C8E0" w14:textId="77777777" w:rsidR="00420FF7" w:rsidRPr="0063388F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3388F">
              <w:rPr>
                <w:rFonts w:eastAsia="Times New Roman" w:cstheme="minorHAnsi"/>
                <w:sz w:val="24"/>
                <w:szCs w:val="24"/>
                <w:lang w:eastAsia="hr-HR"/>
              </w:rPr>
              <w:t>imenu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je i crta dužinu zadane duljine</w:t>
            </w:r>
          </w:p>
          <w:p w14:paraId="45121C48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62D3C701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</w:t>
            </w:r>
            <w:r w:rsidRPr="008420D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jeri nestandardnim mjernim jedinicama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1864AD3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Imenuje dužinu, crta dužinu zadane duljine ne koristeći se geometrijskim priborom ili ga koristi na nepravilan način.</w:t>
            </w:r>
          </w:p>
          <w:p w14:paraId="47F17C35" w14:textId="77777777" w:rsidR="00420FF7" w:rsidRPr="00F34E2A" w:rsidRDefault="00420FF7" w:rsidP="00420FF7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</w:tcPr>
          <w:p w14:paraId="1636EB54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Imenuje dužinu, crta dužinu zadane duljine koristeći se geometrijskim priborom tek uz podsjećanje na korištenje i pravilnu primjenu istoga.</w:t>
            </w:r>
          </w:p>
        </w:tc>
        <w:tc>
          <w:tcPr>
            <w:tcW w:w="2693" w:type="dxa"/>
          </w:tcPr>
          <w:p w14:paraId="53EEA279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Imenuje i crta dužinu zadane duljine koristeći se geometrijskim priborom uglavnom na ispravan način.</w:t>
            </w:r>
          </w:p>
          <w:p w14:paraId="04DBD533" w14:textId="77777777" w:rsidR="00420FF7" w:rsidRPr="00F34E2A" w:rsidRDefault="00420FF7" w:rsidP="00420FF7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008EC5D2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Imenuje i crta dužinu zadane duljine koristeći  se geometrijskim priborom uvijek i na ispravan način.</w:t>
            </w:r>
          </w:p>
          <w:p w14:paraId="0047B6ED" w14:textId="77777777" w:rsidR="00420FF7" w:rsidRPr="00F34E2A" w:rsidRDefault="00420FF7" w:rsidP="00420FF7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B4176C" w14:paraId="39AE8D2E" w14:textId="77777777" w:rsidTr="00F34E2A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  <w:vAlign w:val="center"/>
          </w:tcPr>
          <w:p w14:paraId="154C3ECC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mjeri dužinu pripadajućim mjernim instrumentom i zad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anom mjernom jediničnom dužinom</w:t>
            </w:r>
          </w:p>
          <w:p w14:paraId="2911C3A5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298B58E0" w14:textId="77777777" w:rsidR="00420FF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B2ED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mjeri dužinu pripadajućim mjernim instrumentom i zadanom mjernom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</w:t>
            </w:r>
            <w:r w:rsidRPr="00CB2ED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jediničnom dužinom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</w:t>
            </w:r>
          </w:p>
          <w:p w14:paraId="61DD4B3C" w14:textId="77777777" w:rsidR="00420FF7" w:rsidRPr="00CB2ED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</w:tcPr>
          <w:p w14:paraId="019C300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pomoć i neprecizno mjeri dužinu pripadajućim mjernim instrumentom i zadanom mjernom jediničnom dužinom.</w:t>
            </w:r>
          </w:p>
          <w:p w14:paraId="5FEBB10B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</w:tcPr>
          <w:p w14:paraId="6FF3E2C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Neprecizno mjeri dužinu pripadajućim mjernim instrumentom i zadanom mjernom jediničnom dužinom.</w:t>
            </w:r>
          </w:p>
          <w:p w14:paraId="7A5044FB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74735D12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Mjeri dužinu pripadajućim mjernim instrumentom i zadanom mjernom jediničnom dužinom.</w:t>
            </w:r>
          </w:p>
          <w:p w14:paraId="08C6808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423DF17E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Točno i precizno mjeri dužinu pripadajućim mjernim instrumentom i zadanom mjernom jediničnom dužinom.</w:t>
            </w:r>
          </w:p>
          <w:p w14:paraId="5D6653ED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B4176C" w14:paraId="5D04EB57" w14:textId="77777777" w:rsidTr="00F34E2A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786AEEA1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zapisuje duljinu dužine mjernim b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rojem i znakom mjerne jedinice</w:t>
            </w:r>
          </w:p>
          <w:p w14:paraId="39519D49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0B0BCAAC" w14:textId="77777777" w:rsidR="00420FF7" w:rsidRPr="00CB2ED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B2ED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zapisuje duljinu dužine mjernim brojem i znakom mjerne jedinice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E6AD118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Proizvoljno zapisuje duljinu dužine mjernim brojem i znakom mjerne jedinice. </w:t>
            </w:r>
          </w:p>
          <w:p w14:paraId="42E470CB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</w:tcPr>
          <w:p w14:paraId="50C7E4E0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poticaj zapisuje duljinu dužine mjernim brojem i znakom mjerne jedinice. </w:t>
            </w:r>
          </w:p>
          <w:p w14:paraId="1FA44A02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7CB7E00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Zapisuje duljinu dužine mjernim brojem i znakom mjerne jedinice. </w:t>
            </w:r>
          </w:p>
          <w:p w14:paraId="351A5A50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4F078CF2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Rangira i zapisuje duljinu dužine mjernim brojem i znakom mjerne jedinice objašnjavajući razliku između istih. </w:t>
            </w:r>
          </w:p>
          <w:p w14:paraId="6FB7109B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B4176C" w14:paraId="47B43772" w14:textId="77777777" w:rsidTr="00F34E2A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20C54B23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duljinu dužine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zapisuje matematičkim simbolima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4BE05215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B2ED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duljinu dužine zapisuje matematičkim simbolima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7B9DDB2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pomoć duljinu dužine zapisuje matematičkim simbolima.</w:t>
            </w:r>
          </w:p>
        </w:tc>
        <w:tc>
          <w:tcPr>
            <w:tcW w:w="2552" w:type="dxa"/>
          </w:tcPr>
          <w:p w14:paraId="307AEF59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Uglavnom točno duljinu dužine zapisuje matematičkim simbolima.</w:t>
            </w:r>
          </w:p>
        </w:tc>
        <w:tc>
          <w:tcPr>
            <w:tcW w:w="2693" w:type="dxa"/>
          </w:tcPr>
          <w:p w14:paraId="773D0292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Duljinu dužine zapisuje matematičkim simbolima.</w:t>
            </w:r>
          </w:p>
        </w:tc>
        <w:tc>
          <w:tcPr>
            <w:tcW w:w="2835" w:type="dxa"/>
          </w:tcPr>
          <w:p w14:paraId="7A9881B0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Duljinu dužine zapisuje matematičkim simbolima dajući objašnjenja za svaki zapis.</w:t>
            </w:r>
          </w:p>
        </w:tc>
      </w:tr>
      <w:tr w:rsidR="00420FF7" w:rsidRPr="00B4176C" w14:paraId="6596EA9C" w14:textId="77777777" w:rsidTr="00F34E2A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67BFE9A7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procjenjuje duljinu dužine i najkraće udaljenosti objekata u metr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ima</w:t>
            </w:r>
          </w:p>
          <w:p w14:paraId="48739252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14C127C9" w14:textId="77777777" w:rsidR="00420FF7" w:rsidRPr="00CB2ED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B2ED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procjenjuje duljinu dužine i najkraće udaljenosti objekata u metrima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120153F" w14:textId="77777777" w:rsidR="00420FF7" w:rsidRPr="00F34E2A" w:rsidRDefault="00420FF7" w:rsidP="00DE1B2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Teško procjenjuje duljinu dužine i jednostavnije primjere usporedbe udaljenosti objekata u metrima.</w:t>
            </w:r>
          </w:p>
        </w:tc>
        <w:tc>
          <w:tcPr>
            <w:tcW w:w="2552" w:type="dxa"/>
          </w:tcPr>
          <w:p w14:paraId="56DBF9D0" w14:textId="77777777" w:rsidR="00420FF7" w:rsidRPr="00F34E2A" w:rsidRDefault="00420FF7" w:rsidP="00DE1B2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pomoć i predloške procjenjuje duljinu dužine i najkraće udaljenosti objekata u metrima.</w:t>
            </w:r>
          </w:p>
        </w:tc>
        <w:tc>
          <w:tcPr>
            <w:tcW w:w="2693" w:type="dxa"/>
          </w:tcPr>
          <w:p w14:paraId="500B77EE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Procjenjuje duljinu dužine i najkraće udaljenosti objekata u metrima.</w:t>
            </w:r>
          </w:p>
          <w:p w14:paraId="6304B75B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46FB0C5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Točno procjenjuje duljinu dužine i udaljenosti objekata u metrima.</w:t>
            </w:r>
          </w:p>
          <w:p w14:paraId="2815C0EC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B4176C" w14:paraId="6B194FC1" w14:textId="77777777" w:rsidTr="00F34E2A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69B34A72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računa s jedinicama za mjerenje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dužine (u skupu brojeva do 100)</w:t>
            </w:r>
          </w:p>
          <w:p w14:paraId="1E3BE736" w14:textId="77777777" w:rsidR="00420FF7" w:rsidRPr="00E82EC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7B21B664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C7CE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računa s jedinicama za mjerenje dužine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75F07DF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Uglavnom netočno računa s jedinicama za mjerenje dužine u skupu brojeva do 100.</w:t>
            </w:r>
          </w:p>
          <w:p w14:paraId="73BDE56D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</w:tcPr>
          <w:p w14:paraId="57178A9F" w14:textId="77777777" w:rsidR="00420FF7" w:rsidRPr="00F34E2A" w:rsidRDefault="00420FF7" w:rsidP="00DE1B2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S djelomičnom točnošću računa s jedinicama za mjerenje dužine u skupu brojeva do 100.</w:t>
            </w:r>
          </w:p>
        </w:tc>
        <w:tc>
          <w:tcPr>
            <w:tcW w:w="2693" w:type="dxa"/>
          </w:tcPr>
          <w:p w14:paraId="3D2DD1B3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manju nesigurnost računa s jedinicama za mjerenje dužine u skupu brojeva do 100.</w:t>
            </w:r>
          </w:p>
          <w:p w14:paraId="21D29500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26AAD3B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računa s jedinicama za mjerenje dužine u skupu brojeva do 100.</w:t>
            </w:r>
          </w:p>
          <w:p w14:paraId="02895F4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823DBD" w14:paraId="674089AF" w14:textId="77777777" w:rsidTr="002574F5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5158FF5" w14:textId="77777777" w:rsidR="00420FF7" w:rsidRPr="00823DBD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823DB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D.2.3. Procjenjuje i mjeri vremenski interval.</w:t>
            </w:r>
          </w:p>
        </w:tc>
      </w:tr>
      <w:tr w:rsidR="00420FF7" w:rsidRPr="00823DBD" w14:paraId="1DB15621" w14:textId="77777777" w:rsidTr="002042FE">
        <w:tc>
          <w:tcPr>
            <w:tcW w:w="241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1EEFD0E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386ECCF1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0DB8FEA3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0D0D78D4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93" w:type="dxa"/>
          </w:tcPr>
          <w:p w14:paraId="58E106AD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</w:tcPr>
          <w:p w14:paraId="4BC9F463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20FF7" w:rsidRPr="00B4176C" w14:paraId="47C4F415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3741F380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prati prolaznos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 vremena na satu ili štoperici</w:t>
            </w:r>
          </w:p>
          <w:p w14:paraId="78274239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152484EA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8420D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rati prolaznost vremena na satu ili štoperici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50BB064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Teško se snalazi u vremenu, ne povezujući mjernu jedinicu za vrijeme sa njezinim trajanjem.</w:t>
            </w:r>
          </w:p>
        </w:tc>
        <w:tc>
          <w:tcPr>
            <w:tcW w:w="2552" w:type="dxa"/>
          </w:tcPr>
          <w:p w14:paraId="1C7ACCB0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primjere iz svakodnevnog života prati vrijeme i određuje intervale potrebne za obavljanje određenih aktivnosti.</w:t>
            </w:r>
          </w:p>
        </w:tc>
        <w:tc>
          <w:tcPr>
            <w:tcW w:w="2693" w:type="dxa"/>
          </w:tcPr>
          <w:p w14:paraId="2E0B460B" w14:textId="77777777" w:rsidR="00420FF7" w:rsidRPr="00F34E2A" w:rsidRDefault="00420FF7" w:rsidP="00420FF7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točno procjenjuje duljinu vremenskoga intervala te mjeri vremenski interval potreban za obavljanje neke aktivnosti. </w:t>
            </w:r>
          </w:p>
        </w:tc>
        <w:tc>
          <w:tcPr>
            <w:tcW w:w="2835" w:type="dxa"/>
          </w:tcPr>
          <w:p w14:paraId="018AE021" w14:textId="77777777" w:rsidR="00420FF7" w:rsidRPr="00F34E2A" w:rsidRDefault="00420FF7" w:rsidP="00420FF7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Točno procjenjuje duljinu vremenskoga intervala te mjeri vremenski interval potreban za obavljanje neke aktivnosti. </w:t>
            </w:r>
          </w:p>
        </w:tc>
      </w:tr>
      <w:tr w:rsidR="00420FF7" w:rsidRPr="00B4176C" w14:paraId="13357F91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69D495E8" w14:textId="77777777" w:rsidR="00420FF7" w:rsidRPr="00E82EC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navodi standardne mjerne jedinice za vrijeme (sekunda, minuta, sat, dan, tjedan, mjesec, godina), procjenjuje i mjeri prolaznost vremena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odgovarajućim mjernim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instrumentom i zapisuj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 duljinu vremenskoga intervala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1B87C724" w14:textId="77777777" w:rsidR="00420FF7" w:rsidRPr="00FF3DAF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n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avodi odnose mjernih jedinica za vrijeme, </w:t>
            </w:r>
            <w:r w:rsidRPr="00FF3DA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procjenjuje i mjeri prolaznost vremena odgovarajućim mjernim instrumentom i zapisuje duljinu vremenskoga intervala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42EF6C19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Navodi standardne mjerne jedinice za vrijeme no tek uz stalnu pomoć učitelja procjenjuje i mjeri prolaznost vremena.</w:t>
            </w:r>
          </w:p>
        </w:tc>
        <w:tc>
          <w:tcPr>
            <w:tcW w:w="2552" w:type="dxa"/>
          </w:tcPr>
          <w:p w14:paraId="7612C183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Navodi standardne mjerne jedinice za vrijeme, uz pomoć učitelja procjenjuje i mjeri prolaznost vremena.</w:t>
            </w:r>
          </w:p>
        </w:tc>
        <w:tc>
          <w:tcPr>
            <w:tcW w:w="2693" w:type="dxa"/>
          </w:tcPr>
          <w:p w14:paraId="4896B4E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Navodi standardne mjerne jedinice za vrijeme, uglavnom točno procjenjuje i mjeri prolaznost vremena.</w:t>
            </w:r>
          </w:p>
        </w:tc>
        <w:tc>
          <w:tcPr>
            <w:tcW w:w="2835" w:type="dxa"/>
          </w:tcPr>
          <w:p w14:paraId="58A6D490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Objašnjava standardne mjerne jedinice za vrijeme, točno procjenjuje i mjeri prolaznost vremena.</w:t>
            </w:r>
          </w:p>
        </w:tc>
      </w:tr>
      <w:tr w:rsidR="00420FF7" w:rsidRPr="00B4176C" w14:paraId="605F1E2C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066B9CB2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navodi odn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ose mjernih jedinica za vrijeme</w:t>
            </w:r>
          </w:p>
          <w:p w14:paraId="696702EC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2FE802A9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n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avodi odnose mjernih jedinica za vrijeme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2BAC896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pomoć i asistenciju navodi odnose mjernih jedinica za vrijeme.</w:t>
            </w:r>
          </w:p>
          <w:p w14:paraId="02AE0F5E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</w:tcPr>
          <w:p w14:paraId="6A9039C6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teškoće navodi odnose mjernih jedinica za vrijeme.</w:t>
            </w:r>
          </w:p>
          <w:p w14:paraId="3A055CB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7AC2A5A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Uglavnom točno navodi odnose mjernih jedinica za vrijeme.</w:t>
            </w:r>
          </w:p>
          <w:p w14:paraId="1859FB52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4F0B31CF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 zadatcima primjenjuje odnose mjernih jedinica za vrijeme.</w:t>
            </w:r>
          </w:p>
          <w:p w14:paraId="7B82B4CD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B4176C" w14:paraId="6784661A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3C156802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računa s jedinicama za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vrijeme u skupu brojeva do 100</w:t>
            </w:r>
          </w:p>
          <w:p w14:paraId="1C43EF64" w14:textId="77777777" w:rsidR="00420FF7" w:rsidRPr="00E82EC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7543A0EC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</w:t>
            </w:r>
            <w:r w:rsidRPr="008420D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ačuna s jedinicama za vrijeme u skupu brojeva do 100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E817685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malu razinu točnosti računa s jedinicama za vrijeme u  skupu brojeva do 100.</w:t>
            </w:r>
          </w:p>
        </w:tc>
        <w:tc>
          <w:tcPr>
            <w:tcW w:w="2552" w:type="dxa"/>
          </w:tcPr>
          <w:p w14:paraId="07AC9EAB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Djelomično točno računa s jedinicama za vrijeme u  skupu brojeva do 100.</w:t>
            </w:r>
          </w:p>
        </w:tc>
        <w:tc>
          <w:tcPr>
            <w:tcW w:w="2693" w:type="dxa"/>
          </w:tcPr>
          <w:p w14:paraId="044FAB24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manju nesigurnost računa s jedinicama za vrijeme u  skupu brojeva do 100.</w:t>
            </w:r>
          </w:p>
        </w:tc>
        <w:tc>
          <w:tcPr>
            <w:tcW w:w="2835" w:type="dxa"/>
          </w:tcPr>
          <w:p w14:paraId="7F652D36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Brzo i točno računa s jedinicama za vrijeme u  skupu brojeva do 100.</w:t>
            </w:r>
          </w:p>
        </w:tc>
      </w:tr>
      <w:tr w:rsidR="00420FF7" w:rsidRPr="00B4176C" w14:paraId="11750565" w14:textId="77777777" w:rsidTr="00E7332F">
        <w:tc>
          <w:tcPr>
            <w:tcW w:w="16019" w:type="dxa"/>
            <w:gridSpan w:val="6"/>
            <w:shd w:val="clear" w:color="auto" w:fill="C5E0B3" w:themeFill="accent6" w:themeFillTint="66"/>
          </w:tcPr>
          <w:p w14:paraId="5D4DEC74" w14:textId="77777777" w:rsidR="00420FF7" w:rsidRPr="003B1DB9" w:rsidRDefault="00420FF7" w:rsidP="00420FF7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lang w:eastAsia="hr-HR"/>
              </w:rPr>
            </w:pPr>
            <w:r w:rsidRPr="003B1DB9">
              <w:rPr>
                <w:rFonts w:cstheme="minorHAnsi"/>
                <w:b/>
                <w:color w:val="C00000"/>
                <w:sz w:val="28"/>
              </w:rPr>
              <w:t>PODACI, STATISTIKA I VJEROJATNOST</w:t>
            </w:r>
          </w:p>
        </w:tc>
      </w:tr>
      <w:tr w:rsidR="00420FF7" w:rsidRPr="00B4176C" w14:paraId="6C409A60" w14:textId="77777777" w:rsidTr="00E7332F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515CB2B5" w14:textId="77777777" w:rsidR="00420FF7" w:rsidRPr="00823DBD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823DB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E.2.1. Koristi se podatcima iz neposredne okoline.</w:t>
            </w:r>
          </w:p>
        </w:tc>
      </w:tr>
      <w:tr w:rsidR="00420FF7" w:rsidRPr="00823DBD" w14:paraId="0997AE3E" w14:textId="77777777" w:rsidTr="002042FE">
        <w:tc>
          <w:tcPr>
            <w:tcW w:w="241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056F3FCD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17EF56BE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53DF8480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40EAF54C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93" w:type="dxa"/>
          </w:tcPr>
          <w:p w14:paraId="10D13370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</w:tcPr>
          <w:p w14:paraId="44AF0676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20FF7" w:rsidRPr="00B4176C" w14:paraId="5F18C061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1B043E0B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promatra 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ojave i bilježi podatke o njima</w:t>
            </w:r>
          </w:p>
          <w:p w14:paraId="0CCCE458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2B60CE39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8420D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romatra pojave i bilježi podatke o njima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BD43AC5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Promatra pojave isključivo uz usmjeravanje pažnje na iste.</w:t>
            </w:r>
          </w:p>
        </w:tc>
        <w:tc>
          <w:tcPr>
            <w:tcW w:w="2552" w:type="dxa"/>
          </w:tcPr>
          <w:p w14:paraId="57DF7E24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manju dodatnu uputu i usmjeravanje pažnje promatra pojave i bilježeći podatke o njima po zadanim algoritmima.</w:t>
            </w:r>
          </w:p>
          <w:p w14:paraId="33F71E78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2A58B0F2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Promatra pojave i bilježi podatke o njima.</w:t>
            </w:r>
          </w:p>
          <w:p w14:paraId="2788F51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4C2FC155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Sa interesom promatra pojave točno i uredno bilježeći podatke o njima.</w:t>
            </w:r>
          </w:p>
        </w:tc>
      </w:tr>
      <w:tr w:rsidR="00420FF7" w:rsidRPr="00B4176C" w14:paraId="6C82BEF9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539935A9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razvrstava prikupljene podatke i prikazuje ih jednostavnim tablicama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ili piktogramima</w:t>
            </w:r>
          </w:p>
          <w:p w14:paraId="37AC67DE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6C197076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</w:t>
            </w:r>
            <w:r w:rsidRPr="005D3EF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azvrstava prikupljene podatke i prikazuje ih jednosta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vnim tablicama ili piktogramima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26FC3D4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Matematičke pojmove prikazuje isključivo crtežom uz pomoć učitelja.</w:t>
            </w:r>
          </w:p>
        </w:tc>
        <w:tc>
          <w:tcPr>
            <w:tcW w:w="2552" w:type="dxa"/>
          </w:tcPr>
          <w:p w14:paraId="35C7A18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Matematičke pojmove prikazuje crtežom i skupom djelomično točno, piktogramima ili tablicama samo uz pomoć i asistenciju učitelja.</w:t>
            </w:r>
          </w:p>
        </w:tc>
        <w:tc>
          <w:tcPr>
            <w:tcW w:w="2693" w:type="dxa"/>
          </w:tcPr>
          <w:p w14:paraId="468CEF51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3"/>
                <w:szCs w:val="23"/>
                <w:lang w:eastAsia="hr-HR"/>
              </w:rPr>
              <w:t>Uglavnom samostalno prikazuje iste matematičke pojmove na različite načine (crtež, skup, piktogram i jednostavna tablica).</w:t>
            </w:r>
          </w:p>
        </w:tc>
        <w:tc>
          <w:tcPr>
            <w:tcW w:w="2835" w:type="dxa"/>
          </w:tcPr>
          <w:p w14:paraId="27C5DB81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3"/>
                <w:szCs w:val="23"/>
                <w:lang w:eastAsia="hr-HR"/>
              </w:rPr>
              <w:t>Samostalno prikazuje iste matematičke pojmove na različite načine (crtež, skup, piktogram i jednostavna tablica) te ih koristi prilikom samostalnog rješavanja zadataka.</w:t>
            </w:r>
          </w:p>
        </w:tc>
      </w:tr>
      <w:tr w:rsidR="00420FF7" w:rsidRPr="00B4176C" w14:paraId="242F0F9F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6EE551DD" w14:textId="77777777" w:rsidR="00420FF7" w:rsidRPr="00DC4623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C4623">
              <w:rPr>
                <w:rFonts w:eastAsia="Times New Roman" w:cstheme="minorHAnsi"/>
                <w:sz w:val="24"/>
                <w:szCs w:val="24"/>
                <w:lang w:eastAsia="hr-HR"/>
              </w:rPr>
              <w:t>tumači podatke iz 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dnostavnih tablica i piktograma</w:t>
            </w:r>
          </w:p>
          <w:p w14:paraId="6E826B6A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1C5FC383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t</w:t>
            </w:r>
            <w:r w:rsidRPr="00DC462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umači podatke iz jednostavnih tablica i piktograma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20DC31C3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Teško povezuje piktogram ili tablicu sa podatcima, čita ih isključivo uz pomoć učitelja.</w:t>
            </w:r>
          </w:p>
        </w:tc>
        <w:tc>
          <w:tcPr>
            <w:tcW w:w="2552" w:type="dxa"/>
          </w:tcPr>
          <w:p w14:paraId="3A6DD005" w14:textId="77777777" w:rsidR="00420FF7" w:rsidRPr="00F34E2A" w:rsidRDefault="00420FF7" w:rsidP="00420FF7">
            <w:pPr>
              <w:ind w:left="38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Čita podatke iz piktograma i tablica uz dodatne smjernice i navođenja.</w:t>
            </w:r>
          </w:p>
        </w:tc>
        <w:tc>
          <w:tcPr>
            <w:tcW w:w="2693" w:type="dxa"/>
          </w:tcPr>
          <w:p w14:paraId="21D222E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manju pomoć i greške čita i tumači piktograme i tablice.</w:t>
            </w:r>
          </w:p>
        </w:tc>
        <w:tc>
          <w:tcPr>
            <w:tcW w:w="2835" w:type="dxa"/>
          </w:tcPr>
          <w:p w14:paraId="15922F58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3"/>
                <w:szCs w:val="23"/>
                <w:lang w:eastAsia="hr-HR"/>
              </w:rPr>
              <w:t>Čita i tumači podatke prikazane piktogramima i jednostavnim tablicama.</w:t>
            </w:r>
          </w:p>
        </w:tc>
      </w:tr>
      <w:tr w:rsidR="00420FF7" w:rsidRPr="00B4176C" w14:paraId="20DB5A7C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3C7719A2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provodi jednostavna istraživanja 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 analizira i prikazuje podatke</w:t>
            </w:r>
          </w:p>
          <w:p w14:paraId="401F31A5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07C05FF6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8420D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rovodi jednostavna istraživanja te analizira i prikazuje </w:t>
            </w:r>
            <w:r w:rsidRPr="008420D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podatke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A2E0BBF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stalni nadzor i vođenje korak po korak provodi istraživanja,  dobivene podatke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teško povezuje i prikazuje čak i uz započete obrasce.</w:t>
            </w:r>
          </w:p>
        </w:tc>
        <w:tc>
          <w:tcPr>
            <w:tcW w:w="2552" w:type="dxa"/>
          </w:tcPr>
          <w:p w14:paraId="5385A51B" w14:textId="77777777" w:rsidR="00420FF7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Kao član skupine provodi istraživanja te dobivene podatke prikazuje na različite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načine (tablice, piktogrami) sljedeći započete obrasce.</w:t>
            </w:r>
          </w:p>
          <w:p w14:paraId="491BED6D" w14:textId="77777777" w:rsidR="00DE1B21" w:rsidRPr="00F34E2A" w:rsidRDefault="00DE1B21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4F7048A9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Provodi istraživanja te dobivene podatke uglavnom točno analizira i prikazuje na različite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načine (tablice, piktogrami).</w:t>
            </w:r>
          </w:p>
        </w:tc>
        <w:tc>
          <w:tcPr>
            <w:tcW w:w="2835" w:type="dxa"/>
          </w:tcPr>
          <w:p w14:paraId="21A061F9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Planski i osmišljeno provodi istraživanja te dobivene podatke vješto analizira i prikazuje na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različite načine (tablice, piktogrami).</w:t>
            </w:r>
          </w:p>
        </w:tc>
      </w:tr>
      <w:tr w:rsidR="00420FF7" w:rsidRPr="00B4176C" w14:paraId="0207083F" w14:textId="77777777" w:rsidTr="002574F5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1A2B1666" w14:textId="77777777" w:rsidR="00420FF7" w:rsidRPr="00823DBD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823DB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lastRenderedPageBreak/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E.2.2. Određuje je li neki događaj moguć ili nemoguć.</w:t>
            </w:r>
          </w:p>
        </w:tc>
      </w:tr>
      <w:tr w:rsidR="00420FF7" w:rsidRPr="00823DBD" w14:paraId="5982362D" w14:textId="77777777" w:rsidTr="002042FE">
        <w:tc>
          <w:tcPr>
            <w:tcW w:w="241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62D40D69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7C135BA5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0DAFCC5E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2C3FFCB4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93" w:type="dxa"/>
          </w:tcPr>
          <w:p w14:paraId="2DCE54F7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</w:tcPr>
          <w:p w14:paraId="5F9E5DD2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20FF7" w:rsidRPr="00B4176C" w14:paraId="474DA8E6" w14:textId="77777777" w:rsidTr="007E18F2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736543F8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različitim situacijama predviđa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moguće i nemoguće događaje</w:t>
            </w:r>
          </w:p>
          <w:p w14:paraId="0EED8951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49B9A498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139F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 različitim situacijama predviđa moguće i nemoguće događaje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1EC2F96" w14:textId="77777777" w:rsidR="00420FF7" w:rsidRPr="00F34E2A" w:rsidRDefault="00420FF7" w:rsidP="00420FF7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Isključivo uz pomoć u najočitijim i jednostavnijim situacijama razlikuje je li neki događaj moguć ili nemoguć.</w:t>
            </w:r>
          </w:p>
        </w:tc>
        <w:tc>
          <w:tcPr>
            <w:tcW w:w="2552" w:type="dxa"/>
          </w:tcPr>
          <w:p w14:paraId="0CEA7B91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 jednostavnijim  situacijama, uz asistenciju učitelja, razlikuje je li neki događaj moguć ili nemoguć.</w:t>
            </w:r>
          </w:p>
        </w:tc>
        <w:tc>
          <w:tcPr>
            <w:tcW w:w="2693" w:type="dxa"/>
          </w:tcPr>
          <w:p w14:paraId="1A9316B6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 jednostavnijim situacijama razlikuje je li neki događaj moguć ili nemoguć.</w:t>
            </w:r>
          </w:p>
        </w:tc>
        <w:tc>
          <w:tcPr>
            <w:tcW w:w="2835" w:type="dxa"/>
          </w:tcPr>
          <w:p w14:paraId="17DAFDF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 složenijim situacijama razlikuje je li neki događaj moguć ili nemoguć.</w:t>
            </w:r>
          </w:p>
        </w:tc>
      </w:tr>
      <w:tr w:rsidR="00420FF7" w:rsidRPr="00B4176C" w14:paraId="425907D5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  <w:shd w:val="clear" w:color="auto" w:fill="FFFFFF" w:themeFill="background1"/>
          </w:tcPr>
          <w:p w14:paraId="095553ED" w14:textId="77777777" w:rsidR="00420FF7" w:rsidRPr="00B4176C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zašto je neki događaj (ne)moguć</w:t>
            </w:r>
          </w:p>
        </w:tc>
        <w:tc>
          <w:tcPr>
            <w:tcW w:w="297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298172CE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139F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zašto je neki događaj (ne)moguć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FFFFFF" w:themeFill="background1"/>
          </w:tcPr>
          <w:p w14:paraId="661E1C2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Razlikuje moguć od nemogućeg događaja ali nije u mogućnosti objasniti kriterije po kojima je događaj moguć ili nemoguć</w:t>
            </w:r>
          </w:p>
        </w:tc>
        <w:tc>
          <w:tcPr>
            <w:tcW w:w="2552" w:type="dxa"/>
            <w:shd w:val="clear" w:color="auto" w:fill="FFFFFF" w:themeFill="background1"/>
          </w:tcPr>
          <w:p w14:paraId="2C2B03C6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navođenje i davanje primjera objašnjava zašto je neki događaj (ne)moguć.</w:t>
            </w:r>
          </w:p>
        </w:tc>
        <w:tc>
          <w:tcPr>
            <w:tcW w:w="2693" w:type="dxa"/>
            <w:shd w:val="clear" w:color="auto" w:fill="FFFFFF" w:themeFill="background1"/>
          </w:tcPr>
          <w:p w14:paraId="093C8339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Uglavnom samostalno objašnjava zašto je neki događaj (ne)moguć.</w:t>
            </w:r>
          </w:p>
        </w:tc>
        <w:tc>
          <w:tcPr>
            <w:tcW w:w="2835" w:type="dxa"/>
            <w:shd w:val="clear" w:color="auto" w:fill="FFFFFF" w:themeFill="background1"/>
          </w:tcPr>
          <w:p w14:paraId="7182CF56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Samostalno i argumentirano objašnjava zašto je neki događaj (ne)moguć.</w:t>
            </w:r>
          </w:p>
        </w:tc>
      </w:tr>
    </w:tbl>
    <w:p w14:paraId="6C8E5E4D" w14:textId="77777777" w:rsidR="00E7332F" w:rsidRDefault="00E7332F" w:rsidP="00E7332F">
      <w:pPr>
        <w:rPr>
          <w:rFonts w:cstheme="minorHAnsi"/>
          <w:sz w:val="24"/>
        </w:rPr>
      </w:pPr>
    </w:p>
    <w:p w14:paraId="2CC4ADB4" w14:textId="77777777" w:rsidR="00DE1B21" w:rsidRDefault="00DE1B21" w:rsidP="00E7332F">
      <w:pPr>
        <w:rPr>
          <w:rFonts w:cstheme="minorHAnsi"/>
          <w:sz w:val="24"/>
        </w:rPr>
      </w:pPr>
    </w:p>
    <w:p w14:paraId="1048A471" w14:textId="77777777" w:rsidR="00DE1B21" w:rsidRDefault="00DE1B21" w:rsidP="00E7332F">
      <w:pPr>
        <w:rPr>
          <w:rFonts w:cstheme="minorHAnsi"/>
          <w:sz w:val="24"/>
        </w:rPr>
      </w:pPr>
    </w:p>
    <w:p w14:paraId="4DD9328E" w14:textId="77777777" w:rsidR="00DE1B21" w:rsidRDefault="00DE1B21" w:rsidP="00E7332F">
      <w:pPr>
        <w:rPr>
          <w:rFonts w:cstheme="minorHAnsi"/>
          <w:sz w:val="24"/>
        </w:rPr>
      </w:pPr>
    </w:p>
    <w:p w14:paraId="20755192" w14:textId="77777777" w:rsidR="00DE1B21" w:rsidRDefault="00DE1B21" w:rsidP="00E7332F">
      <w:pPr>
        <w:rPr>
          <w:rFonts w:cstheme="minorHAnsi"/>
          <w:sz w:val="24"/>
        </w:rPr>
      </w:pPr>
    </w:p>
    <w:p w14:paraId="4FC71BAA" w14:textId="77777777" w:rsidR="00DE1B21" w:rsidRDefault="00DE1B21" w:rsidP="00E7332F">
      <w:pPr>
        <w:rPr>
          <w:rFonts w:cstheme="minorHAnsi"/>
          <w:sz w:val="24"/>
        </w:rPr>
      </w:pPr>
    </w:p>
    <w:p w14:paraId="247D297E" w14:textId="77777777" w:rsidR="00DE1B21" w:rsidRDefault="00DE1B21" w:rsidP="00E7332F">
      <w:pPr>
        <w:rPr>
          <w:rFonts w:cstheme="minorHAnsi"/>
          <w:sz w:val="24"/>
        </w:rPr>
      </w:pPr>
    </w:p>
    <w:p w14:paraId="70AD8D5A" w14:textId="77777777" w:rsidR="00DE1B21" w:rsidRDefault="00DE1B21" w:rsidP="00E7332F">
      <w:pPr>
        <w:rPr>
          <w:rFonts w:cstheme="minorHAnsi"/>
          <w:sz w:val="24"/>
        </w:rPr>
      </w:pPr>
    </w:p>
    <w:p w14:paraId="4D14B9F1" w14:textId="77777777" w:rsidR="00DE1B21" w:rsidRDefault="00DE1B21" w:rsidP="00E7332F">
      <w:pPr>
        <w:rPr>
          <w:rFonts w:cstheme="minorHAnsi"/>
          <w:sz w:val="24"/>
        </w:rPr>
      </w:pPr>
    </w:p>
    <w:p w14:paraId="2F2E4352" w14:textId="77777777" w:rsidR="00DE1B21" w:rsidRDefault="00DE1B21" w:rsidP="00E7332F">
      <w:pPr>
        <w:rPr>
          <w:rFonts w:cstheme="minorHAnsi"/>
          <w:sz w:val="24"/>
        </w:rPr>
      </w:pPr>
    </w:p>
    <w:p w14:paraId="1CD9626E" w14:textId="42C8866B" w:rsidR="00DE1B21" w:rsidRDefault="00DE1B21" w:rsidP="00E7332F">
      <w:pPr>
        <w:rPr>
          <w:rFonts w:cstheme="minorHAnsi"/>
          <w:sz w:val="24"/>
        </w:rPr>
      </w:pPr>
    </w:p>
    <w:p w14:paraId="21D994C2" w14:textId="332CA0CE" w:rsidR="00E71C4D" w:rsidRDefault="00E71C4D" w:rsidP="00E7332F">
      <w:pPr>
        <w:rPr>
          <w:rFonts w:cstheme="minorHAnsi"/>
          <w:sz w:val="24"/>
        </w:rPr>
      </w:pPr>
    </w:p>
    <w:p w14:paraId="5221DFDE" w14:textId="78962A1A" w:rsidR="00E71C4D" w:rsidRDefault="00E71C4D" w:rsidP="00E7332F">
      <w:pPr>
        <w:rPr>
          <w:rFonts w:cstheme="minorHAnsi"/>
          <w:sz w:val="24"/>
        </w:rPr>
      </w:pPr>
    </w:p>
    <w:p w14:paraId="33DA1B36" w14:textId="5152B285" w:rsidR="00E71C4D" w:rsidRDefault="00E71C4D" w:rsidP="00E7332F">
      <w:pPr>
        <w:rPr>
          <w:rFonts w:cstheme="minorHAnsi"/>
          <w:sz w:val="24"/>
        </w:rPr>
      </w:pPr>
    </w:p>
    <w:p w14:paraId="6C97723A" w14:textId="09061A14" w:rsidR="00E71C4D" w:rsidRDefault="00E71C4D" w:rsidP="00E7332F">
      <w:pPr>
        <w:rPr>
          <w:rFonts w:cstheme="minorHAnsi"/>
          <w:sz w:val="24"/>
        </w:rPr>
      </w:pPr>
    </w:p>
    <w:p w14:paraId="4A23203F" w14:textId="4098E675" w:rsidR="00E71C4D" w:rsidRDefault="00E71C4D" w:rsidP="00E7332F">
      <w:pPr>
        <w:rPr>
          <w:rFonts w:cstheme="minorHAnsi"/>
          <w:sz w:val="24"/>
        </w:rPr>
      </w:pPr>
    </w:p>
    <w:p w14:paraId="44CDDA9D" w14:textId="77777777" w:rsidR="00E71C4D" w:rsidRDefault="00E71C4D" w:rsidP="00E7332F">
      <w:pPr>
        <w:rPr>
          <w:rFonts w:cstheme="minorHAnsi"/>
          <w:sz w:val="24"/>
        </w:rPr>
      </w:pPr>
    </w:p>
    <w:p w14:paraId="5AA1CDEE" w14:textId="77777777" w:rsidR="00DE1B21" w:rsidRDefault="00DE1B21" w:rsidP="00E7332F">
      <w:pPr>
        <w:rPr>
          <w:rFonts w:cstheme="minorHAnsi"/>
          <w:sz w:val="24"/>
        </w:rPr>
      </w:pPr>
    </w:p>
    <w:p w14:paraId="0C66179A" w14:textId="77777777" w:rsidR="00DE1B21" w:rsidRDefault="00DE1B21" w:rsidP="00E7332F">
      <w:pPr>
        <w:rPr>
          <w:rFonts w:cstheme="minorHAnsi"/>
          <w:sz w:val="24"/>
        </w:rPr>
      </w:pPr>
    </w:p>
    <w:p w14:paraId="43A43740" w14:textId="77777777" w:rsidR="00DE1B21" w:rsidRDefault="00DE1B21" w:rsidP="00E7332F">
      <w:pPr>
        <w:rPr>
          <w:rFonts w:cstheme="minorHAnsi"/>
          <w:sz w:val="24"/>
        </w:rPr>
      </w:pPr>
    </w:p>
    <w:p w14:paraId="0DE876F5" w14:textId="77777777" w:rsidR="00DE1B21" w:rsidRDefault="00DE1B21" w:rsidP="00E7332F">
      <w:pPr>
        <w:rPr>
          <w:rFonts w:cstheme="minorHAnsi"/>
          <w:sz w:val="24"/>
        </w:rPr>
      </w:pPr>
    </w:p>
    <w:p w14:paraId="2A284D47" w14:textId="77777777" w:rsidR="00DF15F6" w:rsidRDefault="00DF15F6" w:rsidP="00DF15F6">
      <w:pPr>
        <w:jc w:val="center"/>
        <w:rPr>
          <w:rFonts w:cstheme="minorHAnsi"/>
          <w:b/>
          <w:sz w:val="28"/>
        </w:rPr>
      </w:pPr>
      <w:r w:rsidRPr="00997EE6">
        <w:rPr>
          <w:rFonts w:cstheme="minorHAnsi"/>
          <w:b/>
          <w:sz w:val="28"/>
        </w:rPr>
        <w:t xml:space="preserve">NASTAVNI PREDMET:  </w:t>
      </w:r>
      <w:r>
        <w:rPr>
          <w:rFonts w:cstheme="minorHAnsi"/>
          <w:b/>
          <w:sz w:val="28"/>
        </w:rPr>
        <w:t>PRIRODA I DRUŠTVO</w:t>
      </w:r>
    </w:p>
    <w:p w14:paraId="67296014" w14:textId="77777777" w:rsidR="00DE1B21" w:rsidRPr="00997EE6" w:rsidRDefault="00DE1B21" w:rsidP="00DF15F6">
      <w:pPr>
        <w:jc w:val="center"/>
        <w:rPr>
          <w:rFonts w:cstheme="minorHAnsi"/>
          <w:b/>
          <w:sz w:val="40"/>
        </w:rPr>
      </w:pPr>
    </w:p>
    <w:p w14:paraId="3957BD74" w14:textId="77777777" w:rsidR="00DF15F6" w:rsidRPr="00204968" w:rsidRDefault="00DF15F6" w:rsidP="00DF15F6">
      <w:pPr>
        <w:pStyle w:val="box459587"/>
        <w:ind w:left="-142" w:firstLine="284"/>
        <w:rPr>
          <w:rFonts w:asciiTheme="minorHAnsi" w:hAnsiTheme="minorHAnsi" w:cstheme="minorHAnsi"/>
          <w:b/>
          <w:i/>
          <w:sz w:val="28"/>
        </w:rPr>
      </w:pPr>
      <w:r w:rsidRPr="00204968">
        <w:rPr>
          <w:rFonts w:asciiTheme="minorHAnsi" w:hAnsiTheme="minorHAnsi" w:cstheme="minorHAnsi"/>
          <w:b/>
          <w:i/>
          <w:sz w:val="28"/>
        </w:rPr>
        <w:t xml:space="preserve">Kurikulum nastavnoga predmeta Priroda i društvo obuhvaća koncepte: </w:t>
      </w:r>
    </w:p>
    <w:p w14:paraId="760BCAFA" w14:textId="77777777" w:rsidR="00DF15F6" w:rsidRPr="00204968" w:rsidRDefault="00DF15F6" w:rsidP="00DF15F6">
      <w:pPr>
        <w:pStyle w:val="box459587"/>
        <w:numPr>
          <w:ilvl w:val="0"/>
          <w:numId w:val="16"/>
        </w:numPr>
        <w:ind w:left="709" w:hanging="283"/>
        <w:rPr>
          <w:rFonts w:asciiTheme="minorHAnsi" w:hAnsiTheme="minorHAnsi" w:cstheme="minorHAnsi"/>
          <w:i/>
        </w:rPr>
      </w:pPr>
      <w:r w:rsidRPr="00204968">
        <w:rPr>
          <w:rFonts w:asciiTheme="minorHAnsi" w:hAnsiTheme="minorHAnsi" w:cstheme="minorHAnsi"/>
          <w:i/>
        </w:rPr>
        <w:t xml:space="preserve">Organiziranost svijeta oko nas (oznaka A), </w:t>
      </w:r>
    </w:p>
    <w:p w14:paraId="3D76CFBB" w14:textId="77777777" w:rsidR="00DF15F6" w:rsidRPr="00204968" w:rsidRDefault="00DF15F6" w:rsidP="00DF15F6">
      <w:pPr>
        <w:pStyle w:val="box459587"/>
        <w:numPr>
          <w:ilvl w:val="0"/>
          <w:numId w:val="16"/>
        </w:numPr>
        <w:ind w:left="709" w:hanging="283"/>
        <w:rPr>
          <w:rFonts w:asciiTheme="minorHAnsi" w:hAnsiTheme="minorHAnsi" w:cstheme="minorHAnsi"/>
          <w:i/>
        </w:rPr>
      </w:pPr>
      <w:r w:rsidRPr="00204968">
        <w:rPr>
          <w:rFonts w:asciiTheme="minorHAnsi" w:hAnsiTheme="minorHAnsi" w:cstheme="minorHAnsi"/>
          <w:i/>
        </w:rPr>
        <w:t xml:space="preserve">Promjene i odnosi (oznaka B), </w:t>
      </w:r>
    </w:p>
    <w:p w14:paraId="120C1CF7" w14:textId="77777777" w:rsidR="00DF15F6" w:rsidRPr="00204968" w:rsidRDefault="00DF15F6" w:rsidP="00DF15F6">
      <w:pPr>
        <w:pStyle w:val="box459587"/>
        <w:numPr>
          <w:ilvl w:val="0"/>
          <w:numId w:val="16"/>
        </w:numPr>
        <w:ind w:left="709" w:hanging="283"/>
        <w:rPr>
          <w:rFonts w:asciiTheme="minorHAnsi" w:hAnsiTheme="minorHAnsi" w:cstheme="minorHAnsi"/>
          <w:i/>
        </w:rPr>
      </w:pPr>
      <w:r w:rsidRPr="00204968">
        <w:rPr>
          <w:rFonts w:asciiTheme="minorHAnsi" w:hAnsiTheme="minorHAnsi" w:cstheme="minorHAnsi"/>
          <w:i/>
        </w:rPr>
        <w:t xml:space="preserve">Pojedinac i društvo (oznaka C) </w:t>
      </w:r>
    </w:p>
    <w:p w14:paraId="75BFF603" w14:textId="77777777" w:rsidR="00DF15F6" w:rsidRPr="00204968" w:rsidRDefault="00DF15F6" w:rsidP="00DF15F6">
      <w:pPr>
        <w:pStyle w:val="box459587"/>
        <w:numPr>
          <w:ilvl w:val="0"/>
          <w:numId w:val="16"/>
        </w:numPr>
        <w:ind w:left="709" w:hanging="283"/>
        <w:rPr>
          <w:rFonts w:asciiTheme="minorHAnsi" w:hAnsiTheme="minorHAnsi" w:cstheme="minorHAnsi"/>
          <w:i/>
          <w:sz w:val="28"/>
          <w:szCs w:val="28"/>
        </w:rPr>
      </w:pPr>
      <w:r w:rsidRPr="00204968">
        <w:rPr>
          <w:rFonts w:asciiTheme="minorHAnsi" w:hAnsiTheme="minorHAnsi" w:cstheme="minorHAnsi"/>
          <w:i/>
        </w:rPr>
        <w:t>Energija (oznaka D).</w:t>
      </w:r>
    </w:p>
    <w:p w14:paraId="604DB977" w14:textId="77777777" w:rsidR="00DF15F6" w:rsidRPr="00204968" w:rsidRDefault="00DF15F6" w:rsidP="00DF15F6">
      <w:pPr>
        <w:pStyle w:val="box459469"/>
        <w:rPr>
          <w:rFonts w:asciiTheme="minorHAnsi" w:hAnsiTheme="minorHAnsi" w:cstheme="minorHAnsi"/>
          <w:b/>
          <w:i/>
          <w:sz w:val="28"/>
        </w:rPr>
      </w:pPr>
      <w:r w:rsidRPr="00204968">
        <w:rPr>
          <w:rFonts w:asciiTheme="minorHAnsi" w:hAnsiTheme="minorHAnsi" w:cstheme="minorHAnsi"/>
          <w:b/>
          <w:i/>
          <w:sz w:val="28"/>
        </w:rPr>
        <w:t>U nastavnome predmetu Priroda i društvo dva su elementa vrednovanja:</w:t>
      </w:r>
    </w:p>
    <w:p w14:paraId="20D0E51F" w14:textId="77777777" w:rsidR="00DF15F6" w:rsidRPr="00204968" w:rsidRDefault="00DF15F6" w:rsidP="00DF15F6">
      <w:pPr>
        <w:pStyle w:val="box459469"/>
        <w:numPr>
          <w:ilvl w:val="0"/>
          <w:numId w:val="17"/>
        </w:numPr>
        <w:ind w:left="709" w:hanging="283"/>
        <w:rPr>
          <w:rFonts w:asciiTheme="minorHAnsi" w:hAnsiTheme="minorHAnsi" w:cstheme="minorHAnsi"/>
          <w:i/>
        </w:rPr>
      </w:pPr>
      <w:r w:rsidRPr="00204968">
        <w:rPr>
          <w:rFonts w:asciiTheme="minorHAnsi" w:hAnsiTheme="minorHAnsi" w:cstheme="minorHAnsi"/>
          <w:i/>
        </w:rPr>
        <w:t>usvojenost znanja</w:t>
      </w:r>
    </w:p>
    <w:p w14:paraId="08F29667" w14:textId="77777777" w:rsidR="00DF15F6" w:rsidRPr="00204968" w:rsidRDefault="00DF15F6" w:rsidP="00DF15F6">
      <w:pPr>
        <w:pStyle w:val="box459469"/>
        <w:numPr>
          <w:ilvl w:val="0"/>
          <w:numId w:val="17"/>
        </w:numPr>
        <w:ind w:left="709" w:hanging="283"/>
        <w:rPr>
          <w:rFonts w:asciiTheme="minorHAnsi" w:hAnsiTheme="minorHAnsi" w:cstheme="minorHAnsi"/>
          <w:i/>
        </w:rPr>
      </w:pPr>
      <w:r w:rsidRPr="00204968">
        <w:rPr>
          <w:rFonts w:asciiTheme="minorHAnsi" w:hAnsiTheme="minorHAnsi" w:cstheme="minorHAnsi"/>
          <w:i/>
        </w:rPr>
        <w:t>istraživačke vještine.</w:t>
      </w:r>
    </w:p>
    <w:p w14:paraId="5D80B379" w14:textId="77777777" w:rsidR="00DF15F6" w:rsidRPr="00204968" w:rsidRDefault="00DF15F6" w:rsidP="00DF15F6">
      <w:pPr>
        <w:spacing w:after="0" w:line="240" w:lineRule="auto"/>
        <w:rPr>
          <w:rFonts w:eastAsia="Times New Roman" w:cstheme="minorHAnsi"/>
          <w:i/>
          <w:color w:val="232323"/>
          <w:sz w:val="28"/>
          <w:szCs w:val="28"/>
          <w:lang w:eastAsia="hr-HR"/>
        </w:rPr>
      </w:pPr>
    </w:p>
    <w:p w14:paraId="2D7222CB" w14:textId="77777777" w:rsidR="00DF15F6" w:rsidRPr="00204968" w:rsidRDefault="00DF15F6" w:rsidP="00DF15F6">
      <w:pPr>
        <w:spacing w:after="0" w:line="240" w:lineRule="auto"/>
        <w:rPr>
          <w:rFonts w:eastAsia="Times New Roman" w:cstheme="minorHAnsi"/>
          <w:b/>
          <w:i/>
          <w:color w:val="232323"/>
          <w:sz w:val="28"/>
          <w:szCs w:val="24"/>
          <w:lang w:eastAsia="hr-HR"/>
        </w:rPr>
      </w:pPr>
      <w:r w:rsidRPr="00204968">
        <w:rPr>
          <w:rFonts w:eastAsia="Times New Roman" w:cstheme="minorHAnsi"/>
          <w:b/>
          <w:i/>
          <w:color w:val="232323"/>
          <w:sz w:val="28"/>
          <w:szCs w:val="24"/>
          <w:lang w:eastAsia="hr-HR"/>
        </w:rPr>
        <w:t xml:space="preserve">Sadržaji vrednovanja </w:t>
      </w:r>
      <w:r w:rsidRPr="00204968">
        <w:rPr>
          <w:rFonts w:cstheme="minorHAnsi"/>
          <w:b/>
          <w:i/>
          <w:sz w:val="28"/>
        </w:rPr>
        <w:t>nastavnome predmetu Priroda su:</w:t>
      </w:r>
    </w:p>
    <w:p w14:paraId="0EAD8690" w14:textId="77777777" w:rsidR="00DF15F6" w:rsidRPr="00204968" w:rsidRDefault="00DF15F6" w:rsidP="00DF15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lastRenderedPageBreak/>
        <w:t>razgovor, pitanja i odgovori (usmeni odgovori) </w:t>
      </w:r>
      <w:r w:rsidRPr="00204968">
        <w:rPr>
          <w:rFonts w:eastAsia="Times New Roman" w:cstheme="minorHAnsi"/>
          <w:i/>
          <w:color w:val="232323"/>
          <w:sz w:val="24"/>
          <w:szCs w:val="24"/>
          <w:lang w:eastAsia="hr-HR"/>
        </w:rPr>
        <w:t> </w:t>
      </w:r>
    </w:p>
    <w:p w14:paraId="320FFA5C" w14:textId="77777777" w:rsidR="00DF15F6" w:rsidRPr="00204968" w:rsidRDefault="00DF15F6" w:rsidP="00DF15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rješavanje zadataka pisane provjere znanja </w:t>
      </w:r>
    </w:p>
    <w:p w14:paraId="2A04702B" w14:textId="77777777" w:rsidR="00DF15F6" w:rsidRPr="00204968" w:rsidRDefault="00DF15F6" w:rsidP="00DF15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rješavanje problemskih zadataka </w:t>
      </w:r>
    </w:p>
    <w:p w14:paraId="074FE5CF" w14:textId="77777777" w:rsidR="00DF15F6" w:rsidRPr="00204968" w:rsidRDefault="00DF15F6" w:rsidP="00DF15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tumačenje grafičkih organizatora znanja i/ili tablično/grafički prikazanih rezultata znanstvenih istraživanja </w:t>
      </w:r>
    </w:p>
    <w:p w14:paraId="1F2FF4EB" w14:textId="77777777" w:rsidR="00DF15F6" w:rsidRPr="00204968" w:rsidRDefault="00DF15F6" w:rsidP="00DF15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izvedba pokusa ili istraživanja prema pisanom protokolu </w:t>
      </w:r>
    </w:p>
    <w:p w14:paraId="0DD39020" w14:textId="77777777" w:rsidR="00DF15F6" w:rsidRPr="00204968" w:rsidRDefault="00DF15F6" w:rsidP="00DF15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obrazloženje izvedenog pokusa ili istraživanja </w:t>
      </w:r>
    </w:p>
    <w:p w14:paraId="084CCA4F" w14:textId="77777777" w:rsidR="00DF15F6" w:rsidRPr="00204968" w:rsidRDefault="00DF15F6" w:rsidP="00DF15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izrada izvješća o provedenom istraživanju prema unaprijed utvrđenim kriterijima </w:t>
      </w:r>
    </w:p>
    <w:p w14:paraId="04F9F266" w14:textId="77777777" w:rsidR="00DF15F6" w:rsidRPr="00204968" w:rsidRDefault="00DF15F6" w:rsidP="00DF15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izrada konceptualnih i/ili umnih mapa, križaljki, pitalica, rebusa, kvizova, stripova, infografika prema unaprijed utvrđenim kriterijima </w:t>
      </w:r>
    </w:p>
    <w:p w14:paraId="03D4E14A" w14:textId="77777777" w:rsidR="00DF15F6" w:rsidRPr="00204968" w:rsidRDefault="00DF15F6" w:rsidP="00DF15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izrada plakata, prezentacija, seminara prema unaprijed utvrđenim kriterijima. </w:t>
      </w:r>
    </w:p>
    <w:p w14:paraId="18D38A22" w14:textId="28489726" w:rsidR="00DF15F6" w:rsidRDefault="00DF15F6" w:rsidP="00DF15F6">
      <w:pPr>
        <w:rPr>
          <w:rFonts w:cstheme="minorHAnsi"/>
          <w:b/>
          <w:i/>
          <w:sz w:val="24"/>
          <w:szCs w:val="24"/>
        </w:rPr>
      </w:pPr>
    </w:p>
    <w:p w14:paraId="03DB45AE" w14:textId="0E0CD285" w:rsidR="00E71C4D" w:rsidRDefault="00E71C4D" w:rsidP="00DF15F6">
      <w:pPr>
        <w:rPr>
          <w:rFonts w:cstheme="minorHAnsi"/>
          <w:b/>
          <w:i/>
          <w:sz w:val="24"/>
          <w:szCs w:val="24"/>
        </w:rPr>
      </w:pPr>
    </w:p>
    <w:p w14:paraId="06670150" w14:textId="77777777" w:rsidR="00DF15F6" w:rsidRPr="00204968" w:rsidRDefault="00DF15F6" w:rsidP="00DF15F6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204968">
        <w:rPr>
          <w:rStyle w:val="eop"/>
          <w:rFonts w:asciiTheme="minorHAnsi" w:hAnsiTheme="minorHAnsi" w:cstheme="minorHAnsi"/>
          <w:b/>
          <w:sz w:val="28"/>
        </w:rPr>
        <w:t xml:space="preserve">Tekst u kurzivu je u cijelosti preuzet iz Kurikuluma za </w:t>
      </w:r>
      <w:r w:rsidRPr="00204968">
        <w:rPr>
          <w:rFonts w:asciiTheme="minorHAnsi" w:hAnsiTheme="minorHAnsi" w:cstheme="minorHAnsi"/>
          <w:b/>
          <w:sz w:val="28"/>
        </w:rPr>
        <w:t>Prirodu i društvo</w:t>
      </w:r>
      <w:r w:rsidRPr="00204968">
        <w:rPr>
          <w:rStyle w:val="eop"/>
          <w:rFonts w:asciiTheme="minorHAnsi" w:hAnsiTheme="minorHAnsi" w:cstheme="minorHAnsi"/>
          <w:b/>
          <w:sz w:val="28"/>
        </w:rPr>
        <w:t>.</w:t>
      </w:r>
    </w:p>
    <w:tbl>
      <w:tblPr>
        <w:tblStyle w:val="TableGrid1"/>
        <w:tblW w:w="16161" w:type="dxa"/>
        <w:tblInd w:w="-998" w:type="dxa"/>
        <w:tblLayout w:type="fixed"/>
        <w:tblLook w:val="0480" w:firstRow="0" w:lastRow="0" w:firstColumn="1" w:lastColumn="0" w:noHBand="0" w:noVBand="1"/>
      </w:tblPr>
      <w:tblGrid>
        <w:gridCol w:w="2872"/>
        <w:gridCol w:w="2657"/>
        <w:gridCol w:w="2694"/>
        <w:gridCol w:w="2693"/>
        <w:gridCol w:w="2551"/>
        <w:gridCol w:w="2694"/>
      </w:tblGrid>
      <w:tr w:rsidR="00DF15F6" w:rsidRPr="00B4176C" w14:paraId="6EEA57E6" w14:textId="77777777" w:rsidTr="00EF5416">
        <w:tc>
          <w:tcPr>
            <w:tcW w:w="16161" w:type="dxa"/>
            <w:gridSpan w:val="6"/>
            <w:tcBorders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8AA0E10" w14:textId="77777777" w:rsidR="00DF15F6" w:rsidRPr="00344D94" w:rsidRDefault="00DF15F6" w:rsidP="002574F5">
            <w:pPr>
              <w:ind w:left="228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344D94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A. ORGANIZIRANOST SVIJETA OKO NAS</w:t>
            </w:r>
          </w:p>
        </w:tc>
      </w:tr>
      <w:tr w:rsidR="002574F5" w:rsidRPr="00B4176C" w14:paraId="03E780B8" w14:textId="77777777" w:rsidTr="00EF5416">
        <w:tc>
          <w:tcPr>
            <w:tcW w:w="16161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F3AF576" w14:textId="77777777" w:rsidR="002574F5" w:rsidRPr="002574F5" w:rsidRDefault="002574F5" w:rsidP="002574F5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2574F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ISHOD: PID OŠ A.2.1. Učenik uspoređuje organiziranost u prirodi i objašnjava važnost organiziranosti.</w:t>
            </w:r>
          </w:p>
        </w:tc>
      </w:tr>
      <w:tr w:rsidR="002574F5" w:rsidRPr="00603770" w14:paraId="4794457B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6341C5F1" w14:textId="77777777" w:rsidR="002574F5" w:rsidRPr="00603770" w:rsidRDefault="002574F5" w:rsidP="002574F5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6D53AA1B" w14:textId="77777777" w:rsidR="002574F5" w:rsidRPr="00603770" w:rsidRDefault="002574F5" w:rsidP="002574F5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3DB1BBCE" w14:textId="77777777" w:rsidR="002574F5" w:rsidRPr="00603770" w:rsidRDefault="002574F5" w:rsidP="002574F5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667E9A30" w14:textId="77777777" w:rsidR="002574F5" w:rsidRPr="00603770" w:rsidRDefault="002574F5" w:rsidP="002574F5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21EE00CD" w14:textId="77777777" w:rsidR="002574F5" w:rsidRPr="00603770" w:rsidRDefault="002574F5" w:rsidP="002574F5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42A17863" w14:textId="77777777" w:rsidR="002574F5" w:rsidRPr="00603770" w:rsidRDefault="002574F5" w:rsidP="002574F5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A10246" w:rsidRPr="00B4176C" w14:paraId="1DB58124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1E3A5F85" w14:textId="77777777" w:rsidR="00A10246" w:rsidRPr="007C389F" w:rsidRDefault="00A10246" w:rsidP="00A1024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pisuje i razvrs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tava živo od neživoga u prirodi</w:t>
            </w:r>
          </w:p>
          <w:p w14:paraId="406F3101" w14:textId="77777777" w:rsidR="00A10246" w:rsidRPr="007C389F" w:rsidRDefault="00A10246" w:rsidP="00A1024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04B7DC57" w14:textId="77777777" w:rsidR="00A10246" w:rsidRPr="00A10246" w:rsidRDefault="00A10246" w:rsidP="00A1024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1024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i razvrstava živo od neživoga u prirodi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1C8CBB71" w14:textId="77777777" w:rsidR="00A10246" w:rsidRPr="00A10246" w:rsidRDefault="00A10246" w:rsidP="00A1024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10246">
              <w:rPr>
                <w:rFonts w:eastAsia="Times New Roman" w:cstheme="minorHAnsi"/>
                <w:sz w:val="24"/>
                <w:szCs w:val="24"/>
                <w:lang w:eastAsia="hr-HR"/>
              </w:rPr>
              <w:t>Prepoznaje živo od neživoga u prirodi.</w:t>
            </w:r>
          </w:p>
        </w:tc>
        <w:tc>
          <w:tcPr>
            <w:tcW w:w="2693" w:type="dxa"/>
          </w:tcPr>
          <w:p w14:paraId="5DFF9C9D" w14:textId="77777777" w:rsidR="00A10246" w:rsidRPr="00A10246" w:rsidRDefault="00A10246" w:rsidP="00A10246">
            <w:pPr>
              <w:rPr>
                <w:rFonts w:cstheme="minorHAnsi"/>
                <w:sz w:val="24"/>
                <w:szCs w:val="24"/>
              </w:rPr>
            </w:pPr>
            <w:r w:rsidRPr="00A10246">
              <w:rPr>
                <w:rFonts w:cstheme="minorHAnsi"/>
                <w:sz w:val="24"/>
                <w:szCs w:val="24"/>
              </w:rPr>
              <w:t>Prepoznaje i razlikuje, razvrstava prema smjernicama živo od neživoga u prirodi.</w:t>
            </w:r>
          </w:p>
        </w:tc>
        <w:tc>
          <w:tcPr>
            <w:tcW w:w="2551" w:type="dxa"/>
          </w:tcPr>
          <w:p w14:paraId="32282693" w14:textId="77777777" w:rsidR="00A10246" w:rsidRPr="00A10246" w:rsidRDefault="00A10246" w:rsidP="00A10246">
            <w:pPr>
              <w:rPr>
                <w:rFonts w:cstheme="minorHAnsi"/>
                <w:sz w:val="24"/>
                <w:szCs w:val="24"/>
              </w:rPr>
            </w:pPr>
            <w:r w:rsidRPr="00A10246">
              <w:rPr>
                <w:rFonts w:cstheme="minorHAnsi"/>
                <w:sz w:val="24"/>
                <w:szCs w:val="24"/>
              </w:rPr>
              <w:t>Opisuje i razvrstava živo od neživoga u prirodi.</w:t>
            </w:r>
          </w:p>
          <w:p w14:paraId="495CB2B0" w14:textId="77777777" w:rsidR="00A10246" w:rsidRPr="00A10246" w:rsidRDefault="00A10246" w:rsidP="00A1024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43FE940" w14:textId="77777777" w:rsidR="00A10246" w:rsidRPr="00A10246" w:rsidRDefault="00A10246" w:rsidP="00A10246">
            <w:pPr>
              <w:rPr>
                <w:rFonts w:cstheme="minorHAnsi"/>
                <w:sz w:val="24"/>
                <w:szCs w:val="24"/>
              </w:rPr>
            </w:pPr>
            <w:r w:rsidRPr="00A10246">
              <w:rPr>
                <w:rFonts w:cstheme="minorHAnsi"/>
                <w:sz w:val="24"/>
                <w:szCs w:val="24"/>
              </w:rPr>
              <w:t>Opisuje, razvrstava i opisuje živo od neživoga u prirodi te uočava razlike unutar kategorija</w:t>
            </w:r>
          </w:p>
          <w:p w14:paraId="22E3F187" w14:textId="77777777" w:rsidR="00A10246" w:rsidRPr="00A10246" w:rsidRDefault="00A10246" w:rsidP="00A1024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10246" w:rsidRPr="00B4176C" w14:paraId="58091A8D" w14:textId="77777777" w:rsidTr="00EF5416">
        <w:tc>
          <w:tcPr>
            <w:tcW w:w="2872" w:type="dxa"/>
            <w:tcBorders>
              <w:right w:val="double" w:sz="12" w:space="0" w:color="auto"/>
            </w:tcBorders>
            <w:vAlign w:val="center"/>
          </w:tcPr>
          <w:p w14:paraId="5728054A" w14:textId="77777777" w:rsidR="00A10246" w:rsidRPr="007C389F" w:rsidRDefault="002023D3" w:rsidP="002023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</w:t>
            </w:r>
            <w:r w:rsidR="00A10246"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azvrstava biljke i životinje iz svoga okoliša u skupine prema kriteriju koji ih povezuje i objašnjava sličnosti i razlike (pripa</w:t>
            </w:r>
            <w:r w:rsid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da/ne pripada skupini po nekom </w:t>
            </w:r>
            <w:r w:rsidR="00A10246"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kriteriju, prema obliku lista, boji cvijeta, jestivo-nejestivo, voće i povrće, žitarice, prepoznaje različite 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ačine kretanja u prirodi i sl.)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355FBF1A" w14:textId="77777777" w:rsidR="00A10246" w:rsidRPr="00D76E7E" w:rsidRDefault="00A10246" w:rsidP="00A1024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</w:t>
            </w:r>
            <w:r w:rsidRPr="008C1E9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azvrstava biljke i životinje iz svoga okoliša u skupine prema kriteriju koji ih povezuje i objašnjava sličnosti i razlike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35330C68" w14:textId="77777777" w:rsidR="00A10246" w:rsidRPr="001A4DF9" w:rsidRDefault="00A10246" w:rsidP="00A10246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t xml:space="preserve">Netočno i nepotpuno </w:t>
            </w: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razvrstava bića, tvari ili pojave u skupine primjenom određenoga kriterija.</w:t>
            </w:r>
          </w:p>
        </w:tc>
        <w:tc>
          <w:tcPr>
            <w:tcW w:w="2693" w:type="dxa"/>
          </w:tcPr>
          <w:p w14:paraId="026FC1F5" w14:textId="77777777" w:rsidR="00A10246" w:rsidRPr="001A4DF9" w:rsidRDefault="00A10246" w:rsidP="00A10246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Razvrstava bića, tvari ili pojave u skupine primjenom zadanog kriterija.</w:t>
            </w:r>
          </w:p>
        </w:tc>
        <w:tc>
          <w:tcPr>
            <w:tcW w:w="2551" w:type="dxa"/>
          </w:tcPr>
          <w:p w14:paraId="1470951F" w14:textId="77777777" w:rsidR="00A10246" w:rsidRPr="001A4DF9" w:rsidRDefault="00A10246" w:rsidP="00A1024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Razvrstava bića, tvari ili pojave u skupine primjenom određenoga kriterija, objašnjavajući sličnosti i razlike među njima uz dodatne napute i pitanja.</w:t>
            </w:r>
          </w:p>
        </w:tc>
        <w:tc>
          <w:tcPr>
            <w:tcW w:w="2694" w:type="dxa"/>
          </w:tcPr>
          <w:p w14:paraId="3E1573D2" w14:textId="77777777" w:rsidR="00A10246" w:rsidRPr="001A4DF9" w:rsidRDefault="00A10246" w:rsidP="00A1024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Točno i s lakoćom bića, tvari ili pojave razvrstava u skupine prema zadanom kriteriju, objašnjavajući sličnosti i razlike među njima.</w:t>
            </w:r>
          </w:p>
        </w:tc>
      </w:tr>
      <w:tr w:rsidR="001A4DF9" w:rsidRPr="00B4176C" w14:paraId="0D415F03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704C7633" w14:textId="77777777" w:rsidR="001A4DF9" w:rsidRPr="007C389F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spituje osjetilima i prepoznaje svojstva tvari (tekuće, čvrsto, hrapavo, gusto, rijetko, oblik, boja, miris, tvrdoća, savitljivost, vodootpornost, prozirnost, spo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sobnost plutanja na vodi i sl.)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405F80B5" w14:textId="77777777" w:rsidR="001A4DF9" w:rsidRPr="00A10246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023D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ispituje osjetilima i prepoznaje svojstva tvari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694" w:type="dxa"/>
          </w:tcPr>
          <w:p w14:paraId="2AD97519" w14:textId="77777777" w:rsidR="001A4DF9" w:rsidRPr="001A4DF9" w:rsidRDefault="001A4DF9" w:rsidP="0055270B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t>Prepoznaje osjetilima svojstva tvari (tekuće, čvrsto, hrapavo, gusto, rijetko, oblik, boja, miris, tvrdoća, savitljivost, vodootpornost, prozirnost, sposobnost p</w:t>
            </w:r>
            <w:r w:rsidR="0055270B">
              <w:rPr>
                <w:rFonts w:cstheme="minorHAnsi"/>
                <w:sz w:val="24"/>
                <w:szCs w:val="24"/>
              </w:rPr>
              <w:t>lutanja…</w:t>
            </w:r>
            <w:r w:rsidRPr="001A4DF9">
              <w:rPr>
                <w:rFonts w:cstheme="minorHAnsi"/>
                <w:sz w:val="24"/>
                <w:szCs w:val="24"/>
              </w:rPr>
              <w:t>) isključivo metodom pokušaja i pogrešaka, teže se govorno samostalno izražava zbog siromašnog rječnika te je potreba stalna pomoć i dosjećanje.</w:t>
            </w:r>
          </w:p>
        </w:tc>
        <w:tc>
          <w:tcPr>
            <w:tcW w:w="2693" w:type="dxa"/>
          </w:tcPr>
          <w:p w14:paraId="736E15A6" w14:textId="77777777" w:rsidR="001A4DF9" w:rsidRPr="001A4DF9" w:rsidRDefault="001A4DF9" w:rsidP="001A4DF9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t>Ispituje osjetilima i prepoznaje svojstva tvari (tekuće, čvrsto, hrapavo, gusto, rijetko, oblik, boja, miris, tvrdoća, savitljivost, vodootpornost, prozirnost, sposobnost plutanja na vodi i sl.) uz zadane smjernice.</w:t>
            </w:r>
          </w:p>
          <w:p w14:paraId="61416BC7" w14:textId="77777777" w:rsidR="001A4DF9" w:rsidRPr="001A4DF9" w:rsidRDefault="001A4DF9" w:rsidP="001A4DF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5D08F7B" w14:textId="13B7BA45" w:rsidR="001A4DF9" w:rsidRPr="001A4DF9" w:rsidRDefault="001A4DF9" w:rsidP="001A4DF9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t>Ispituje osjetilima,  prepoznaje i razlikuje te uz smje</w:t>
            </w:r>
            <w:r w:rsidR="00E71C4D">
              <w:rPr>
                <w:rFonts w:cstheme="minorHAnsi"/>
                <w:sz w:val="24"/>
                <w:szCs w:val="24"/>
              </w:rPr>
              <w:t>rn</w:t>
            </w:r>
            <w:r w:rsidRPr="001A4DF9">
              <w:rPr>
                <w:rFonts w:cstheme="minorHAnsi"/>
                <w:sz w:val="24"/>
                <w:szCs w:val="24"/>
              </w:rPr>
              <w:t>ice opisuje svojstva tvari (tekuće, čvrsto, hrapavo, gusto, rijetko, oblik, boja, miris, tvrdoća, savitljivost, vodootpornost, prozirnost, sposobnost plutanja na vodi i sl.).</w:t>
            </w:r>
          </w:p>
          <w:p w14:paraId="4D1D2186" w14:textId="77777777" w:rsidR="001A4DF9" w:rsidRPr="001A4DF9" w:rsidRDefault="001A4DF9" w:rsidP="001A4DF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19BE23A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Ispituje osjetilima, prepoznaje, razlikuje, opisuje i objašnjava  svojstva tvari (tekuće, čvrsto, hrapavo, gusto, rijetko, oblik, boja, miris, tvrdoća, savitljivost, vodootpornost, prozirnost, sposobnost plutanja na vodi i sl.) samostalno i točno.</w:t>
            </w:r>
          </w:p>
          <w:p w14:paraId="0442AF07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1A4DF9" w:rsidRPr="00B4176C" w14:paraId="2C4BB7DF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1FE6A3CC" w14:textId="77777777" w:rsidR="001A4DF9" w:rsidRPr="007C389F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bjašnjava važnost organiziranja/razvrstavanja otpadnih tvari u okolišu, razlikuje ot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pad i smeće te razvrstava otpad</w:t>
            </w:r>
          </w:p>
          <w:p w14:paraId="6E269B4E" w14:textId="77777777" w:rsidR="001A4DF9" w:rsidRPr="00EB4877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5A20E324" w14:textId="77777777" w:rsidR="001A4DF9" w:rsidRPr="00A10246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023D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važnost organiziranja/razvrstavanja otpadnih tvari u okolišu, razlikuje otpad i smeće te razvrstava otpad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694" w:type="dxa"/>
          </w:tcPr>
          <w:p w14:paraId="3AB6B3D2" w14:textId="77777777" w:rsidR="001A4DF9" w:rsidRPr="001A4DF9" w:rsidRDefault="001A4DF9" w:rsidP="001A4DF9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t>Uz pomoć i stalna potpitanja  djelomično objašnjava važnost organiziranja/razvrstavanja otpadnih tvari u okolišu, razlikuje otpad i smeće te razvrstava otpad prema zadanom predlošku.</w:t>
            </w:r>
          </w:p>
        </w:tc>
        <w:tc>
          <w:tcPr>
            <w:tcW w:w="2693" w:type="dxa"/>
          </w:tcPr>
          <w:p w14:paraId="0E1D4DAB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Objašnjava važnost organiziranja/razvrstavanja otpadnih tvari u okolišu, razlikuje otpad i smeće te razvrstava otpad.</w:t>
            </w:r>
          </w:p>
          <w:p w14:paraId="15394C73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52369B83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Samostalno objašnjava važnost organiziranja/razvrstavanja otpadnih tvari u okolišu, razlikuje otpad i smeće te razvrstava otpad uz poneke smjernice.</w:t>
            </w:r>
          </w:p>
          <w:p w14:paraId="13F8D239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4BA5A22F" w14:textId="77777777" w:rsidR="001A4DF9" w:rsidRPr="001A4DF9" w:rsidRDefault="001A4DF9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Argumentirano objašnjava važnost organiziranja/razvrstavanja otpadnih tvari u okolišu, razlikuje otpad i smeće te razvrstava otpad točno i pravilno. Brine o čistoći okoliša te objašnjava važnost istoga. Svojim ekološkim shvaćanjima i djelovanjem služi za primjer.</w:t>
            </w:r>
          </w:p>
        </w:tc>
      </w:tr>
      <w:tr w:rsidR="001A4DF9" w:rsidRPr="00B4176C" w14:paraId="23A4D724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6FD9B4D5" w14:textId="77777777" w:rsidR="001A4DF9" w:rsidRPr="007C389F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ovezuje vrem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enske pojave s godišnjim dobima</w:t>
            </w:r>
          </w:p>
          <w:p w14:paraId="0DFB52E2" w14:textId="77777777" w:rsidR="001A4DF9" w:rsidRPr="00EB4877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7DA7532F" w14:textId="77777777" w:rsidR="001A4DF9" w:rsidRDefault="001A4DF9" w:rsidP="001A4DF9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A180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povezuje vremenske pojave s godišnjim dobima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172F1CED" w14:textId="77777777" w:rsidR="00EF5416" w:rsidRPr="00AA1804" w:rsidRDefault="00EF5416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0575647A" w14:textId="77777777" w:rsidR="001A4DF9" w:rsidRPr="001A4DF9" w:rsidRDefault="001A4DF9" w:rsidP="001A4DF9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t>Prepoznaje vremenske pojave vezane za određeno godišnje doba.</w:t>
            </w:r>
          </w:p>
        </w:tc>
        <w:tc>
          <w:tcPr>
            <w:tcW w:w="2693" w:type="dxa"/>
          </w:tcPr>
          <w:p w14:paraId="039C4E87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Razlikuje i povezuje vremenske pojave s godišnjim dobima uz zadane smjernice.</w:t>
            </w:r>
          </w:p>
        </w:tc>
        <w:tc>
          <w:tcPr>
            <w:tcW w:w="2551" w:type="dxa"/>
          </w:tcPr>
          <w:p w14:paraId="1E7D38FB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Uz poneke kraće upute razlikuje, povezuje i opisuje vremenske pojave s godišnjim dobima.</w:t>
            </w:r>
          </w:p>
        </w:tc>
        <w:tc>
          <w:tcPr>
            <w:tcW w:w="2694" w:type="dxa"/>
          </w:tcPr>
          <w:p w14:paraId="44FFC7E8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Razlikuje, povezuje, opisuje i objašnjava  vremenske pojave s godišnjim dobima točno i samostalno.</w:t>
            </w:r>
          </w:p>
        </w:tc>
      </w:tr>
      <w:tr w:rsidR="001A4DF9" w:rsidRPr="00B4176C" w14:paraId="07AE2B81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05DE3AFA" w14:textId="77777777" w:rsidR="001A4DF9" w:rsidRPr="007C389F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ražuje načine brige za zdravlje</w:t>
            </w:r>
          </w:p>
          <w:p w14:paraId="39893375" w14:textId="77777777" w:rsidR="001A4DF9" w:rsidRPr="00EB4877" w:rsidRDefault="001A4DF9" w:rsidP="001A4DF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5F87D08A" w14:textId="77777777" w:rsidR="001A4DF9" w:rsidRPr="00AA1804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A180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istražuje načine brige za zdravlje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78583172" w14:textId="77777777" w:rsidR="001A4DF9" w:rsidRDefault="001A4DF9" w:rsidP="001A4DF9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t>Istražuje načine brige za zdravlje isključivo uz pomoć učitelja ili u timskom radu uz jasne upute i jednostavnije zadatke.</w:t>
            </w:r>
          </w:p>
          <w:p w14:paraId="6A6DD128" w14:textId="77777777" w:rsidR="00EF5416" w:rsidRPr="001A4DF9" w:rsidRDefault="00EF5416" w:rsidP="001A4DF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1FDD75B" w14:textId="77777777" w:rsidR="001A4DF9" w:rsidRPr="001A4DF9" w:rsidRDefault="001A4DF9" w:rsidP="001A4DF9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t>Istražuje načine brige za zdravlje uz predložak ili prema zadanom planu.</w:t>
            </w:r>
          </w:p>
          <w:p w14:paraId="523B8025" w14:textId="77777777" w:rsidR="001A4DF9" w:rsidRPr="001A4DF9" w:rsidRDefault="001A4DF9" w:rsidP="001A4DF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FAFED39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Samostalno istražuje načine brige za zdravlje uz kraće upute.</w:t>
            </w:r>
          </w:p>
          <w:p w14:paraId="2B2C7F1F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651592D0" w14:textId="77777777" w:rsidR="001A4DF9" w:rsidRPr="001A4DF9" w:rsidRDefault="001A4DF9" w:rsidP="001A4DF9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Aktivno istražuje načine brige za zdravlje i povezuje ih s osobnim iskustvom.</w:t>
            </w:r>
          </w:p>
        </w:tc>
      </w:tr>
      <w:tr w:rsidR="001A4DF9" w:rsidRPr="00B4176C" w14:paraId="32FEA933" w14:textId="77777777" w:rsidTr="00EF5416">
        <w:tc>
          <w:tcPr>
            <w:tcW w:w="2872" w:type="dxa"/>
            <w:tcBorders>
              <w:bottom w:val="single" w:sz="4" w:space="0" w:color="auto"/>
              <w:right w:val="double" w:sz="12" w:space="0" w:color="auto"/>
            </w:tcBorders>
          </w:tcPr>
          <w:p w14:paraId="3FC7A398" w14:textId="77777777" w:rsidR="001A4DF9" w:rsidRPr="007C389F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stražuje povezanost raznolike 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redovite prehrane sa zdravljem</w:t>
            </w:r>
          </w:p>
          <w:p w14:paraId="68DBCCBE" w14:textId="77777777" w:rsidR="001A4DF9" w:rsidRPr="00EB4877" w:rsidRDefault="001A4DF9" w:rsidP="001A4DF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57" w:type="dxa"/>
            <w:tcBorders>
              <w:left w:val="double" w:sz="12" w:space="0" w:color="auto"/>
              <w:bottom w:val="single" w:sz="4" w:space="0" w:color="auto"/>
            </w:tcBorders>
          </w:tcPr>
          <w:p w14:paraId="534A7CA6" w14:textId="77777777" w:rsidR="001A4DF9" w:rsidRPr="00AA1804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A180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istražuje povezanost raznolike i redovite prehrane sa zdravljem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6B9CCE29" w14:textId="77777777" w:rsidR="001A4DF9" w:rsidRPr="001A4DF9" w:rsidRDefault="001A4DF9" w:rsidP="001A4DF9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t>Djelomično i neprecizno istražuje povezanost raznolike i redovite prehrane sa zdravljem.</w:t>
            </w:r>
          </w:p>
          <w:p w14:paraId="799DDD46" w14:textId="77777777" w:rsidR="001A4DF9" w:rsidRPr="001A4DF9" w:rsidRDefault="001A4DF9" w:rsidP="001A4DF9">
            <w:pPr>
              <w:pStyle w:val="Odlomakpopisa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83EB34D" w14:textId="77777777" w:rsidR="001A4DF9" w:rsidRPr="001A4DF9" w:rsidRDefault="001A4DF9" w:rsidP="001A4DF9">
            <w:pPr>
              <w:pStyle w:val="Odlomakpopisa"/>
              <w:ind w:left="32"/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t>Istražuje povezanost raznolike i redovite prehrane sa zdravljem uz unaprijed dogovoreni plan rada.</w:t>
            </w:r>
          </w:p>
          <w:p w14:paraId="587167F7" w14:textId="77777777" w:rsidR="001A4DF9" w:rsidRPr="001A4DF9" w:rsidRDefault="001A4DF9" w:rsidP="001A4DF9">
            <w:pPr>
              <w:pStyle w:val="Odlomakpopisa"/>
              <w:ind w:left="3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1AE4427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Istražuje povezanost raznolike i redovite prehrane sa zdravljem.</w:t>
            </w:r>
          </w:p>
          <w:p w14:paraId="65794257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77F2E9F4" w14:textId="77777777" w:rsidR="001A4DF9" w:rsidRDefault="001A4DF9" w:rsidP="001A4DF9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važnost i povezanost raznolike prehrane sa zdravljem, daje primjere prema osobnom iskustvu te opisuje povezanost prehrane i zdravlja. </w:t>
            </w:r>
          </w:p>
          <w:p w14:paraId="3D063A7D" w14:textId="77777777" w:rsidR="00EF5416" w:rsidRPr="001A4DF9" w:rsidRDefault="00EF5416" w:rsidP="001A4DF9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1A4DF9" w:rsidRPr="00B4176C" w14:paraId="0138C0AF" w14:textId="77777777" w:rsidTr="00EF5416">
        <w:tc>
          <w:tcPr>
            <w:tcW w:w="2872" w:type="dxa"/>
            <w:tcBorders>
              <w:bottom w:val="single" w:sz="6" w:space="0" w:color="auto"/>
              <w:right w:val="double" w:sz="12" w:space="0" w:color="auto"/>
            </w:tcBorders>
          </w:tcPr>
          <w:p w14:paraId="6EADD08F" w14:textId="77777777" w:rsidR="001A4DF9" w:rsidRPr="00EB4877" w:rsidRDefault="001A4DF9" w:rsidP="001A4DF9">
            <w:pPr>
              <w:rPr>
                <w:rFonts w:eastAsia="Times New Roman" w:cstheme="minorHAnsi"/>
                <w:sz w:val="24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dređuje i opisuje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ulogu osnovnih dijelova tijela</w:t>
            </w:r>
          </w:p>
        </w:tc>
        <w:tc>
          <w:tcPr>
            <w:tcW w:w="2657" w:type="dxa"/>
            <w:tcBorders>
              <w:left w:val="double" w:sz="12" w:space="0" w:color="auto"/>
              <w:bottom w:val="single" w:sz="6" w:space="0" w:color="auto"/>
            </w:tcBorders>
          </w:tcPr>
          <w:p w14:paraId="1D26DF49" w14:textId="77777777" w:rsidR="001A4DF9" w:rsidRPr="00D76E7E" w:rsidRDefault="001A4DF9" w:rsidP="001A4DF9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</w:t>
            </w:r>
            <w:r w:rsidRPr="008C1E9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dređuje i opisuje ulogu osnovnih dijelova tijela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bottom w:val="single" w:sz="6" w:space="0" w:color="auto"/>
            </w:tcBorders>
          </w:tcPr>
          <w:p w14:paraId="7750A532" w14:textId="77777777" w:rsidR="001A4DF9" w:rsidRPr="00136628" w:rsidRDefault="001A4DF9" w:rsidP="001A4DF9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Imenuje dijelove svoga tijela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no netočno pripisuje ulogu pojedinom dijelu</w:t>
            </w: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navođenje i pojašnjenja.</w:t>
            </w:r>
          </w:p>
        </w:tc>
        <w:tc>
          <w:tcPr>
            <w:tcW w:w="2693" w:type="dxa"/>
            <w:tcBorders>
              <w:bottom w:val="single" w:sz="6" w:space="0" w:color="auto"/>
            </w:tcBorders>
          </w:tcPr>
          <w:p w14:paraId="6BDE5969" w14:textId="77777777" w:rsidR="001A4DF9" w:rsidRPr="00136628" w:rsidRDefault="001A4DF9" w:rsidP="001A4DF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</w:t>
            </w:r>
            <w:r w:rsidRPr="00136628">
              <w:rPr>
                <w:rFonts w:cstheme="minorHAnsi"/>
                <w:sz w:val="24"/>
                <w:szCs w:val="24"/>
              </w:rPr>
              <w:t xml:space="preserve">menuje dijelove svoga tijela </w:t>
            </w:r>
            <w:r>
              <w:rPr>
                <w:rFonts w:cstheme="minorHAnsi"/>
                <w:sz w:val="24"/>
                <w:szCs w:val="24"/>
              </w:rPr>
              <w:t>i u</w:t>
            </w:r>
            <w:r w:rsidRPr="00136628">
              <w:rPr>
                <w:rFonts w:cstheme="minorHAnsi"/>
                <w:sz w:val="24"/>
                <w:szCs w:val="24"/>
              </w:rPr>
              <w:t xml:space="preserve">z poticaj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pripisuje ulogu pojedinom dijelu</w:t>
            </w:r>
            <w:r w:rsidRPr="00136628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bottom w:val="single" w:sz="6" w:space="0" w:color="auto"/>
            </w:tcBorders>
          </w:tcPr>
          <w:p w14:paraId="4C1900DD" w14:textId="77777777" w:rsidR="001A4DF9" w:rsidRPr="00136628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Imenuje dijelove svoga tijela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opisuje njihovu ulogu</w:t>
            </w: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94" w:type="dxa"/>
            <w:tcBorders>
              <w:bottom w:val="single" w:sz="6" w:space="0" w:color="auto"/>
            </w:tcBorders>
          </w:tcPr>
          <w:p w14:paraId="7642F187" w14:textId="77777777" w:rsidR="001A4DF9" w:rsidRPr="00136628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Brzo i točno imenuje dijelove svoga tijela i prepoznaje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</w:t>
            </w: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primjerima potkrepljuje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njihovu ulogu.</w:t>
            </w:r>
          </w:p>
        </w:tc>
      </w:tr>
      <w:tr w:rsidR="001A4DF9" w:rsidRPr="00B4176C" w14:paraId="481897AC" w14:textId="77777777" w:rsidTr="00EF5416">
        <w:tc>
          <w:tcPr>
            <w:tcW w:w="1616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94497C4" w14:textId="77777777" w:rsidR="001A4DF9" w:rsidRDefault="001A4DF9" w:rsidP="001A4DF9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2574F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ISHOD: PID OŠ A.2.2.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Pr="002574F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Učenik objašnjava organiziranost vremena </w:t>
            </w:r>
          </w:p>
          <w:p w14:paraId="577F4220" w14:textId="77777777" w:rsidR="001A4DF9" w:rsidRPr="002574F5" w:rsidRDefault="001A4DF9" w:rsidP="001A4DF9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2574F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 prikazuje vremenski slijed događaja.</w:t>
            </w:r>
          </w:p>
        </w:tc>
      </w:tr>
      <w:tr w:rsidR="001A4DF9" w:rsidRPr="00603770" w14:paraId="2FED9289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27F7759" w14:textId="77777777" w:rsidR="001A4DF9" w:rsidRPr="00603770" w:rsidRDefault="001A4DF9" w:rsidP="001A4DF9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1F1297AE" w14:textId="77777777" w:rsidR="001A4DF9" w:rsidRPr="00603770" w:rsidRDefault="001A4DF9" w:rsidP="001A4DF9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2751BBEA" w14:textId="77777777" w:rsidR="001A4DF9" w:rsidRPr="00603770" w:rsidRDefault="001A4DF9" w:rsidP="001A4DF9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05A2C159" w14:textId="77777777" w:rsidR="001A4DF9" w:rsidRPr="00603770" w:rsidRDefault="001A4DF9" w:rsidP="001A4DF9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4FE035CB" w14:textId="77777777" w:rsidR="001A4DF9" w:rsidRPr="00603770" w:rsidRDefault="001A4DF9" w:rsidP="001A4DF9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677C8B01" w14:textId="77777777" w:rsidR="001A4DF9" w:rsidRPr="00603770" w:rsidRDefault="001A4DF9" w:rsidP="001A4DF9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EF5416" w:rsidRPr="00B4176C" w14:paraId="71D505E0" w14:textId="77777777" w:rsidTr="00EF5416">
        <w:tc>
          <w:tcPr>
            <w:tcW w:w="2872" w:type="dxa"/>
            <w:tcBorders>
              <w:bottom w:val="nil"/>
              <w:right w:val="double" w:sz="12" w:space="0" w:color="auto"/>
            </w:tcBorders>
          </w:tcPr>
          <w:p w14:paraId="481B5E32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objašnjava važnost organ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iziranja i snalaženja u vremenu</w:t>
            </w:r>
          </w:p>
          <w:p w14:paraId="5CF9887E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  <w:bottom w:val="nil"/>
            </w:tcBorders>
          </w:tcPr>
          <w:p w14:paraId="6BF62BED" w14:textId="77777777" w:rsidR="00EF5416" w:rsidRPr="00D76E7E" w:rsidRDefault="00EF5416" w:rsidP="00EF541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F54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važnost organiziranja i snalaženja u vremenu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bottom w:val="nil"/>
            </w:tcBorders>
          </w:tcPr>
          <w:p w14:paraId="5E00215A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organiziranosti, organiziranja  i snalaženja u vremenu, ali se neprecizno samostalno snalazi u vremenu zbog nedostatne uvježbanosti istog.</w:t>
            </w:r>
          </w:p>
        </w:tc>
        <w:tc>
          <w:tcPr>
            <w:tcW w:w="2693" w:type="dxa"/>
            <w:tcBorders>
              <w:bottom w:val="nil"/>
            </w:tcBorders>
          </w:tcPr>
          <w:p w14:paraId="460C5615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Djelomično objašnjava važnost organiziranja i snalaženja u vremenu.</w:t>
            </w:r>
          </w:p>
          <w:p w14:paraId="624F3C0B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nil"/>
            </w:tcBorders>
          </w:tcPr>
          <w:p w14:paraId="14BF58BA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Objašnjava važnost organiziranja i snalaženja u vremenu.</w:t>
            </w:r>
          </w:p>
          <w:p w14:paraId="0BBB8C2C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  <w:tcBorders>
              <w:bottom w:val="nil"/>
            </w:tcBorders>
          </w:tcPr>
          <w:p w14:paraId="34FD3B18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Samostalno i argumentirano objašnjava važnost organiziranja i snalaženja u vremenu jer se  s lakoćom snalazi u istom.</w:t>
            </w:r>
          </w:p>
          <w:p w14:paraId="71D0C9A7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EF5416" w:rsidRPr="00B4176C" w14:paraId="38DEB816" w14:textId="77777777" w:rsidTr="00EF5416">
        <w:tc>
          <w:tcPr>
            <w:tcW w:w="2872" w:type="dxa"/>
            <w:tcBorders>
              <w:bottom w:val="single" w:sz="4" w:space="0" w:color="auto"/>
              <w:right w:val="double" w:sz="12" w:space="0" w:color="auto"/>
            </w:tcBorders>
          </w:tcPr>
          <w:p w14:paraId="144F461C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mjeri vrijeme satom (urom) i/ili štopericom, očitano vrijeme iskazuje riječima, procjenjuje i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mjeri trajanje svakodnevni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h i ostalih životnih aktivnosti</w:t>
            </w:r>
          </w:p>
          <w:p w14:paraId="40414AA8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  <w:bottom w:val="single" w:sz="4" w:space="0" w:color="auto"/>
            </w:tcBorders>
          </w:tcPr>
          <w:p w14:paraId="23D9E87F" w14:textId="77777777" w:rsidR="00EF5416" w:rsidRPr="00D76E7E" w:rsidRDefault="00EF5416" w:rsidP="00EF541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F54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mjeri vrijeme satom (urom) i/ili štopericom, očitano </w:t>
            </w:r>
            <w:r w:rsidRPr="00EF54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vrijeme iskazuje riječima, procjenjuje i mjeri trajanje svakodnevnih i ostalih životnih aktivnosti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79B92554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Neprecizno i uglavnom netočno mjeri vrijeme satom (urom), rjeđe 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štopericom, očitano vrijeme iskazuje riječima.</w:t>
            </w:r>
          </w:p>
          <w:p w14:paraId="4ED9F583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AAC6EF2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Mjeri vrijeme satom (urom) i/ili štopericom, očitano vrijeme iskazuje riječima, procjenjuje i 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mjeri trajanje svakodnevnih i ostalih životnih aktivnosti tek nakon brojnih ponavljanja za modelom i stalnim praćenjem od strane učitelja.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428F0E9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Mjeri vrijeme satom (urom) i/ili štopericom, očitano vrijeme iskazuje riječima, 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procjenjuje i mjeri trajanje svakodnevnih i ostalih životnih aktivnosti uz manje greške.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11AF00ED" w14:textId="77777777" w:rsidR="00EF5416" w:rsidRPr="00EF5416" w:rsidRDefault="00EF5416" w:rsidP="00EF5416">
            <w:pPr>
              <w:ind w:left="36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Samostalno, točno brzo mjeri vrijeme satom (urom) i/ili štopericom, očitano 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vrijeme iskazuje riječima, procjenjuje i mjeri trajanje svakodnevnih i ostalih životnih aktivnosti.</w:t>
            </w:r>
          </w:p>
          <w:p w14:paraId="01C33541" w14:textId="77777777" w:rsidR="00EF5416" w:rsidRPr="00EF5416" w:rsidRDefault="00EF5416" w:rsidP="00EF5416">
            <w:pPr>
              <w:ind w:left="360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EF5416" w:rsidRPr="00B4176C" w14:paraId="0041373C" w14:textId="77777777" w:rsidTr="00EF5416">
        <w:tc>
          <w:tcPr>
            <w:tcW w:w="2872" w:type="dxa"/>
            <w:tcBorders>
              <w:bottom w:val="single" w:sz="8" w:space="0" w:color="auto"/>
              <w:right w:val="double" w:sz="12" w:space="0" w:color="auto"/>
            </w:tcBorders>
          </w:tcPr>
          <w:p w14:paraId="5348E3AF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uspoređuje i reda događaje koji su se dogodili tijekom sata,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dana, tjedna, mjeseca i godine</w:t>
            </w:r>
          </w:p>
          <w:p w14:paraId="2E538A31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  <w:bottom w:val="single" w:sz="8" w:space="0" w:color="auto"/>
            </w:tcBorders>
          </w:tcPr>
          <w:p w14:paraId="55E93691" w14:textId="77777777" w:rsidR="00EF5416" w:rsidRPr="00D76E7E" w:rsidRDefault="00EF5416" w:rsidP="00EF541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F54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uspoređuje i reda događaje koji su se dogodili tijekom sata, dana, tjedna, mjeseca i godine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bottom w:val="single" w:sz="8" w:space="0" w:color="auto"/>
            </w:tcBorders>
          </w:tcPr>
          <w:p w14:paraId="6EDF3E6D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Isključivo uz pomoć i prema primjeru reda događaje koji su se dogodili tijekom sata, dana, tjedna, mjeseca i godine.</w:t>
            </w:r>
          </w:p>
          <w:p w14:paraId="056ACF11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8" w:space="0" w:color="auto"/>
            </w:tcBorders>
          </w:tcPr>
          <w:p w14:paraId="6D966F34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Uspoređuje i reda događaje koji su se dogodili tijekom sata, dana, tjedna, mjeseca i godine, ali mu je ponekad potrebna pomoć u klasifikaciji.</w:t>
            </w:r>
          </w:p>
          <w:p w14:paraId="3F35084A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8" w:space="0" w:color="auto"/>
            </w:tcBorders>
          </w:tcPr>
          <w:p w14:paraId="708BD606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Uspješno uspoređuje i reda događaje koji su se dogodili tijekom sata, dana, tjedna, mjeseca i godine uz sitne greške.</w:t>
            </w:r>
          </w:p>
          <w:p w14:paraId="3F9E8789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  <w:tcBorders>
              <w:bottom w:val="single" w:sz="8" w:space="0" w:color="auto"/>
            </w:tcBorders>
          </w:tcPr>
          <w:p w14:paraId="3FC26737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Pravilno, brzo i sistematično uspoređuje i reda događaje koji su se dogodili tijekom sata, dana, tjedna, mjeseca i godine.</w:t>
            </w:r>
          </w:p>
          <w:p w14:paraId="1FFE77A8" w14:textId="77777777" w:rsidR="00EF5416" w:rsidRPr="00EF5416" w:rsidRDefault="00EF5416" w:rsidP="00EF5416">
            <w:pPr>
              <w:ind w:left="360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EF5416" w:rsidRPr="00B4176C" w14:paraId="7EEE5E9B" w14:textId="77777777" w:rsidTr="00EF5416">
        <w:tc>
          <w:tcPr>
            <w:tcW w:w="2872" w:type="dxa"/>
            <w:tcBorders>
              <w:top w:val="single" w:sz="8" w:space="0" w:color="auto"/>
              <w:bottom w:val="nil"/>
              <w:right w:val="double" w:sz="12" w:space="0" w:color="auto"/>
            </w:tcBorders>
          </w:tcPr>
          <w:p w14:paraId="60F0AC0C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služi se kalendarom</w:t>
            </w:r>
          </w:p>
          <w:p w14:paraId="0C052B7F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top w:val="single" w:sz="8" w:space="0" w:color="auto"/>
              <w:left w:val="double" w:sz="12" w:space="0" w:color="auto"/>
              <w:bottom w:val="nil"/>
            </w:tcBorders>
          </w:tcPr>
          <w:p w14:paraId="3D624E8D" w14:textId="77777777" w:rsidR="00EF5416" w:rsidRPr="00D76E7E" w:rsidRDefault="00EF5416" w:rsidP="00EF541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služi se kalendarom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top w:val="single" w:sz="8" w:space="0" w:color="auto"/>
              <w:bottom w:val="nil"/>
            </w:tcBorders>
          </w:tcPr>
          <w:p w14:paraId="7F6C3F86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Uglavnom se ne služi kalendarom te mu je kalendar i dalje apstraktan pojam u iskazivanju mjerenja vremena.</w:t>
            </w:r>
          </w:p>
        </w:tc>
        <w:tc>
          <w:tcPr>
            <w:tcW w:w="2693" w:type="dxa"/>
            <w:tcBorders>
              <w:top w:val="single" w:sz="8" w:space="0" w:color="auto"/>
              <w:bottom w:val="nil"/>
            </w:tcBorders>
          </w:tcPr>
          <w:p w14:paraId="76CE02BE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Služi se kalendarom prema uputama.</w:t>
            </w:r>
          </w:p>
          <w:p w14:paraId="584C3805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top w:val="single" w:sz="8" w:space="0" w:color="auto"/>
              <w:bottom w:val="nil"/>
            </w:tcBorders>
          </w:tcPr>
          <w:p w14:paraId="7F0E0189" w14:textId="77777777" w:rsid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Služi se kalendarom, očitava datume u mjesecu, shvaća izmjenu dana i datuma u određenom mjesecu te povezuje događaje uz određeni datum uz povremene smjernice. </w:t>
            </w:r>
          </w:p>
          <w:p w14:paraId="575DF049" w14:textId="77777777" w:rsidR="007326D7" w:rsidRPr="00EF5416" w:rsidRDefault="007326D7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  <w:tcBorders>
              <w:top w:val="single" w:sz="8" w:space="0" w:color="auto"/>
              <w:bottom w:val="nil"/>
            </w:tcBorders>
          </w:tcPr>
          <w:p w14:paraId="49D802C0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Samostalno se i bez greške služi kalendarom, očitava datume u mjesecu, shvaća izmjenu dana i datuma u određenom mjesecu te povezuje događaje uz određeni datum.</w:t>
            </w:r>
          </w:p>
        </w:tc>
      </w:tr>
      <w:tr w:rsidR="00EF5416" w:rsidRPr="00B4176C" w14:paraId="1A9DE5B9" w14:textId="77777777" w:rsidTr="00EF5416">
        <w:tc>
          <w:tcPr>
            <w:tcW w:w="2872" w:type="dxa"/>
            <w:tcBorders>
              <w:bottom w:val="nil"/>
              <w:right w:val="double" w:sz="12" w:space="0" w:color="auto"/>
            </w:tcBorders>
          </w:tcPr>
          <w:p w14:paraId="19B05EDD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organiziranost vremena u godini, navodi mjesece u godini,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broj dana u pojedinim mjesecima</w:t>
            </w:r>
          </w:p>
          <w:p w14:paraId="1E34162F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  <w:bottom w:val="nil"/>
            </w:tcBorders>
          </w:tcPr>
          <w:p w14:paraId="4F43D101" w14:textId="77777777" w:rsidR="00EF5416" w:rsidRPr="00D76E7E" w:rsidRDefault="00EF5416" w:rsidP="00EF541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F54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organiziranost vremena u godini, navodi mjesece u godini, broj dana u pojedinim mjesecima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bottom w:val="nil"/>
            </w:tcBorders>
          </w:tcPr>
          <w:p w14:paraId="77B5FB96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Nabraja mjesece u godini isključivo redom, uz predložak uočava prethodni mjesec i sljedeći, kao i broj dana u pojedinim mjesecima.</w:t>
            </w:r>
          </w:p>
        </w:tc>
        <w:tc>
          <w:tcPr>
            <w:tcW w:w="2693" w:type="dxa"/>
            <w:tcBorders>
              <w:bottom w:val="nil"/>
            </w:tcBorders>
          </w:tcPr>
          <w:p w14:paraId="1B819CBC" w14:textId="77777777" w:rsidR="00EF5416" w:rsidRDefault="00EF5416" w:rsidP="007326D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Uz česti poticaj i pomoć objašnjava organiziranost vremena u godini, uspješno navodi mjesece u godini, a broj dana u pojedinim mjesecima prema zadanoj metodi (koristi šake i prema zglobovima svijenih prstiju određuje broj dana u mjesecu).</w:t>
            </w:r>
          </w:p>
          <w:p w14:paraId="566699DC" w14:textId="77777777" w:rsidR="007326D7" w:rsidRPr="00EF5416" w:rsidRDefault="007326D7" w:rsidP="007326D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nil"/>
            </w:tcBorders>
          </w:tcPr>
          <w:p w14:paraId="3929644A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Objašnjava organiziranost vremena u godini, navodi mjesece u godini, broj dana u pojedinim mjesecima.</w:t>
            </w:r>
          </w:p>
          <w:p w14:paraId="03F93CC9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  <w:tcBorders>
              <w:bottom w:val="nil"/>
            </w:tcBorders>
          </w:tcPr>
          <w:p w14:paraId="0B9D8C97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Argumentirano objašnjava organiziranost vremena u godini, navodi mjesece u godini, broj dana u pojedinim mjesecima bez pomoći ili uputa, točno i pravilno.</w:t>
            </w:r>
          </w:p>
          <w:p w14:paraId="36273EB8" w14:textId="77777777" w:rsidR="00EF5416" w:rsidRPr="00EF5416" w:rsidRDefault="00EF5416" w:rsidP="00EF5416">
            <w:pPr>
              <w:ind w:left="360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EF5416" w:rsidRPr="00B4176C" w14:paraId="4E4BD426" w14:textId="77777777" w:rsidTr="00EF5416">
        <w:tc>
          <w:tcPr>
            <w:tcW w:w="2872" w:type="dxa"/>
            <w:tcBorders>
              <w:bottom w:val="nil"/>
              <w:right w:val="double" w:sz="12" w:space="0" w:color="auto"/>
            </w:tcBorders>
          </w:tcPr>
          <w:p w14:paraId="3682AB9F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upisuje i planira događanja (rođendane, blagdane i sl.)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raspored i/ili vremensku crtu</w:t>
            </w:r>
          </w:p>
          <w:p w14:paraId="4DFEBC31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  <w:bottom w:val="nil"/>
            </w:tcBorders>
          </w:tcPr>
          <w:p w14:paraId="40867DF1" w14:textId="77777777" w:rsidR="00EF5416" w:rsidRDefault="00EF5416" w:rsidP="00EF5416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F54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upisuje i planira događanja (rođendane, blagdane i sl.) u raspored i/ili vremensku crtu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029A4DBD" w14:textId="77777777" w:rsidR="007326D7" w:rsidRPr="00EF5416" w:rsidRDefault="007326D7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  <w:tcBorders>
              <w:bottom w:val="nil"/>
            </w:tcBorders>
          </w:tcPr>
          <w:p w14:paraId="74A4EE33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ne smješta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bliske 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događaje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bližu 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budućnost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93" w:type="dxa"/>
            <w:tcBorders>
              <w:bottom w:val="nil"/>
            </w:tcBorders>
          </w:tcPr>
          <w:p w14:paraId="7653109D" w14:textId="77777777" w:rsidR="00EF5416" w:rsidRPr="00EF5416" w:rsidRDefault="00EF5416" w:rsidP="007326D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Nepotpuno i uz dodatna </w:t>
            </w:r>
            <w:r w:rsidR="007326D7">
              <w:rPr>
                <w:rFonts w:eastAsia="Times New Roman" w:cstheme="minorHAnsi"/>
                <w:sz w:val="24"/>
                <w:szCs w:val="24"/>
                <w:lang w:eastAsia="hr-HR"/>
              </w:rPr>
              <w:t>navođenja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smješta </w:t>
            </w:r>
            <w:r w:rsidR="007326D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bliske </w:t>
            </w:r>
            <w:r w:rsidR="007326D7"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događaje </w:t>
            </w:r>
            <w:r w:rsidR="007326D7"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="007326D7"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="007326D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bližu </w:t>
            </w:r>
            <w:r w:rsidR="007326D7"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budućnost</w:t>
            </w:r>
            <w:r w:rsidR="007326D7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  <w:tcBorders>
              <w:bottom w:val="nil"/>
            </w:tcBorders>
          </w:tcPr>
          <w:p w14:paraId="6BB15224" w14:textId="77777777" w:rsidR="00EF5416" w:rsidRPr="00EF5416" w:rsidRDefault="00EF5416" w:rsidP="007326D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Većinom uspješno </w:t>
            </w:r>
            <w:r w:rsidR="007326D7">
              <w:rPr>
                <w:rFonts w:eastAsia="Times New Roman" w:cstheme="minorHAnsi"/>
                <w:sz w:val="24"/>
                <w:szCs w:val="24"/>
                <w:lang w:eastAsia="hr-HR"/>
              </w:rPr>
              <w:t>planira bliske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događaje </w:t>
            </w:r>
            <w:r w:rsidR="007326D7">
              <w:rPr>
                <w:rFonts w:eastAsia="Times New Roman" w:cstheme="minorHAnsi"/>
                <w:sz w:val="24"/>
                <w:szCs w:val="24"/>
                <w:lang w:eastAsia="hr-HR"/>
              </w:rPr>
              <w:t>te ih upisuje u grafički prikaz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94" w:type="dxa"/>
            <w:tcBorders>
              <w:bottom w:val="nil"/>
            </w:tcBorders>
          </w:tcPr>
          <w:p w14:paraId="0CA919B4" w14:textId="77777777" w:rsidR="00EF5416" w:rsidRPr="00EF5416" w:rsidRDefault="007326D7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p</w:t>
            </w:r>
            <w:r w:rsidR="00EF5416"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rikazuje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planira bliske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događaje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 ih upisuje u grafički prikaz.</w:t>
            </w:r>
          </w:p>
        </w:tc>
      </w:tr>
      <w:tr w:rsidR="00EF5416" w:rsidRPr="00B4176C" w14:paraId="2EEB67DB" w14:textId="77777777" w:rsidTr="00EF5416">
        <w:tc>
          <w:tcPr>
            <w:tcW w:w="2872" w:type="dxa"/>
            <w:tcBorders>
              <w:bottom w:val="single" w:sz="12" w:space="0" w:color="auto"/>
              <w:right w:val="double" w:sz="12" w:space="0" w:color="auto"/>
            </w:tcBorders>
          </w:tcPr>
          <w:p w14:paraId="4E1693C4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smješta događaje povezane s neposrednim okružjem u 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rošlost, sadašnjost i budućnost</w:t>
            </w:r>
          </w:p>
        </w:tc>
        <w:tc>
          <w:tcPr>
            <w:tcW w:w="2657" w:type="dxa"/>
            <w:tcBorders>
              <w:left w:val="double" w:sz="12" w:space="0" w:color="auto"/>
              <w:bottom w:val="single" w:sz="12" w:space="0" w:color="auto"/>
            </w:tcBorders>
          </w:tcPr>
          <w:p w14:paraId="532F9780" w14:textId="77777777" w:rsidR="00EF5416" w:rsidRPr="00D76E7E" w:rsidRDefault="00EF5416" w:rsidP="00EF541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F54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smješta događaje povezane s neposrednim okružjem u prošlost, sadašnjost i budućnost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bottom w:val="single" w:sz="12" w:space="0" w:color="auto"/>
            </w:tcBorders>
          </w:tcPr>
          <w:p w14:paraId="63D3E669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Uglavnom ne smješta događaje povezane s neposrednim okružjem u prošlost, sadašnjost i budućnost, tek uz više ponavljanja prema konkretnom primjeru djelomično točno smješta događaje prema zadatku.</w:t>
            </w: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533B2CF9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Nepotpuno i uz dodatna pitanja smješta događaje povezane s neposrednim okružjem u prošlost, sadašnjost i budućnost.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20393CB4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Većinom uspješno smješta događaje povezane s neposrednim okružjem u prošlost, sadašnjost i budućnost.</w:t>
            </w:r>
          </w:p>
        </w:tc>
        <w:tc>
          <w:tcPr>
            <w:tcW w:w="2694" w:type="dxa"/>
            <w:tcBorders>
              <w:bottom w:val="single" w:sz="12" w:space="0" w:color="auto"/>
            </w:tcBorders>
          </w:tcPr>
          <w:p w14:paraId="4EDA7C9D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Prikazuje i smješta događaje povezane s neposrednim okružjem u prošlost, sadašnjost i budućnost te izvodi zaključke o promjenama u neposrednom okružju kroz prošlost/sadašnjost i budućnost.</w:t>
            </w:r>
          </w:p>
        </w:tc>
      </w:tr>
      <w:tr w:rsidR="00EF5416" w:rsidRPr="00B4176C" w14:paraId="0D7C5E65" w14:textId="77777777" w:rsidTr="00EF5416">
        <w:tc>
          <w:tcPr>
            <w:tcW w:w="16161" w:type="dxa"/>
            <w:gridSpan w:val="6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7FC07B7" w14:textId="77777777" w:rsidR="00EF5416" w:rsidRDefault="00EF5416" w:rsidP="00EF5416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2574F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ISHOD: PID OŠ A.2.3.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Pr="002574F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Učenik uspoređuje organiziranost različitih zajednica i</w:t>
            </w:r>
          </w:p>
          <w:p w14:paraId="3AC0B213" w14:textId="77777777" w:rsidR="00EF5416" w:rsidRPr="002574F5" w:rsidRDefault="00EF5416" w:rsidP="00EF5416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2574F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prostora dajući primjere iz neposrednoga okružja.</w:t>
            </w:r>
          </w:p>
        </w:tc>
      </w:tr>
      <w:tr w:rsidR="00EF5416" w:rsidRPr="00603770" w14:paraId="1CBC1EAC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73DF3D9" w14:textId="77777777" w:rsidR="00EF5416" w:rsidRPr="00603770" w:rsidRDefault="00EF5416" w:rsidP="00EF541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1EC0BDA7" w14:textId="77777777" w:rsidR="00EF5416" w:rsidRPr="00603770" w:rsidRDefault="00EF5416" w:rsidP="00EF541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63385FD8" w14:textId="77777777" w:rsidR="00EF5416" w:rsidRPr="00603770" w:rsidRDefault="00EF5416" w:rsidP="00EF541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04C1D9CF" w14:textId="77777777" w:rsidR="00EF5416" w:rsidRPr="00603770" w:rsidRDefault="00EF5416" w:rsidP="00EF541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1BCD82BD" w14:textId="77777777" w:rsidR="00EF5416" w:rsidRPr="00603770" w:rsidRDefault="00EF5416" w:rsidP="00EF541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361D4A67" w14:textId="77777777" w:rsidR="00EF5416" w:rsidRPr="00603770" w:rsidRDefault="00EF5416" w:rsidP="00EF541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C624D6" w:rsidRPr="00B4176C" w14:paraId="62086262" w14:textId="77777777" w:rsidTr="007326D7">
        <w:tc>
          <w:tcPr>
            <w:tcW w:w="2872" w:type="dxa"/>
            <w:tcBorders>
              <w:right w:val="double" w:sz="12" w:space="0" w:color="auto"/>
            </w:tcBorders>
          </w:tcPr>
          <w:p w14:paraId="77F16A5F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navodi članove uže i šire obitelji te prikazuje orga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niziranost obiteljske zajednice</w:t>
            </w:r>
          </w:p>
          <w:p w14:paraId="038AC011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7CF701E5" w14:textId="77777777" w:rsidR="00C624D6" w:rsidRPr="002A477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="002A477F" w:rsidRPr="002A47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navodi članove uže i šire obitelji te prikazuje organiziranost obiteljske zajednice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2B10B776" w14:textId="77777777" w:rsidR="00C624D6" w:rsidRPr="007326D7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7326D7">
              <w:rPr>
                <w:rFonts w:cstheme="minorHAnsi"/>
                <w:sz w:val="24"/>
                <w:szCs w:val="24"/>
              </w:rPr>
              <w:t>Navodi članove uže i šire obitelji.</w:t>
            </w:r>
          </w:p>
        </w:tc>
        <w:tc>
          <w:tcPr>
            <w:tcW w:w="2693" w:type="dxa"/>
          </w:tcPr>
          <w:p w14:paraId="3B5AFAB7" w14:textId="77777777" w:rsidR="00C624D6" w:rsidRPr="007326D7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7326D7">
              <w:rPr>
                <w:rFonts w:cstheme="minorHAnsi"/>
                <w:sz w:val="24"/>
                <w:szCs w:val="24"/>
              </w:rPr>
              <w:t>Navodi članove uže i šire obitelji te prikazuje organiziranost obiteljske zajednice.</w:t>
            </w:r>
          </w:p>
          <w:p w14:paraId="2C5117F2" w14:textId="77777777" w:rsidR="00C624D6" w:rsidRPr="007326D7" w:rsidRDefault="00C624D6" w:rsidP="00C624D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E10741C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Navodi članove uže i šire obitelji te prikazuje organiziranost obiteljske zajednice pri čemu pokazuje poimanje dužnosti i obveza unutar obitelji/zajednice.</w:t>
            </w:r>
          </w:p>
          <w:p w14:paraId="18431DCE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61DB3430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Navodi članove uže i šire obitelji te interaktivno prikazuje organiziranost obiteljske zajednice, svjestan odgovornosti koju imaju članovi svake zajednice (obveze, dužnosti, prava, briga o obitelji, starijima, ljubimcima i domu).</w:t>
            </w:r>
          </w:p>
          <w:p w14:paraId="316DF2CD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C624D6" w:rsidRPr="00B4176C" w14:paraId="28B0447A" w14:textId="77777777" w:rsidTr="007326D7">
        <w:tc>
          <w:tcPr>
            <w:tcW w:w="2872" w:type="dxa"/>
            <w:tcBorders>
              <w:right w:val="double" w:sz="12" w:space="0" w:color="auto"/>
            </w:tcBorders>
          </w:tcPr>
          <w:p w14:paraId="76B3477A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opisuje što čini mjesto u kojemu živi te gdje se št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nalazi i kako je organizirano</w:t>
            </w:r>
          </w:p>
          <w:p w14:paraId="56CA1984" w14:textId="77777777" w:rsidR="00C624D6" w:rsidRPr="00EB4877" w:rsidRDefault="00C624D6" w:rsidP="00C624D6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2241C315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624D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opisuje što čini mjesto u </w:t>
            </w:r>
            <w:r w:rsidRPr="00C624D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kojemu živi te gdje se što nalazi i kako je organizirano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4FE5C635" w14:textId="77777777" w:rsidR="00C624D6" w:rsidRPr="007326D7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7326D7">
              <w:rPr>
                <w:rFonts w:cstheme="minorHAnsi"/>
                <w:sz w:val="24"/>
                <w:szCs w:val="24"/>
              </w:rPr>
              <w:lastRenderedPageBreak/>
              <w:t xml:space="preserve">Nabraja osobitosti mjesta u kojem živi prema naučenom </w:t>
            </w:r>
            <w:r w:rsidRPr="007326D7">
              <w:rPr>
                <w:rFonts w:cstheme="minorHAnsi"/>
                <w:sz w:val="24"/>
                <w:szCs w:val="24"/>
              </w:rPr>
              <w:lastRenderedPageBreak/>
              <w:t xml:space="preserve">predlošku, ali teže povezuje djelovanje i organiziranost zajednice. </w:t>
            </w:r>
          </w:p>
        </w:tc>
        <w:tc>
          <w:tcPr>
            <w:tcW w:w="2693" w:type="dxa"/>
          </w:tcPr>
          <w:p w14:paraId="3CF1C754" w14:textId="77777777" w:rsidR="00C624D6" w:rsidRPr="007326D7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7326D7">
              <w:rPr>
                <w:rFonts w:cstheme="minorHAnsi"/>
                <w:sz w:val="24"/>
                <w:szCs w:val="24"/>
              </w:rPr>
              <w:lastRenderedPageBreak/>
              <w:t xml:space="preserve">Uz povremeni poticaj i prema modelu opisuje što čini mjesto u kojemu </w:t>
            </w:r>
            <w:r w:rsidRPr="007326D7">
              <w:rPr>
                <w:rFonts w:cstheme="minorHAnsi"/>
                <w:sz w:val="24"/>
                <w:szCs w:val="24"/>
              </w:rPr>
              <w:lastRenderedPageBreak/>
              <w:t>živi te gdje se što nalazi i kako je organizirano.</w:t>
            </w:r>
          </w:p>
          <w:p w14:paraId="2278C6D2" w14:textId="77777777" w:rsidR="00C624D6" w:rsidRPr="007326D7" w:rsidRDefault="00C624D6" w:rsidP="00C624D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E702FF2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Opisuje što čini mjesto u kojemu živi te gdje se </w:t>
            </w: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što nalazi i kako je organizirano.</w:t>
            </w:r>
          </w:p>
          <w:p w14:paraId="00EC1F99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7D84EB66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Objašnjava i opisuje što čini mjesto u kojemu živi </w:t>
            </w: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te gdje se što nalazi i kako je organizirano.</w:t>
            </w:r>
          </w:p>
          <w:p w14:paraId="6F479872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C624D6" w:rsidRPr="00B4176C" w14:paraId="6AF984C5" w14:textId="77777777" w:rsidTr="007326D7">
        <w:tc>
          <w:tcPr>
            <w:tcW w:w="2872" w:type="dxa"/>
            <w:tcBorders>
              <w:right w:val="double" w:sz="12" w:space="0" w:color="auto"/>
            </w:tcBorders>
          </w:tcPr>
          <w:p w14:paraId="0D3FC7ED" w14:textId="77777777" w:rsidR="00C624D6" w:rsidRPr="00EB487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razlikuje prirodn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 oblike u neposrednome okružju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62E58D23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624D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razlikuje prirodne oblike u neposrednome okružju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1B6460D7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Prepoznaje prirodne oblike u neposrednome okružju (vode tekućice i stajaćice, međusobno ih teže razlikuje u neposrednoj stvarnosti-zavičaju).</w:t>
            </w:r>
          </w:p>
        </w:tc>
        <w:tc>
          <w:tcPr>
            <w:tcW w:w="2693" w:type="dxa"/>
          </w:tcPr>
          <w:p w14:paraId="74E3EBDF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i nabraja prirodne oblike u neposrednome okružju ( vode tekućice i stajaćice). </w:t>
            </w:r>
          </w:p>
        </w:tc>
        <w:tc>
          <w:tcPr>
            <w:tcW w:w="2551" w:type="dxa"/>
          </w:tcPr>
          <w:p w14:paraId="66DCCD0F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 Prepoznaje, nabraja i razlikuje prirodne oblike u neposrednome okružju vode tekućice, stajaćice, more, uzvisine, udubine). </w:t>
            </w:r>
          </w:p>
        </w:tc>
        <w:tc>
          <w:tcPr>
            <w:tcW w:w="2694" w:type="dxa"/>
          </w:tcPr>
          <w:p w14:paraId="3FB3ACD0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Prepoznaje, nabraja, razlikuje i opisuje prirodne oblike u neposrednome okružju vode tekućice, stajaćice, more, uzvisine, udubine).</w:t>
            </w:r>
          </w:p>
        </w:tc>
      </w:tr>
      <w:tr w:rsidR="00C624D6" w:rsidRPr="00B4176C" w14:paraId="4CAD75BC" w14:textId="77777777" w:rsidTr="007326D7">
        <w:tc>
          <w:tcPr>
            <w:tcW w:w="2872" w:type="dxa"/>
            <w:tcBorders>
              <w:right w:val="double" w:sz="12" w:space="0" w:color="auto"/>
            </w:tcBorders>
          </w:tcPr>
          <w:p w14:paraId="01677846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opisuje važnost organizacije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prometa u svome okružju</w:t>
            </w:r>
          </w:p>
          <w:p w14:paraId="797DCEE6" w14:textId="77777777" w:rsidR="00C624D6" w:rsidRPr="00EB487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6A77339B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624D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važnost organizacije prometa u svome okružju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7A03B5D2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Prepoznaje i imenuje prometne znakove važne za njegovu sigurnost.</w:t>
            </w:r>
          </w:p>
        </w:tc>
        <w:tc>
          <w:tcPr>
            <w:tcW w:w="2693" w:type="dxa"/>
          </w:tcPr>
          <w:p w14:paraId="7B63246F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Razlikuje prometne znakove važne za njegovu sigurnost, prepoznaje i nabraja prometna sredstva.</w:t>
            </w:r>
          </w:p>
        </w:tc>
        <w:tc>
          <w:tcPr>
            <w:tcW w:w="2551" w:type="dxa"/>
          </w:tcPr>
          <w:p w14:paraId="2579ACF0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Uočava pješačke prijelaze, razlikuje prometne znakove važne za njegovu sigurnost, uspoređuje i razvrstava prometna sredstva te poima djelovanje prometa unutar organizacije mjesta u kojem živi.</w:t>
            </w:r>
          </w:p>
        </w:tc>
        <w:tc>
          <w:tcPr>
            <w:tcW w:w="2694" w:type="dxa"/>
          </w:tcPr>
          <w:p w14:paraId="47EC3B58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 Uočava pješačke prijelaze, razlikuje prometne znakove važne za njegovu sigurnost, uspoređuje i razvrstava prometna sredstva, istražuje vrste prometa u mjestu te povezuje s organizacijom mjesta. Uočava povezanost prometnih sredstava s korištenjem različitih oblika energije.</w:t>
            </w:r>
          </w:p>
        </w:tc>
      </w:tr>
      <w:tr w:rsidR="00C624D6" w:rsidRPr="00B4176C" w14:paraId="37697043" w14:textId="77777777" w:rsidTr="007326D7">
        <w:tc>
          <w:tcPr>
            <w:tcW w:w="2872" w:type="dxa"/>
            <w:tcBorders>
              <w:right w:val="double" w:sz="12" w:space="0" w:color="auto"/>
            </w:tcBorders>
          </w:tcPr>
          <w:p w14:paraId="358A942D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opisuje 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animanja u mjestu u kojemu živi</w:t>
            </w:r>
          </w:p>
          <w:p w14:paraId="206344E3" w14:textId="77777777" w:rsidR="00C624D6" w:rsidRPr="00EB4877" w:rsidRDefault="00C624D6" w:rsidP="00C624D6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1B567755" w14:textId="77777777" w:rsidR="00C624D6" w:rsidRPr="00C624D6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624D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zanimanja u mjestu u kojemu živi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5F2CBA90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Nabraja zanimanja u mjestu u kojemu živi.</w:t>
            </w:r>
          </w:p>
          <w:p w14:paraId="51FE197A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1C243E21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Nabraja zanimanja u mjestu u kojemu živi i opisuje oruđe kojim se koje zanimanje koristi.</w:t>
            </w:r>
          </w:p>
          <w:p w14:paraId="3570458A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2F2898E6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Nabraja i opisuje zanimanja u mjestu u kojemu živi, razvrstava oruđe koje određeno zanimanje koristi, uočava važnost svakog zanimanja za djelovanje i život unutar zajednice. </w:t>
            </w:r>
          </w:p>
          <w:p w14:paraId="437E7A42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6625137C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Opisuje i objašnjava važnost svakog zanimanja za zajednicu u kojoj živi, poučava druge o tome kako je važno cijeniti svaku vrstu zanimanja, zaključuje o mjestu prema zanimanjima (koja je industrijska grana najrazvijenija).</w:t>
            </w:r>
          </w:p>
        </w:tc>
      </w:tr>
      <w:tr w:rsidR="00C624D6" w:rsidRPr="00B4176C" w14:paraId="69230AF5" w14:textId="77777777" w:rsidTr="007326D7">
        <w:tc>
          <w:tcPr>
            <w:tcW w:w="2872" w:type="dxa"/>
            <w:tcBorders>
              <w:right w:val="double" w:sz="12" w:space="0" w:color="auto"/>
            </w:tcBorders>
          </w:tcPr>
          <w:p w14:paraId="6304899D" w14:textId="77777777" w:rsidR="00C624D6" w:rsidRPr="00EB487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spoznaje organiziranost zajednice u svome okružju te važnos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 pravila za njezino djelovanje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40202C9E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624D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spoznaje organiziranost zajednice u svome okružju te važnost pravila za njezino djelovanje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2D5C8869" w14:textId="77777777" w:rsidR="00C624D6" w:rsidRPr="007326D7" w:rsidRDefault="00C624D6" w:rsidP="00C624D6">
            <w:pPr>
              <w:rPr>
                <w:rFonts w:cstheme="minorHAnsi"/>
              </w:rPr>
            </w:pPr>
            <w:r w:rsidRPr="007326D7">
              <w:rPr>
                <w:rFonts w:cstheme="minorHAnsi"/>
              </w:rPr>
              <w:t>Uglavnom neprecizno i netočno spoznaje organiziranost zajednice u svome okružju te važnost pravila za njezino djelovanje.</w:t>
            </w:r>
          </w:p>
        </w:tc>
        <w:tc>
          <w:tcPr>
            <w:tcW w:w="2693" w:type="dxa"/>
          </w:tcPr>
          <w:p w14:paraId="51E9E3E8" w14:textId="77777777" w:rsidR="00C624D6" w:rsidRPr="007326D7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7326D7">
              <w:rPr>
                <w:rFonts w:cstheme="minorHAnsi"/>
                <w:sz w:val="24"/>
                <w:szCs w:val="24"/>
              </w:rPr>
              <w:t>Uz češći poticaj i navođenje djelomično spoznaje organiziranost zajednice u svome okružju te važnost pravila za njezino djelovanje.</w:t>
            </w:r>
          </w:p>
        </w:tc>
        <w:tc>
          <w:tcPr>
            <w:tcW w:w="2551" w:type="dxa"/>
          </w:tcPr>
          <w:p w14:paraId="14D92B3A" w14:textId="77777777" w:rsidR="00C624D6" w:rsidRPr="007326D7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7326D7">
              <w:rPr>
                <w:rFonts w:cstheme="minorHAnsi"/>
                <w:sz w:val="24"/>
                <w:szCs w:val="24"/>
              </w:rPr>
              <w:t>Uz povremeni poticaj spoznaje organiziranost zajednice u svome okružju te važnost pravila za njezino djelovanje.</w:t>
            </w:r>
          </w:p>
        </w:tc>
        <w:tc>
          <w:tcPr>
            <w:tcW w:w="2694" w:type="dxa"/>
          </w:tcPr>
          <w:p w14:paraId="6A5C11C8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Spoznaje i procjenjuje organiziranost zajednice u svome okružju te važnost pravila za njezino djelovanje.</w:t>
            </w:r>
          </w:p>
        </w:tc>
      </w:tr>
      <w:tr w:rsidR="00C624D6" w:rsidRPr="00B4176C" w14:paraId="3BC633DC" w14:textId="77777777" w:rsidTr="00EF5416">
        <w:tc>
          <w:tcPr>
            <w:tcW w:w="161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00684907" w14:textId="77777777" w:rsidR="00C624D6" w:rsidRPr="007034A2" w:rsidRDefault="00C624D6" w:rsidP="00C624D6">
            <w:pPr>
              <w:jc w:val="center"/>
              <w:rPr>
                <w:rFonts w:cstheme="minorHAnsi"/>
                <w:sz w:val="28"/>
              </w:rPr>
            </w:pPr>
            <w:r>
              <w:rPr>
                <w:rFonts w:cstheme="minorHAnsi"/>
                <w:b/>
                <w:sz w:val="28"/>
              </w:rPr>
              <w:t xml:space="preserve">B: </w:t>
            </w:r>
            <w:r w:rsidRPr="007034A2">
              <w:rPr>
                <w:rFonts w:cstheme="minorHAnsi"/>
                <w:b/>
                <w:sz w:val="28"/>
              </w:rPr>
              <w:t>PROMJENE  I  ODNOSI</w:t>
            </w:r>
          </w:p>
        </w:tc>
      </w:tr>
      <w:tr w:rsidR="00C624D6" w:rsidRPr="00136628" w14:paraId="1833C43A" w14:textId="77777777" w:rsidTr="00EF5416">
        <w:tc>
          <w:tcPr>
            <w:tcW w:w="16161" w:type="dxa"/>
            <w:gridSpan w:val="6"/>
            <w:tcBorders>
              <w:left w:val="single" w:sz="4" w:space="0" w:color="auto"/>
            </w:tcBorders>
            <w:shd w:val="clear" w:color="auto" w:fill="DEEAF6" w:themeFill="accent1" w:themeFillTint="33"/>
            <w:vAlign w:val="center"/>
          </w:tcPr>
          <w:p w14:paraId="3DC0601B" w14:textId="77777777" w:rsidR="00C624D6" w:rsidRPr="00D43955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PID OŠ B.2.1.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Učenik objašnjava važnost odgovornoga odnosa čovjeka prema sebi i prirodi.</w:t>
            </w:r>
          </w:p>
        </w:tc>
      </w:tr>
      <w:tr w:rsidR="00C624D6" w:rsidRPr="00603770" w14:paraId="2703C87C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14FBA570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15066E4A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32C1D3FE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50EE7936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67ACE076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6E2BF285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C624D6" w:rsidRPr="00B4176C" w14:paraId="651901B5" w14:textId="77777777" w:rsidTr="00EF5416">
        <w:tc>
          <w:tcPr>
            <w:tcW w:w="2872" w:type="dxa"/>
            <w:tcBorders>
              <w:top w:val="single" w:sz="4" w:space="0" w:color="auto"/>
              <w:right w:val="double" w:sz="12" w:space="0" w:color="auto"/>
            </w:tcBorders>
          </w:tcPr>
          <w:p w14:paraId="572F13BD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opisuje važnost tjelesne aktivnosti, prehrane i odmora za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razvoj svoga tijela i zdravlje</w:t>
            </w:r>
          </w:p>
        </w:tc>
        <w:tc>
          <w:tcPr>
            <w:tcW w:w="2657" w:type="dxa"/>
            <w:tcBorders>
              <w:top w:val="single" w:sz="4" w:space="0" w:color="auto"/>
              <w:left w:val="double" w:sz="12" w:space="0" w:color="auto"/>
            </w:tcBorders>
          </w:tcPr>
          <w:p w14:paraId="44151992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049A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važnost tjelesne aktivnosti, prehrane i odmora za razvoj svoga tijela i zdravlje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7882BCB1" w14:textId="77777777" w:rsidR="00C624D6" w:rsidRPr="00D43955" w:rsidRDefault="00C624D6" w:rsidP="00C624D6">
            <w:pP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važnost tjelesne aktivnosti, prehrane i odmora za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razvoj svoga tijela i zdravlje ali ne predviđa posljedice nebrige za navedeno.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4A8DDD84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pisuje važnost tjelesne aktivnosti, prehrane i odmora za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razvoj svoga tijela i zdravlje tek nakon davanja primjera.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3F77FDAD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Daje primjere pravilne prehrane, načine aktivnog provođenja vremena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te uz pomoć predviđa posljedice nebrige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 navedeno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794B9ED3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Daje primjere pravilne prehrane, načine aktivnog provođenja vremena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predviđa posljedice nebrige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 navedeno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C624D6" w:rsidRPr="00B4176C" w14:paraId="26756AF1" w14:textId="77777777" w:rsidTr="00EF5416">
        <w:tc>
          <w:tcPr>
            <w:tcW w:w="2872" w:type="dxa"/>
            <w:tcBorders>
              <w:top w:val="single" w:sz="4" w:space="0" w:color="auto"/>
              <w:right w:val="double" w:sz="12" w:space="0" w:color="auto"/>
            </w:tcBorders>
          </w:tcPr>
          <w:p w14:paraId="0B635CBE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brine 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 za očuvanje osobnoga zdravlja</w:t>
            </w:r>
          </w:p>
          <w:p w14:paraId="7DE98C48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double" w:sz="12" w:space="0" w:color="auto"/>
            </w:tcBorders>
          </w:tcPr>
          <w:p w14:paraId="03B7AD42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b</w:t>
            </w:r>
            <w:r w:rsidRPr="00AE06AD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rine se za očuvanje osobnoga zdravlja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387E5D45" w14:textId="77777777" w:rsidR="00C624D6" w:rsidRPr="007D54A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2039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važnost brige za </w:t>
            </w:r>
            <w:r w:rsidRPr="004E0EF2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očuvanje osobnoga zdravlja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ali se ne izražava samostalno svojim govorom o načinu na koji se brine o očuvanju</w:t>
            </w:r>
            <w:r w:rsidRPr="004E0EF2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osobnoga zdravlja.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62CD04EB" w14:textId="77777777" w:rsidR="00C624D6" w:rsidRPr="007D54A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2039D">
              <w:rPr>
                <w:rFonts w:eastAsia="Times New Roman" w:cstheme="minorHAnsi"/>
                <w:sz w:val="24"/>
                <w:szCs w:val="24"/>
                <w:lang w:eastAsia="hr-HR"/>
              </w:rPr>
              <w:t>Brine 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e za očuvanje osobnoga zdravlja, </w:t>
            </w:r>
            <w:r w:rsidRPr="0072039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svoje primjere navodi tek nakon dodatnih pojašnjenja i primjera. 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6E4297F1" w14:textId="77777777" w:rsidR="00C624D6" w:rsidRPr="007D54A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E0EF2">
              <w:rPr>
                <w:rFonts w:eastAsia="Times New Roman" w:cstheme="minorHAnsi"/>
                <w:sz w:val="23"/>
                <w:szCs w:val="23"/>
                <w:lang w:eastAsia="hr-HR"/>
              </w:rPr>
              <w:t>Brine se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za očuvanje osobnoga zdravlja.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0BCBD9F6" w14:textId="77777777" w:rsidR="00C624D6" w:rsidRPr="007D54A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Brine se o svome zdravlju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navodi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pojašnjava posljedice nebrige, predlaže svoje  ideje za unaprjeđenje zdravlja.</w:t>
            </w:r>
          </w:p>
        </w:tc>
      </w:tr>
      <w:tr w:rsidR="00C624D6" w:rsidRPr="00B4176C" w14:paraId="6C143397" w14:textId="77777777" w:rsidTr="00EF5416">
        <w:tc>
          <w:tcPr>
            <w:tcW w:w="8223" w:type="dxa"/>
            <w:gridSpan w:val="3"/>
            <w:tcBorders>
              <w:top w:val="single" w:sz="4" w:space="0" w:color="auto"/>
              <w:right w:val="double" w:sz="12" w:space="0" w:color="auto"/>
            </w:tcBorders>
            <w:vAlign w:val="center"/>
          </w:tcPr>
          <w:p w14:paraId="0194585A" w14:textId="77777777" w:rsidR="00C624D6" w:rsidRPr="006477AA" w:rsidRDefault="00C624D6" w:rsidP="00C624D6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330E1C09" w14:textId="77777777" w:rsidR="00C624D6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3F56469C" w14:textId="77777777" w:rsidR="00C624D6" w:rsidRPr="00542AEA" w:rsidRDefault="00C624D6" w:rsidP="00C624D6">
            <w:pPr>
              <w:pStyle w:val="Odlomakpopisa"/>
              <w:numPr>
                <w:ilvl w:val="0"/>
                <w:numId w:val="41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542AEA">
              <w:rPr>
                <w:rFonts w:eastAsia="Times New Roman" w:cstheme="minorHAnsi"/>
                <w:sz w:val="24"/>
                <w:szCs w:val="24"/>
                <w:lang w:eastAsia="hr-HR"/>
              </w:rPr>
              <w:t>važava vremensko ograničenje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rada s digitalnom tehnologijom</w:t>
            </w:r>
          </w:p>
          <w:p w14:paraId="6BDF9CA2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double" w:sz="12" w:space="0" w:color="auto"/>
            </w:tcBorders>
          </w:tcPr>
          <w:p w14:paraId="7C88DFCB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29FE7325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21942AC9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Navedena razrada </w:t>
            </w: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ishod</w:t>
            </w: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a</w:t>
            </w: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 se ne vrednuje već se </w:t>
            </w: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opisno </w:t>
            </w: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prati </w:t>
            </w:r>
          </w:p>
          <w:p w14:paraId="4C3A1A6A" w14:textId="77777777" w:rsidR="00C624D6" w:rsidRPr="00D76E7E" w:rsidRDefault="00C624D6" w:rsidP="00C624D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tijekom cijele školske godine.</w:t>
            </w:r>
          </w:p>
        </w:tc>
      </w:tr>
      <w:tr w:rsidR="00C624D6" w:rsidRPr="00B4176C" w14:paraId="7E7B2872" w14:textId="77777777" w:rsidTr="00EF5416">
        <w:tc>
          <w:tcPr>
            <w:tcW w:w="2872" w:type="dxa"/>
            <w:tcBorders>
              <w:top w:val="single" w:sz="4" w:space="0" w:color="auto"/>
              <w:right w:val="double" w:sz="12" w:space="0" w:color="auto"/>
            </w:tcBorders>
            <w:vAlign w:val="center"/>
          </w:tcPr>
          <w:p w14:paraId="5E0C14F3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brine se za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okružje u kojemu živi i boravi</w:t>
            </w:r>
          </w:p>
          <w:p w14:paraId="108C9A1A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double" w:sz="12" w:space="0" w:color="auto"/>
            </w:tcBorders>
          </w:tcPr>
          <w:p w14:paraId="7D009987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b</w:t>
            </w:r>
            <w:r w:rsidRPr="00AE06AD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rine se za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okružje u kojemu živi i boravi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1B0ED831" w14:textId="77777777" w:rsidR="00C624D6" w:rsidRPr="007D54A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2039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važnost brige za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svoje životno okružje ali se ne izražava samostalno svojim govorom o načinu na koji se brine o očuvanju</w:t>
            </w:r>
            <w:r w:rsidRPr="004E0EF2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osobnoga zdravlja.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238884ED" w14:textId="77777777" w:rsidR="00C624D6" w:rsidRPr="007D54A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2039D">
              <w:rPr>
                <w:rFonts w:eastAsia="Times New Roman" w:cstheme="minorHAnsi"/>
                <w:sz w:val="24"/>
                <w:szCs w:val="24"/>
                <w:lang w:eastAsia="hr-HR"/>
              </w:rPr>
              <w:t>Brine 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e </w:t>
            </w:r>
            <w:r w:rsidRPr="0072039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svoje životno okružje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</w:t>
            </w:r>
            <w:r w:rsidRPr="0072039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svoje primjere navodi tek nakon dodatnih pojašnjenja i primjera. 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4760499F" w14:textId="77777777" w:rsidR="00C624D6" w:rsidRPr="007D54A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E0EF2">
              <w:rPr>
                <w:rFonts w:eastAsia="Times New Roman" w:cstheme="minorHAnsi"/>
                <w:sz w:val="23"/>
                <w:szCs w:val="23"/>
                <w:lang w:eastAsia="hr-HR"/>
              </w:rPr>
              <w:t>Brine se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za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okružje u kojemu živi i boravi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53F52437" w14:textId="77777777" w:rsidR="00C624D6" w:rsidRPr="007D54A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Brine se o svome životnom okružju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navodi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pojašnjava posljedice nebrige, predlaže svoje savjete i ideje za poboljšanje životnog okružja.</w:t>
            </w:r>
          </w:p>
        </w:tc>
      </w:tr>
      <w:tr w:rsidR="00C624D6" w:rsidRPr="00B4176C" w14:paraId="113A25BF" w14:textId="77777777" w:rsidTr="00EF5416">
        <w:tc>
          <w:tcPr>
            <w:tcW w:w="8223" w:type="dxa"/>
            <w:gridSpan w:val="3"/>
            <w:tcBorders>
              <w:top w:val="single" w:sz="4" w:space="0" w:color="auto"/>
              <w:right w:val="double" w:sz="12" w:space="0" w:color="auto"/>
            </w:tcBorders>
            <w:vAlign w:val="center"/>
          </w:tcPr>
          <w:p w14:paraId="55CB8EC8" w14:textId="77777777" w:rsidR="00C624D6" w:rsidRPr="006477AA" w:rsidRDefault="00C624D6" w:rsidP="00C624D6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lastRenderedPageBreak/>
              <w:t>Razrada ishoda:</w:t>
            </w:r>
          </w:p>
          <w:p w14:paraId="7D3161C0" w14:textId="77777777" w:rsidR="00C624D6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6A7FED72" w14:textId="77777777" w:rsidR="00C624D6" w:rsidRPr="00A65565" w:rsidRDefault="00C624D6" w:rsidP="00C624D6">
            <w:pPr>
              <w:pStyle w:val="Odlomakpopisa"/>
              <w:numPr>
                <w:ilvl w:val="0"/>
                <w:numId w:val="41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65565">
              <w:rPr>
                <w:rFonts w:eastAsia="Times New Roman" w:cstheme="minorHAnsi"/>
                <w:sz w:val="24"/>
                <w:szCs w:val="24"/>
                <w:lang w:eastAsia="hr-HR"/>
              </w:rPr>
              <w:t>razdvaja otpad i smeće, razvrstava otpad</w:t>
            </w:r>
          </w:p>
          <w:p w14:paraId="48C5216E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double" w:sz="12" w:space="0" w:color="auto"/>
            </w:tcBorders>
          </w:tcPr>
          <w:p w14:paraId="4DA04BD5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198A002D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5E3570FF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Navedena razrada </w:t>
            </w: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ishod</w:t>
            </w: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a</w:t>
            </w: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 se ne vrednuje već se </w:t>
            </w: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opisno </w:t>
            </w: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prati </w:t>
            </w:r>
          </w:p>
          <w:p w14:paraId="433CDEBF" w14:textId="77777777" w:rsidR="00C624D6" w:rsidRPr="00D76E7E" w:rsidRDefault="00C624D6" w:rsidP="00C624D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tijekom cijele školske godine.</w:t>
            </w:r>
          </w:p>
        </w:tc>
      </w:tr>
      <w:tr w:rsidR="00C624D6" w:rsidRPr="00B4176C" w14:paraId="76AD704F" w14:textId="77777777" w:rsidTr="00EF5416">
        <w:tc>
          <w:tcPr>
            <w:tcW w:w="2872" w:type="dxa"/>
            <w:tcBorders>
              <w:top w:val="single" w:sz="4" w:space="0" w:color="auto"/>
              <w:right w:val="double" w:sz="12" w:space="0" w:color="auto"/>
            </w:tcBorders>
          </w:tcPr>
          <w:p w14:paraId="7EC6DA7D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prepoznaje zvučno i svjetlosno oneči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šćenje okoliša</w:t>
            </w:r>
          </w:p>
        </w:tc>
        <w:tc>
          <w:tcPr>
            <w:tcW w:w="2657" w:type="dxa"/>
            <w:tcBorders>
              <w:top w:val="single" w:sz="4" w:space="0" w:color="auto"/>
              <w:left w:val="double" w:sz="12" w:space="0" w:color="auto"/>
            </w:tcBorders>
          </w:tcPr>
          <w:p w14:paraId="2DB8DFE7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049A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zvučno i svjetlosno onečišćenje okoliša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28726960" w14:textId="77777777" w:rsidR="00C624D6" w:rsidRPr="001936FE" w:rsidRDefault="00C624D6" w:rsidP="00C624D6">
            <w:pPr>
              <w:rPr>
                <w:rFonts w:cstheme="minorHAnsi"/>
                <w:b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davanje dodatnih primjera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repoznaje štetno djelovanje buke na oso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bno zdravlje i zdravlje drugih, te uočava štetnost lasera za vid. 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48415427" w14:textId="77777777" w:rsidR="00C624D6" w:rsidRPr="001936FE" w:rsidRDefault="00C624D6" w:rsidP="00C624D6">
            <w:pPr>
              <w:rPr>
                <w:rFonts w:cstheme="minorHAnsi"/>
                <w:b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Prepoznaje štetno djelovanje buke na oso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bno zdravlje i zdravlje drugih, uz pomoć dodatnih primjera uočava štetnost lasera za vid. 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0D463290" w14:textId="77777777" w:rsidR="00C624D6" w:rsidRPr="001936FE" w:rsidRDefault="00C624D6" w:rsidP="00C624D6">
            <w:pPr>
              <w:rPr>
                <w:rFonts w:cstheme="minorHAnsi"/>
                <w:b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Prepoznaje štetno djelovanje buke na oso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bno zdravlje i zdravlje drugih, uz malu pomoć pojašnjava posljedice nebrige o štetnosti buke, osvještava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štetnost lasera za vid.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590E8259" w14:textId="77777777" w:rsidR="00C624D6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Prepoznaje štetno djelovanje buke na oso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bno zdravlje i zdravlje drugih, pojašnjava posljedice nebrige o štetnosti buke, osvještava štetnost lasera za vid; predlaže svoje ideje za smanjenje zvučnog i svjetlosnog onečišćenja.</w:t>
            </w:r>
          </w:p>
          <w:p w14:paraId="1CAB677A" w14:textId="77777777" w:rsidR="002A477F" w:rsidRPr="001936FE" w:rsidRDefault="002A477F" w:rsidP="00C624D6">
            <w:pPr>
              <w:rPr>
                <w:rFonts w:cstheme="minorHAnsi"/>
                <w:b/>
              </w:rPr>
            </w:pPr>
          </w:p>
        </w:tc>
      </w:tr>
      <w:tr w:rsidR="00C624D6" w:rsidRPr="00136628" w14:paraId="6C01673C" w14:textId="77777777" w:rsidTr="00EF5416">
        <w:tc>
          <w:tcPr>
            <w:tcW w:w="16161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6BA815B" w14:textId="77777777" w:rsidR="00C624D6" w:rsidRPr="00D43955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PID OŠ B.2.2.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Učenik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zaključuje o promjenama u prirodi koje se događaju tijekom godišnjih doba.</w:t>
            </w:r>
          </w:p>
        </w:tc>
      </w:tr>
      <w:tr w:rsidR="00C624D6" w:rsidRPr="00603770" w14:paraId="5E2BC6A5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0CE24749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5FD570F1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1A5ABAF3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25C2B73F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39FCC3DA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30F2657A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C624D6" w:rsidRPr="00B4176C" w14:paraId="47F858C3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5070932A" w14:textId="77777777" w:rsidR="00C624D6" w:rsidRPr="00101910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promjene u prirodi unutar godišnjega doba: uspoređuje duljinu dana i noći, početak i kraj određenoga godišnjeg doba, promjene u životu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biljaka i životinja i rad ljudi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09CA8954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F378D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prepoznaje promjene u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prirodi unutar godišnjega doba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3A03118A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dodatne jednostavne primjere, navođenje i poticaje 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pisuje i prikazuje živa bića i njihove promjene povezane s godišnjim dobima.</w:t>
            </w:r>
          </w:p>
        </w:tc>
        <w:tc>
          <w:tcPr>
            <w:tcW w:w="2693" w:type="dxa"/>
          </w:tcPr>
          <w:p w14:paraId="22C4B38D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dodatne jednostavne primjere 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pisuje i prikazuje živa bića i njihove promjene povezane s godišnjim dobima.</w:t>
            </w:r>
          </w:p>
        </w:tc>
        <w:tc>
          <w:tcPr>
            <w:tcW w:w="2551" w:type="dxa"/>
          </w:tcPr>
          <w:p w14:paraId="6F28E895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Opisuje i prikazuje živa bića i njihove promjene povezane s godišnjim dobima.</w:t>
            </w:r>
          </w:p>
        </w:tc>
        <w:tc>
          <w:tcPr>
            <w:tcW w:w="2694" w:type="dxa"/>
          </w:tcPr>
          <w:p w14:paraId="0F6F9D75" w14:textId="77777777" w:rsidR="00C624D6" w:rsidRPr="00F40812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Opisuje i prikazuje živa bića i njihove promj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ene povezane s godišnjim dobima dovodeći ih u suodnos.</w:t>
            </w:r>
          </w:p>
        </w:tc>
      </w:tr>
      <w:tr w:rsidR="00C624D6" w:rsidRPr="00B4176C" w14:paraId="77419EB1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1D7200B7" w14:textId="77777777" w:rsidR="00C624D6" w:rsidRPr="00B4176C" w:rsidRDefault="00C624D6" w:rsidP="00C624D6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prati promjene i bilježi ih u kalenda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 prirode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39923815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F378D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prati promjene i bilježi ih u kalendar prirode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397E6209" w14:textId="77777777" w:rsidR="00C624D6" w:rsidRPr="00EF3876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53990">
              <w:rPr>
                <w:rFonts w:eastAsia="Times New Roman" w:cstheme="minorHAnsi"/>
                <w:sz w:val="24"/>
                <w:szCs w:val="24"/>
                <w:lang w:eastAsia="hr-HR"/>
              </w:rPr>
              <w:t>Prema zadanom kalendaru prirode učenik promatra i bilježi jednostavnije promjene i aktivnosti s obzirom na izmjenu  godišnjih doba.</w:t>
            </w:r>
          </w:p>
        </w:tc>
        <w:tc>
          <w:tcPr>
            <w:tcW w:w="2693" w:type="dxa"/>
          </w:tcPr>
          <w:p w14:paraId="4083B608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63360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Prema unaprijed dogovorenim uputama (kalendar prirode, zadana IKT aplikacija)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p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romatra, prati i bilježi promjene i aktivnosti s obzirom na smjenu godišnjih doba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 </w:t>
            </w:r>
          </w:p>
        </w:tc>
        <w:tc>
          <w:tcPr>
            <w:tcW w:w="2551" w:type="dxa"/>
          </w:tcPr>
          <w:p w14:paraId="17EB24AE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Promatra, prati i bilježi promjene i aktivnosti s obzirom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na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smjenu godišnjih doba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 </w:t>
            </w:r>
          </w:p>
        </w:tc>
        <w:tc>
          <w:tcPr>
            <w:tcW w:w="2694" w:type="dxa"/>
          </w:tcPr>
          <w:p w14:paraId="32EADD89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Sustavno p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romatra, prati i bilježi promjene i aktivnosti s obzirom na izmjenu godišnjih doba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te samostalno izvodi zaključke o izmjeni dana i noći i smjeni godišnjih doba.</w:t>
            </w:r>
          </w:p>
        </w:tc>
      </w:tr>
      <w:tr w:rsidR="00C624D6" w:rsidRPr="00B4176C" w14:paraId="59F08047" w14:textId="77777777" w:rsidTr="00EF5416">
        <w:tc>
          <w:tcPr>
            <w:tcW w:w="16161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B71E8E8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PID OŠ B.2.3.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Učenik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uspoređuje, predviđa promjene i odnose </w:t>
            </w:r>
          </w:p>
          <w:p w14:paraId="4C00E8D1" w14:textId="77777777" w:rsidR="00C624D6" w:rsidRPr="00D43955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te prikazuje promjene u vremenu.</w:t>
            </w:r>
          </w:p>
        </w:tc>
      </w:tr>
      <w:tr w:rsidR="00C624D6" w:rsidRPr="00603770" w14:paraId="2B9CF6A5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A760246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1C423982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33A4F04B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59A32C56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63E8B6D5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71BAF02E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C624D6" w:rsidRPr="00B4176C" w14:paraId="4792AC06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3FAEDB01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snalazi se u vremenu</w:t>
            </w:r>
          </w:p>
          <w:p w14:paraId="32147EA5" w14:textId="77777777" w:rsidR="00C624D6" w:rsidRPr="00066407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574B4C24" w14:textId="77777777" w:rsidR="00C624D6" w:rsidRPr="00127F58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27F5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snalazi se u vremenu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7EB4F6DD" w14:textId="77777777" w:rsidR="00C624D6" w:rsidRPr="00633605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33605">
              <w:rPr>
                <w:rFonts w:eastAsia="Times New Roman" w:cstheme="minorHAnsi"/>
                <w:sz w:val="24"/>
                <w:szCs w:val="24"/>
                <w:lang w:eastAsia="hr-HR"/>
              </w:rPr>
              <w:t>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jelomično ili uz pomoć uviđa prolaznost vremena i duljinu zadanih vremenskih perioda.</w:t>
            </w:r>
          </w:p>
        </w:tc>
        <w:tc>
          <w:tcPr>
            <w:tcW w:w="2693" w:type="dxa"/>
          </w:tcPr>
          <w:p w14:paraId="7F6F6ACD" w14:textId="77777777" w:rsidR="00C624D6" w:rsidRPr="00633605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33605">
              <w:rPr>
                <w:rFonts w:eastAsia="Times New Roman" w:cstheme="minorHAnsi"/>
                <w:sz w:val="24"/>
                <w:szCs w:val="24"/>
                <w:lang w:eastAsia="hr-HR"/>
              </w:rPr>
              <w:t>Određuje odnos jučer-danas-sutra prema uputama ili zadanom primjeru iz svakodnevnog života  te na taj način i opisuje njihovu promjenjivost.</w:t>
            </w:r>
          </w:p>
        </w:tc>
        <w:tc>
          <w:tcPr>
            <w:tcW w:w="2551" w:type="dxa"/>
          </w:tcPr>
          <w:p w14:paraId="706137AD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Određuje odnos jučer-danas-sutra na primjerima iz svakodnevnoga života i opisuje njihovu promjenjivost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2694" w:type="dxa"/>
          </w:tcPr>
          <w:p w14:paraId="5CA1D5C4" w14:textId="77777777" w:rsidR="00C624D6" w:rsidRPr="00F40812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Pretpostavlja prema osobnom primjeru, ali i prema iskustvima drugih o odnosu jučer-danas-sutra te raščlanjuje i zaključuje o njihovoj promjenjivosti</w:t>
            </w:r>
          </w:p>
        </w:tc>
      </w:tr>
      <w:tr w:rsidR="00C624D6" w:rsidRPr="00B4176C" w14:paraId="5D215CD2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60DE4AA1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uspoređuje nedavnu prošlost i sadašnjost i predviđa buduće događaje te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promjene i odnose u budućnosti</w:t>
            </w:r>
          </w:p>
          <w:p w14:paraId="4AE1E445" w14:textId="77777777" w:rsidR="00C624D6" w:rsidRPr="00381332" w:rsidRDefault="00C624D6" w:rsidP="00C624D6">
            <w:pPr>
              <w:pStyle w:val="Odlomakpopisa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56FF067A" w14:textId="77777777" w:rsidR="00C624D6" w:rsidRPr="00127F58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F607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uspoređuje nedavnu prošlost i sadašnjost i predviđa buduće događaje te promjene i odnose u budućnosti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10A8673E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Prema grafičkim prikazima i uz pomoć učitelja opisuje razlike između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prošlosti i sadašn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josti, jednostavnim primjerima predviđa ih u budućnosti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93" w:type="dxa"/>
          </w:tcPr>
          <w:p w14:paraId="278D5EBC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pomoć učitelja opisuje razlike između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prošlosti i sadašn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josti, jednostavnim primjerima predviđa ih u budućnosti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</w:tcPr>
          <w:p w14:paraId="75782863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 manjom nesigurnosti 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pisuje promjene i odnose tijekom prošlosti i sadašnjosti, predviđa ih u budućnosti te prikazuje promjene u vremenu.</w:t>
            </w:r>
          </w:p>
        </w:tc>
        <w:tc>
          <w:tcPr>
            <w:tcW w:w="2694" w:type="dxa"/>
          </w:tcPr>
          <w:p w14:paraId="1DB252DB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Istražuje i prikuplja informacije o prošlosti, uspoređuje život nekad i danas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redviđa promjene u budućnosti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C624D6" w:rsidRPr="00B4176C" w14:paraId="2DD3B9FF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63F2C625" w14:textId="77777777" w:rsidR="00C624D6" w:rsidRPr="00381332" w:rsidRDefault="00C624D6" w:rsidP="00C624D6">
            <w:pPr>
              <w:pStyle w:val="Odlomakpopisa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povezuje događaje i promjene u vremenu prikazujući ih na vremenskoj crti ili lenti vremena, crtežom, grafičkim prikazom i sl., uz 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potrebu IKT-a ovisno o uvjetima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73A85BD2" w14:textId="77777777" w:rsidR="00C624D6" w:rsidRPr="00127F58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6620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povezuje događaje i promjene u vremenu prikazujući ih na vremenskoj crti ili lenti vremena, crtežom, grafičkim prikazom i sl., uz upotrebu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IKT</w:t>
            </w:r>
            <w:r w:rsidRPr="0036620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-a ovisno o uvjetima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1CD77416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Prema započetim grafičkim prikazima i uz pomoć učitelja prikazuje promjene u vremenu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93" w:type="dxa"/>
          </w:tcPr>
          <w:p w14:paraId="108D3FF2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Prema zadanim smjernicama i uz pomoć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ovezuje događaje i promjene u vremenu prikazujući ih 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lenti vremena, crtežom ili grafičkim prikazom. </w:t>
            </w:r>
          </w:p>
        </w:tc>
        <w:tc>
          <w:tcPr>
            <w:tcW w:w="2551" w:type="dxa"/>
          </w:tcPr>
          <w:p w14:paraId="15DAD320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ovezuje događaje i promjene u vremenu prikazujući ih 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lenti vremena, crtežom ili grafičkim prikazom. </w:t>
            </w:r>
          </w:p>
        </w:tc>
        <w:tc>
          <w:tcPr>
            <w:tcW w:w="2694" w:type="dxa"/>
          </w:tcPr>
          <w:p w14:paraId="06E22C8C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ovezuje događaje i promjene u vremenu prikazujući ih 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lenti vremena, crtežom ili grafičkim prikazom, brinući o urednosti rada. </w:t>
            </w:r>
          </w:p>
        </w:tc>
      </w:tr>
      <w:tr w:rsidR="00C624D6" w:rsidRPr="00B4176C" w14:paraId="369239A9" w14:textId="77777777" w:rsidTr="00EF5416">
        <w:tc>
          <w:tcPr>
            <w:tcW w:w="16161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E933BE3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PID OŠ B.2.4.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Učenik se snalazi u prostoru, izrađuje, </w:t>
            </w:r>
          </w:p>
          <w:p w14:paraId="616D3B8B" w14:textId="77777777" w:rsidR="00C624D6" w:rsidRPr="00D43955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analizira i provjerava skicu kretanja.</w:t>
            </w:r>
          </w:p>
        </w:tc>
      </w:tr>
      <w:tr w:rsidR="00C624D6" w:rsidRPr="00603770" w14:paraId="37B814CD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2BACD08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73586E11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22836AED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26A9DD8A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5DA4CFFF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16CC53D0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C624D6" w:rsidRPr="00B4176C" w14:paraId="1E126804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2C02C5D4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snalazi se u neposrednome okružju prema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objektima i dijelovima prirode</w:t>
            </w:r>
          </w:p>
          <w:p w14:paraId="016C2931" w14:textId="77777777" w:rsidR="00C624D6" w:rsidRPr="00066407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2D74E1BE" w14:textId="77777777" w:rsidR="00C624D6" w:rsidRPr="00127F58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623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snalazi se u neposrednome okružju prema objektima i dijelovima prirode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7804FE8D" w14:textId="77777777" w:rsidR="00C624D6" w:rsidRPr="00B6237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6237F">
              <w:rPr>
                <w:rFonts w:eastAsia="Times New Roman" w:cstheme="minorHAnsi"/>
                <w:sz w:val="24"/>
                <w:szCs w:val="24"/>
                <w:lang w:eastAsia="hr-HR"/>
              </w:rPr>
              <w:t>Teško i uz pomoć učitelja povezuje objekte ili dijelove prirode sa njihovom lokacijom.</w:t>
            </w:r>
          </w:p>
        </w:tc>
        <w:tc>
          <w:tcPr>
            <w:tcW w:w="2693" w:type="dxa"/>
          </w:tcPr>
          <w:p w14:paraId="72A66C54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se samostalno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snalazi u neposrednome okružju prema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objektima i dijelovima prirode.</w:t>
            </w:r>
          </w:p>
          <w:p w14:paraId="7596D9E8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3732A22D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nalazi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se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eposrednome okružju prema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objektima i dijelovima prirode.</w:t>
            </w:r>
          </w:p>
          <w:p w14:paraId="2C846CCB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6F4E766B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sigurno se s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nalazi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eposrednome okružju prema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objektima i dijelovima prirode.</w:t>
            </w:r>
          </w:p>
          <w:p w14:paraId="3021DC6F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C624D6" w:rsidRPr="00B4176C" w14:paraId="38785501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432D2530" w14:textId="77777777" w:rsidR="00C624D6" w:rsidRPr="00381332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opisuje objekte i dijelove prirode pre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 kojima se snalazi u prostoru</w:t>
            </w: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35F88412" w14:textId="77777777" w:rsidR="00C624D6" w:rsidRPr="00127F58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623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objekte i dijelove prirode prema kojima se snalazi u prostoru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19EF7404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Metodom pokušaja i pogrešaka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opisuje objekte i dijelove prirode pre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 kojima se snalazi u prostoru, neprecizno ih smještajući u prostor.</w:t>
            </w:r>
          </w:p>
        </w:tc>
        <w:tc>
          <w:tcPr>
            <w:tcW w:w="2693" w:type="dxa"/>
          </w:tcPr>
          <w:p w14:paraId="12429041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Šturim i nepreciznim rečenicama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opisuje objekte i dijelove prirode pre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 kojima se snalazi u prostoru.</w:t>
            </w:r>
          </w:p>
        </w:tc>
        <w:tc>
          <w:tcPr>
            <w:tcW w:w="2551" w:type="dxa"/>
          </w:tcPr>
          <w:p w14:paraId="1EA4B614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pisuje objekte i dijelove prirode pre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 kojima se snalazi u prostoru.</w:t>
            </w:r>
          </w:p>
        </w:tc>
        <w:tc>
          <w:tcPr>
            <w:tcW w:w="2694" w:type="dxa"/>
          </w:tcPr>
          <w:p w14:paraId="2FE9D40A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pisuje objekte i dijelove prirode pre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 kojima se snalazi u prostoru točno ih smještajući u prostor u kojima se nalaze.</w:t>
            </w:r>
          </w:p>
        </w:tc>
      </w:tr>
      <w:tr w:rsidR="00C624D6" w:rsidRPr="00B4176C" w14:paraId="1F8EEAF8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7B61EB3D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prikazuje objekte i dijelove prirode u međusobnom odnosu (crtežom ili 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lakatom ili u pješčaniku i dr.)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768A883B" w14:textId="77777777" w:rsidR="00C624D6" w:rsidRPr="00127F58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623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prikazuje objekte i dijelove prirode u međusobnom odnosu (crtežom ili plakatom ili u pješčaniku i dr.)“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3B99300D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Proizvoljno i neprecizno, uz asistenciju učitelja smješta objekte i dijelove prirode u međusobni odnos na grafičkom prikazu ili u pješčaniku.</w:t>
            </w:r>
          </w:p>
        </w:tc>
        <w:tc>
          <w:tcPr>
            <w:tcW w:w="2693" w:type="dxa"/>
          </w:tcPr>
          <w:p w14:paraId="7ED53CDC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Neprecizno smješta objekte i dijelove prirode u međusobni odnos na grafičkom prikazu ili u pješčaniku.</w:t>
            </w:r>
          </w:p>
        </w:tc>
        <w:tc>
          <w:tcPr>
            <w:tcW w:w="2551" w:type="dxa"/>
          </w:tcPr>
          <w:p w14:paraId="558CB177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prikazuje i smješta objekte i dijelove prirode u međusobni odnos na grafičkom prikazu ili u pješčaniku.</w:t>
            </w:r>
          </w:p>
        </w:tc>
        <w:tc>
          <w:tcPr>
            <w:tcW w:w="2694" w:type="dxa"/>
          </w:tcPr>
          <w:p w14:paraId="118111A7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Uviđajući pravila mjerila izrađuje objekte i dijelove prirode i smješta ih točno u međusobni odnos na grafičkom prikazu ili u pješčaniku, brine o urednosti i točnosti uratka. </w:t>
            </w:r>
          </w:p>
        </w:tc>
      </w:tr>
      <w:tr w:rsidR="00C624D6" w:rsidRPr="00B4176C" w14:paraId="7FC4E8AF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48D8E184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izrađ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uje i provjerava skicu kretanja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43507259" w14:textId="77777777" w:rsidR="00C624D6" w:rsidRPr="00127F58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623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izrađuje i provjerava skicu kretanja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003FA1AB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Nesamostalno (kao član skupine)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rikazuje objekte i dijelove prirode prema kojima se snalazi u prostoru izrađujući skicu kretanja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teško povezuje izrađenu skicu sa prikazanim terenom.</w:t>
            </w:r>
          </w:p>
        </w:tc>
        <w:tc>
          <w:tcPr>
            <w:tcW w:w="2693" w:type="dxa"/>
          </w:tcPr>
          <w:p w14:paraId="2429CEBA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pomoć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rikazuje objekte i dijelove prirode prema kojima se snalazi u prostoru izrađujući skicu kretanja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</w:tcPr>
          <w:p w14:paraId="72EC727C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Opisuje i prikazuje objekte i dijelove prirode prema kojima se snalazi u prostoru izrađujući skicu kretanja.</w:t>
            </w:r>
          </w:p>
        </w:tc>
        <w:tc>
          <w:tcPr>
            <w:tcW w:w="2694" w:type="dxa"/>
          </w:tcPr>
          <w:p w14:paraId="73F1011F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Dogovorenim simbolima 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pisuje i prikazuje objekte i dijelove prirode prema kojima se snalazi u prostoru izrađujući skicu kretanja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na terenu provjerava točnost i preciznost skice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C624D6" w:rsidRPr="00B4176C" w14:paraId="1582ECDE" w14:textId="77777777" w:rsidTr="00EF5416">
        <w:tc>
          <w:tcPr>
            <w:tcW w:w="16161" w:type="dxa"/>
            <w:gridSpan w:val="6"/>
            <w:shd w:val="clear" w:color="auto" w:fill="C5E0B3" w:themeFill="accent6" w:themeFillTint="66"/>
          </w:tcPr>
          <w:p w14:paraId="401F8D77" w14:textId="77777777" w:rsidR="00C624D6" w:rsidRPr="00344D94" w:rsidRDefault="00C624D6" w:rsidP="00C624D6">
            <w:pPr>
              <w:jc w:val="center"/>
              <w:rPr>
                <w:rFonts w:cstheme="minorHAnsi"/>
                <w:color w:val="C00000"/>
                <w:sz w:val="28"/>
              </w:rPr>
            </w:pPr>
            <w:r>
              <w:rPr>
                <w:rFonts w:cstheme="minorHAnsi"/>
                <w:b/>
                <w:color w:val="C00000"/>
                <w:sz w:val="28"/>
              </w:rPr>
              <w:t>C</w:t>
            </w:r>
            <w:r w:rsidRPr="00344D94">
              <w:rPr>
                <w:rFonts w:cstheme="minorHAnsi"/>
                <w:b/>
                <w:color w:val="C00000"/>
                <w:sz w:val="28"/>
              </w:rPr>
              <w:t xml:space="preserve">: </w:t>
            </w:r>
            <w:r>
              <w:rPr>
                <w:rFonts w:cstheme="minorHAnsi"/>
                <w:b/>
                <w:color w:val="C00000"/>
                <w:sz w:val="28"/>
              </w:rPr>
              <w:t>POJEDINAC I DRUŠTVO</w:t>
            </w:r>
          </w:p>
        </w:tc>
      </w:tr>
      <w:tr w:rsidR="00C624D6" w:rsidRPr="00B4176C" w14:paraId="78F3E0ED" w14:textId="77777777" w:rsidTr="00EF5416">
        <w:tblPrEx>
          <w:tblLook w:val="04A0" w:firstRow="1" w:lastRow="0" w:firstColumn="1" w:lastColumn="0" w:noHBand="0" w:noVBand="1"/>
        </w:tblPrEx>
        <w:tc>
          <w:tcPr>
            <w:tcW w:w="16161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AC5C3EF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6477AA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PID OŠ C.2.1. Učenik uspoređuje ulogu i utjecaj pojedinca i zajednice na razvoj </w:t>
            </w:r>
          </w:p>
          <w:p w14:paraId="6FFA8602" w14:textId="77777777" w:rsidR="00C624D6" w:rsidRPr="006477AA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identiteta te promišlja o važnosti očuvanja baštine.</w:t>
            </w:r>
          </w:p>
        </w:tc>
      </w:tr>
      <w:tr w:rsidR="00C624D6" w:rsidRPr="00603770" w14:paraId="2F8A1385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F08DB02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51C6BFC1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50B73BC2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207C69DB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5FF5AB02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6EAE4B42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2A477F" w:rsidRPr="00B4176C" w14:paraId="0B2EB792" w14:textId="77777777" w:rsidTr="002A477F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5F1BA88F" w14:textId="77777777" w:rsidR="002A477F" w:rsidRPr="007C389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razvija spoznaju o sebi u odnosu na druge i objašnjava ulogu pojedin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ca i zajednice na osobni razvoj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431E6E95" w14:textId="77777777" w:rsidR="002A477F" w:rsidRDefault="002A477F" w:rsidP="002A477F">
            <w:r w:rsidRPr="007B10EA">
              <w:rPr>
                <w:rFonts w:cstheme="minorHAnsi"/>
                <w:sz w:val="24"/>
              </w:rPr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t>„</w:t>
            </w:r>
            <w:r w:rsidRPr="002A47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razvija spoznaju o sebi u odnosu na druge i objašnjava ulogu pojedinca i zajednice na osobni razvoj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018534E8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Nepotpuno i uz poticaj razvija spoznaju o sebi u odnosu na druge.</w:t>
            </w:r>
          </w:p>
          <w:p w14:paraId="6E4B5589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5B1D5DE2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Razvija spoznaju o sebi u odnosu na druge ( uz dodatno pojašnjavanje pitanja, odgovara na pitanja poput Što mogu naučiti od drugih? Kako ja utječem na druge?)</w:t>
            </w:r>
          </w:p>
          <w:p w14:paraId="10A788E3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063B2185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Razvija spoznaju o sebi u odnosu na druge i objašnjava ulogu pojedinca i zajednice na osobni razvoj uz poneka podsjećanja ( odgovara na pitanja poput Kako drugi </w:t>
            </w: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utječu na mene? Kako ja utječem na druge? Što mogu naučiti od drugih?)</w:t>
            </w:r>
          </w:p>
          <w:p w14:paraId="25818F82" w14:textId="77777777" w:rsidR="002A477F" w:rsidRPr="002A477F" w:rsidRDefault="002A477F" w:rsidP="002A477F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766B3DCC" w14:textId="77777777" w:rsidR="002A477F" w:rsidRPr="002A477F" w:rsidRDefault="002A477F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Sustavno i stalno razvija spoznaju o sebi u odnosu na druge i objašnjava ulogu pojedinca i zajednice na osobni razvoj (samostalno i kreativno odgovara na pitanja poput</w:t>
            </w:r>
            <w:r w:rsidRPr="002A477F">
              <w:rPr>
                <w:sz w:val="16"/>
                <w:szCs w:val="16"/>
                <w:shd w:val="clear" w:color="auto" w:fill="FFFFFF"/>
              </w:rPr>
              <w:t xml:space="preserve"> </w:t>
            </w: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 Kojim </w:t>
            </w: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vrijednostima težim? Što mogu naučiti od drugih? Kako pridonosim napretku zajednice? Kako drugi utječu na mene? Kako ja utječem na druge?) </w:t>
            </w:r>
          </w:p>
        </w:tc>
      </w:tr>
      <w:tr w:rsidR="002A477F" w:rsidRPr="00B4176C" w14:paraId="572508BF" w14:textId="77777777" w:rsidTr="002A477F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1A450447" w14:textId="77777777" w:rsidR="002A477F" w:rsidRPr="007C389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objašnjava i raspravlja o različitim ulogama pojedinaca u zajednicama te povezanosti zajednice prema događajima,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interesima, vrijednostima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64C1E006" w14:textId="77777777" w:rsidR="002A477F" w:rsidRDefault="002A477F" w:rsidP="002A477F">
            <w:r w:rsidRPr="007B10EA">
              <w:rPr>
                <w:rFonts w:cstheme="minorHAnsi"/>
                <w:sz w:val="24"/>
              </w:rPr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t>„</w:t>
            </w:r>
            <w:r w:rsidRPr="002A47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i raspravlja o različitim ulogama pojedinaca u zajednicama te povezanosti zajednice prema događajima, interesima, vrijednostima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7CBC23E9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razlikuje uloge pojedinaca u zajednicama te povezanosti zajednice prema događajima, interesima, vrijednostima, ali mu je sve potrebno dodatno pojasniti.</w:t>
            </w:r>
          </w:p>
        </w:tc>
        <w:tc>
          <w:tcPr>
            <w:tcW w:w="2693" w:type="dxa"/>
          </w:tcPr>
          <w:p w14:paraId="58BAAAC3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Razlikuje uloge pojedinaca u zajednicama te povezanosti zajednice prema događajima, interesima, vrijednostima.</w:t>
            </w:r>
          </w:p>
        </w:tc>
        <w:tc>
          <w:tcPr>
            <w:tcW w:w="2551" w:type="dxa"/>
          </w:tcPr>
          <w:p w14:paraId="0C35E444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Objašnjava i raspravlja o različitim ulogama pojedinaca u zajednicama te povezanosti zajednice prema događajima, interesima, vrijednostima.</w:t>
            </w:r>
          </w:p>
        </w:tc>
        <w:tc>
          <w:tcPr>
            <w:tcW w:w="2694" w:type="dxa"/>
          </w:tcPr>
          <w:p w14:paraId="0A82CDFD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Argumentirano objašnjava i raspravlja o različitim ulogama pojedinaca u zajednicama te povezanosti zajednice prema događajima, interesima, vrijednostima</w:t>
            </w:r>
          </w:p>
        </w:tc>
      </w:tr>
      <w:tr w:rsidR="002A477F" w:rsidRPr="00B4176C" w14:paraId="213EA086" w14:textId="77777777" w:rsidTr="002A477F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42CD7D2D" w14:textId="77777777" w:rsidR="002A477F" w:rsidRPr="007C389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promišlja o utjecaju 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ajednice na pojedinca i obratno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6047EF81" w14:textId="77777777" w:rsidR="002A477F" w:rsidRDefault="002A477F" w:rsidP="002A477F">
            <w:r w:rsidRPr="007B10EA">
              <w:rPr>
                <w:rFonts w:cstheme="minorHAnsi"/>
                <w:sz w:val="24"/>
              </w:rPr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t>„</w:t>
            </w:r>
            <w:r w:rsidRPr="002A47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promišlja o utjecaju zajednice na pojedinca i obratno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42BBFEA1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Uglavnom ne promišlja o utjecaju zajednice na pojedinca i obratno.</w:t>
            </w:r>
          </w:p>
        </w:tc>
        <w:tc>
          <w:tcPr>
            <w:tcW w:w="2693" w:type="dxa"/>
          </w:tcPr>
          <w:p w14:paraId="41244D5D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Nepotpuno promišlja o utjecaju zajednice na pojedinca i obratno.</w:t>
            </w:r>
          </w:p>
        </w:tc>
        <w:tc>
          <w:tcPr>
            <w:tcW w:w="2551" w:type="dxa"/>
          </w:tcPr>
          <w:p w14:paraId="28B8D1B0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Uz povremeni poticaj promišlja o utjecaju zajednice na pojedinca i obratno.</w:t>
            </w:r>
          </w:p>
        </w:tc>
        <w:tc>
          <w:tcPr>
            <w:tcW w:w="2694" w:type="dxa"/>
          </w:tcPr>
          <w:p w14:paraId="55510BCD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Aktivno promišlja o utjecaju zajednice na pojedinca i obratno.</w:t>
            </w:r>
          </w:p>
        </w:tc>
      </w:tr>
      <w:tr w:rsidR="002A477F" w:rsidRPr="00B4176C" w14:paraId="6FA37248" w14:textId="77777777" w:rsidTr="002A477F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7AA1017A" w14:textId="77777777" w:rsidR="002A477F" w:rsidRPr="007C389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 i postavlja pitanja povezana s povijesnom, kulturnom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prirodnom baštinom svoga mjesta</w:t>
            </w:r>
          </w:p>
          <w:p w14:paraId="0DC2AC7F" w14:textId="77777777" w:rsidR="002A477F" w:rsidRPr="007C389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00602B54" w14:textId="77777777" w:rsidR="002A477F" w:rsidRDefault="002A477F" w:rsidP="002A477F">
            <w:r w:rsidRPr="007B10EA">
              <w:rPr>
                <w:rFonts w:cstheme="minorHAnsi"/>
                <w:sz w:val="24"/>
              </w:rPr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t>„</w:t>
            </w:r>
            <w:r w:rsidRPr="002A47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i postavlja pitanja povezana s povijesnom, kulturnom i prirodnom baštinom svoga mjesta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046AE8EC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Teže shvaća pojam baštine, te uz jednostavne i jasne upute i primjere upituje kratkim i jednoznačnim pitanjima o povijesnoj/kulturnoj/prirodnoj baštini svoga mjesta.</w:t>
            </w:r>
          </w:p>
        </w:tc>
        <w:tc>
          <w:tcPr>
            <w:tcW w:w="2693" w:type="dxa"/>
          </w:tcPr>
          <w:p w14:paraId="14764A14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 povezana s povijesnom, kulturnom i prirodnom baštinom svoga mjesta.</w:t>
            </w:r>
          </w:p>
          <w:p w14:paraId="1904A6CA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627F458C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Opisuje i postavlja pitanja povezana s povijesnom, kulturnom i prirodnom baštinom svoga mjesta.</w:t>
            </w:r>
          </w:p>
          <w:p w14:paraId="479BE9DB" w14:textId="77777777" w:rsidR="002A477F" w:rsidRPr="002A477F" w:rsidRDefault="002A477F" w:rsidP="002A477F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43675E8F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Opisuje, inicira i postavlja pitanja povezana s povijesnom, kulturnom i prirodnom baštinom svoga mjesta (propituje o  značajnim događajima; tradicijskim predmetima; običaji, nošnja, suveniri,  o ljepotama prirode; parkovi, šume, rijeke, </w:t>
            </w: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jezera, more, biljke, životinje). </w:t>
            </w:r>
          </w:p>
        </w:tc>
      </w:tr>
      <w:tr w:rsidR="002A477F" w:rsidRPr="00B4176C" w14:paraId="2111C2C2" w14:textId="77777777" w:rsidTr="002A477F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6C64284B" w14:textId="77777777" w:rsidR="002A477F" w:rsidRPr="007C389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navodi primjere i objašnjava načine zaštite i očuvanja prirodne, kulturne i povij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esne baštine</w:t>
            </w:r>
          </w:p>
          <w:p w14:paraId="596AB410" w14:textId="77777777" w:rsidR="002A477F" w:rsidRPr="007C389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6D8ABC86" w14:textId="77777777" w:rsidR="002A477F" w:rsidRDefault="002A477F" w:rsidP="002A477F">
            <w:r w:rsidRPr="007B10EA">
              <w:rPr>
                <w:rFonts w:cstheme="minorHAnsi"/>
                <w:sz w:val="24"/>
              </w:rPr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t>„</w:t>
            </w:r>
            <w:r w:rsidRPr="002A47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sudjeluje i predlaže načine obilježavanja događaja i blagdana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7E6F6466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Isključivo prema naučenom predlošku navodi primjere zaštite i očuvanja prirodne, kulturne i povijesne baštine.</w:t>
            </w:r>
          </w:p>
        </w:tc>
        <w:tc>
          <w:tcPr>
            <w:tcW w:w="2693" w:type="dxa"/>
          </w:tcPr>
          <w:p w14:paraId="126BA9D9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Navodi primjere zaštite i očuvanja prirodne, kulturne i povijesne baštine.</w:t>
            </w:r>
          </w:p>
        </w:tc>
        <w:tc>
          <w:tcPr>
            <w:tcW w:w="2551" w:type="dxa"/>
          </w:tcPr>
          <w:p w14:paraId="475FA8FF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Navodi primjere i objašnjava načine zaštite i očuvanja prirodne, kulturne i povijesne baštine.</w:t>
            </w:r>
          </w:p>
          <w:p w14:paraId="3BE31D32" w14:textId="77777777" w:rsidR="002A477F" w:rsidRPr="002A477F" w:rsidRDefault="002A477F" w:rsidP="002A477F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12E3E9D9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Navodi primjere, opisuje i objašnjava načine zaštite i očuvanja prirodne, kulturne i povijesne baštine te objašnjava važnost istog (briga za pojedinca i potomstvo).</w:t>
            </w:r>
          </w:p>
          <w:p w14:paraId="4C8EE5C6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A477F" w:rsidRPr="00B4176C" w14:paraId="1F8806B3" w14:textId="77777777" w:rsidTr="002A477F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bottom w:val="single" w:sz="4" w:space="0" w:color="auto"/>
              <w:right w:val="double" w:sz="12" w:space="0" w:color="auto"/>
            </w:tcBorders>
          </w:tcPr>
          <w:p w14:paraId="4169608C" w14:textId="77777777" w:rsidR="002A477F" w:rsidRPr="007C389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sudjeluje i predlaže načine ob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ilježavanja događaja i blagdana</w:t>
            </w:r>
          </w:p>
        </w:tc>
        <w:tc>
          <w:tcPr>
            <w:tcW w:w="2657" w:type="dxa"/>
            <w:tcBorders>
              <w:left w:val="double" w:sz="12" w:space="0" w:color="auto"/>
              <w:bottom w:val="single" w:sz="4" w:space="0" w:color="auto"/>
            </w:tcBorders>
          </w:tcPr>
          <w:p w14:paraId="02A9AD0F" w14:textId="77777777" w:rsidR="002A477F" w:rsidRDefault="002A477F" w:rsidP="002A477F">
            <w:r w:rsidRPr="007B10EA">
              <w:rPr>
                <w:rFonts w:cstheme="minorHAnsi"/>
                <w:sz w:val="24"/>
              </w:rPr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t>„</w:t>
            </w:r>
            <w:r w:rsidRPr="002A47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sudjeluje i predlaže načine obilježavanja događaja i blagdana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4260D5E4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Sudjeluje  u obilježavanju događaja i blagdana uz podsjećanja o pravilima ponašanja.</w:t>
            </w:r>
          </w:p>
        </w:tc>
        <w:tc>
          <w:tcPr>
            <w:tcW w:w="2693" w:type="dxa"/>
          </w:tcPr>
          <w:p w14:paraId="17FA6393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Sudjeluje  u obilježavanju događaja i blagdana.</w:t>
            </w:r>
          </w:p>
        </w:tc>
        <w:tc>
          <w:tcPr>
            <w:tcW w:w="2551" w:type="dxa"/>
          </w:tcPr>
          <w:p w14:paraId="7BCABD6A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Sudjeluje i predlaže načine obilježavanja događaja i blagdana.</w:t>
            </w:r>
          </w:p>
        </w:tc>
        <w:tc>
          <w:tcPr>
            <w:tcW w:w="2694" w:type="dxa"/>
          </w:tcPr>
          <w:p w14:paraId="2BD1827F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Aktivno sudjeluje i predlaže kreativne, ali primjerene načine obilježavanja događaja i blagdana.</w:t>
            </w:r>
          </w:p>
        </w:tc>
      </w:tr>
      <w:tr w:rsidR="00C624D6" w:rsidRPr="00B4176C" w14:paraId="24CBCEF4" w14:textId="77777777" w:rsidTr="00EF5416">
        <w:tblPrEx>
          <w:tblLook w:val="04A0" w:firstRow="1" w:lastRow="0" w:firstColumn="1" w:lastColumn="0" w:noHBand="0" w:noVBand="1"/>
        </w:tblPrEx>
        <w:tc>
          <w:tcPr>
            <w:tcW w:w="8223" w:type="dxa"/>
            <w:gridSpan w:val="3"/>
            <w:tcBorders>
              <w:right w:val="double" w:sz="4" w:space="0" w:color="auto"/>
            </w:tcBorders>
          </w:tcPr>
          <w:p w14:paraId="4075BC39" w14:textId="77777777" w:rsidR="00C624D6" w:rsidRDefault="00C624D6" w:rsidP="00C624D6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ISHOD: PID OŠ C.2.2. </w:t>
            </w:r>
          </w:p>
          <w:p w14:paraId="7FC29D36" w14:textId="77777777" w:rsidR="00C624D6" w:rsidRDefault="00C624D6" w:rsidP="00C624D6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Učenik raspravlja o ulozi i utjecaju pravila, </w:t>
            </w:r>
            <w:r w:rsidRPr="006477AA">
              <w:rPr>
                <w:rFonts w:eastAsia="Times New Roman" w:cstheme="minorHAnsi"/>
                <w:b/>
                <w:szCs w:val="24"/>
                <w:lang w:eastAsia="hr-HR"/>
              </w:rPr>
              <w:t>prava i</w:t>
            </w:r>
            <w:r>
              <w:rPr>
                <w:rFonts w:eastAsia="Times New Roman" w:cstheme="minorHAnsi"/>
                <w:b/>
                <w:szCs w:val="24"/>
                <w:lang w:eastAsia="hr-HR"/>
              </w:rPr>
              <w:t xml:space="preserve"> </w:t>
            </w:r>
            <w:r w:rsidRPr="006477AA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dužnosti na zajednicu te važnosti odgovornoga ponašanja.</w:t>
            </w:r>
          </w:p>
          <w:p w14:paraId="68161DE5" w14:textId="77777777" w:rsidR="00C624D6" w:rsidRPr="006477AA" w:rsidRDefault="00C624D6" w:rsidP="00C624D6">
            <w:pPr>
              <w:rPr>
                <w:rFonts w:eastAsia="Times New Roman" w:cstheme="minorHAnsi"/>
                <w:szCs w:val="24"/>
                <w:lang w:eastAsia="hr-HR"/>
              </w:rPr>
            </w:pPr>
          </w:p>
          <w:p w14:paraId="3385CF01" w14:textId="77777777" w:rsidR="00C624D6" w:rsidRPr="006477AA" w:rsidRDefault="00C624D6" w:rsidP="00C624D6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2F633A06" w14:textId="77777777" w:rsidR="00C624D6" w:rsidRPr="006477AA" w:rsidRDefault="00C624D6" w:rsidP="00C624D6">
            <w:pPr>
              <w:pStyle w:val="Odlomakpopisa"/>
              <w:numPr>
                <w:ilvl w:val="0"/>
                <w:numId w:val="35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sz w:val="24"/>
                <w:szCs w:val="24"/>
                <w:lang w:eastAsia="hr-HR"/>
              </w:rPr>
              <w:t>Dogovara se i raspravlja o pravilima i dužnostima te posljedicama zbog njihova nepoštivanja (u obitelji, razredu, školi).</w:t>
            </w:r>
          </w:p>
          <w:p w14:paraId="0CB5B7CC" w14:textId="77777777" w:rsidR="00C624D6" w:rsidRPr="006477AA" w:rsidRDefault="00C624D6" w:rsidP="00C624D6">
            <w:pPr>
              <w:pStyle w:val="Odlomakpopisa"/>
              <w:numPr>
                <w:ilvl w:val="0"/>
                <w:numId w:val="35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sz w:val="24"/>
                <w:szCs w:val="24"/>
                <w:lang w:eastAsia="hr-HR"/>
              </w:rPr>
              <w:t>Ispunjava dužnosti i pomaže (u obitelji, razredu, školi, mjestu).</w:t>
            </w:r>
          </w:p>
          <w:p w14:paraId="3258C8C1" w14:textId="77777777" w:rsidR="00C624D6" w:rsidRPr="006477AA" w:rsidRDefault="00C624D6" w:rsidP="00C624D6">
            <w:pPr>
              <w:pStyle w:val="Odlomakpopisa"/>
              <w:numPr>
                <w:ilvl w:val="0"/>
                <w:numId w:val="35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sz w:val="24"/>
                <w:szCs w:val="24"/>
                <w:lang w:eastAsia="hr-HR"/>
              </w:rPr>
              <w:t>Raspravlja o pravima djece.</w:t>
            </w:r>
          </w:p>
          <w:p w14:paraId="131A5E12" w14:textId="77777777" w:rsidR="00C624D6" w:rsidRPr="006477AA" w:rsidRDefault="00C624D6" w:rsidP="00C624D6">
            <w:pPr>
              <w:pStyle w:val="Odlomakpopisa"/>
              <w:numPr>
                <w:ilvl w:val="0"/>
                <w:numId w:val="35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sz w:val="24"/>
                <w:szCs w:val="24"/>
                <w:lang w:eastAsia="hr-HR"/>
              </w:rPr>
              <w:t>Uvažava različitosti (stavovi i mišljenja).</w:t>
            </w:r>
          </w:p>
          <w:p w14:paraId="759796BA" w14:textId="77777777" w:rsidR="00C624D6" w:rsidRPr="006477AA" w:rsidRDefault="00C624D6" w:rsidP="00C624D6">
            <w:pPr>
              <w:pStyle w:val="Odlomakpopisa"/>
              <w:numPr>
                <w:ilvl w:val="0"/>
                <w:numId w:val="35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sz w:val="24"/>
                <w:szCs w:val="24"/>
                <w:lang w:eastAsia="hr-HR"/>
              </w:rPr>
              <w:t>Predlaže načine rješavanja problema.</w:t>
            </w:r>
          </w:p>
          <w:p w14:paraId="537E54A1" w14:textId="77777777" w:rsidR="00C624D6" w:rsidRPr="006477AA" w:rsidRDefault="00C624D6" w:rsidP="00C624D6">
            <w:pPr>
              <w:pStyle w:val="Odlomakpopisa"/>
              <w:numPr>
                <w:ilvl w:val="0"/>
                <w:numId w:val="35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sz w:val="24"/>
                <w:szCs w:val="24"/>
                <w:lang w:eastAsia="hr-HR"/>
              </w:rPr>
              <w:t>Odgovorno se služi telefonskim brojevima.</w:t>
            </w:r>
          </w:p>
          <w:p w14:paraId="30819675" w14:textId="77777777" w:rsidR="00C624D6" w:rsidRPr="006477AA" w:rsidRDefault="00C624D6" w:rsidP="00C624D6">
            <w:pPr>
              <w:pStyle w:val="Odlomakpopisa"/>
              <w:numPr>
                <w:ilvl w:val="0"/>
                <w:numId w:val="35"/>
              </w:numPr>
              <w:rPr>
                <w:rFonts w:eastAsia="Times New Roman" w:cstheme="minorHAnsi"/>
                <w:sz w:val="24"/>
                <w:szCs w:val="23"/>
                <w:lang w:eastAsia="hr-HR"/>
              </w:rPr>
            </w:pPr>
            <w:r w:rsidRPr="006477AA">
              <w:rPr>
                <w:rFonts w:eastAsia="Times New Roman" w:cstheme="minorHAnsi"/>
                <w:sz w:val="24"/>
                <w:szCs w:val="24"/>
                <w:lang w:eastAsia="hr-HR"/>
              </w:rPr>
              <w:t>Preuzima odgovornost za svoje ponašanje.</w:t>
            </w:r>
          </w:p>
        </w:tc>
        <w:tc>
          <w:tcPr>
            <w:tcW w:w="7938" w:type="dxa"/>
            <w:gridSpan w:val="3"/>
            <w:tcBorders>
              <w:left w:val="double" w:sz="4" w:space="0" w:color="auto"/>
            </w:tcBorders>
          </w:tcPr>
          <w:p w14:paraId="7675C48B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1F01F19F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289F349C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7EB201F6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0E022A8A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0426A077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Navedeni ishod se ne vrednuje već se </w:t>
            </w: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opisno </w:t>
            </w: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prati </w:t>
            </w:r>
          </w:p>
          <w:p w14:paraId="58E6AEC6" w14:textId="77777777" w:rsidR="00C624D6" w:rsidRPr="00A624B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tijekom cijele školske godine.</w:t>
            </w:r>
          </w:p>
        </w:tc>
      </w:tr>
      <w:tr w:rsidR="00C624D6" w:rsidRPr="00B4176C" w14:paraId="0489025C" w14:textId="77777777" w:rsidTr="00EF5416">
        <w:tblPrEx>
          <w:tblLook w:val="04A0" w:firstRow="1" w:lastRow="0" w:firstColumn="1" w:lastColumn="0" w:noHBand="0" w:noVBand="1"/>
        </w:tblPrEx>
        <w:tc>
          <w:tcPr>
            <w:tcW w:w="16161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9CF2522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6477AA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PID OŠ C.2.3.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Pr="006477AA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Učenik opisuje ulogu i utjecaj zajednice i okoliša na djelatnosti </w:t>
            </w:r>
          </w:p>
          <w:p w14:paraId="5AD04F8F" w14:textId="77777777" w:rsidR="00C624D6" w:rsidRPr="006477AA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ljudi mjesta u kojemu živi te opisuje i navodi primjere važnosti i vrijednosti rada.</w:t>
            </w:r>
          </w:p>
        </w:tc>
      </w:tr>
      <w:tr w:rsidR="00C624D6" w:rsidRPr="00603770" w14:paraId="5AC04F5C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172C3BFF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17065E6F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6A619606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3CC54BE2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77FCDF8F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3B197593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072F3" w:rsidRPr="00B4176C" w14:paraId="0208A85E" w14:textId="77777777" w:rsidTr="005072F3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1EB156CA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različitih 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animanja i djelatnosti u mjestu</w:t>
            </w:r>
          </w:p>
          <w:p w14:paraId="145B391C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0AAAA3B8" w14:textId="77777777" w:rsidR="005072F3" w:rsidRPr="005072F3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B10EA">
              <w:rPr>
                <w:rFonts w:cstheme="minorHAnsi"/>
                <w:sz w:val="24"/>
              </w:rPr>
              <w:lastRenderedPageBreak/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t>„</w:t>
            </w:r>
            <w:r w:rsidRPr="005072F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prepoznaje važnost </w:t>
            </w:r>
            <w:r w:rsidRPr="005072F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različitih zanimanja i djelatnosti u mjestu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4F577454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 važnost različitih zanimanja i </w:t>
            </w: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djelatnosti u mjestu uz dodatni poticaj.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91693FA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 i razlikuje važnost različitih </w:t>
            </w: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zanimanja i djelatnosti u mjestu.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237D961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Prepoznaje, razlikuje i uočava važnost </w:t>
            </w: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različitih zanimanja i djelatnosti u mjestu.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539B25DE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Razlikuje, povezuje, uočava i objašnjava važnost različitih </w:t>
            </w: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zanimanja i djelatnosti u mjestu.</w:t>
            </w:r>
          </w:p>
        </w:tc>
      </w:tr>
      <w:tr w:rsidR="005072F3" w:rsidRPr="00B4176C" w14:paraId="217B3FBC" w14:textId="77777777" w:rsidTr="005072F3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212FD526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povezu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je djelatnosti ljudi s okolišem</w:t>
            </w:r>
          </w:p>
          <w:p w14:paraId="4310D2B9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7770CB5C" w14:textId="77777777" w:rsidR="005072F3" w:rsidRPr="005072F3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B10EA">
              <w:rPr>
                <w:rFonts w:cstheme="minorHAnsi"/>
                <w:sz w:val="24"/>
              </w:rPr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t>„</w:t>
            </w:r>
            <w:r w:rsidRPr="005072F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povezuje djelatnosti ljudi s okolišem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3D36858D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Nepotpuno povezuje djelatnosti ljudi s okolišem.</w:t>
            </w:r>
          </w:p>
          <w:p w14:paraId="6FAE593F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EA2BCBA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Povezuje djelatnosti ljudi s okolišem u mjestu kojem živi uz dodatna pitanja i pojašnjenja.</w:t>
            </w:r>
          </w:p>
          <w:p w14:paraId="142EE259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5AE1B57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Točno povezuje djelatnosti ljudi s okolišem i zaključuje uz kraće navođenje o djelatnostima u zavičaju.</w:t>
            </w:r>
          </w:p>
          <w:p w14:paraId="635BBC7C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515ABFC1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Točno opisuje, svrstava i povezuje djelatnosti ljudi s okolišem, izvodi zaključke o djelatnostima ljudi u zavičaju i objašnjava ih.</w:t>
            </w:r>
          </w:p>
        </w:tc>
      </w:tr>
      <w:tr w:rsidR="005072F3" w:rsidRPr="00B4176C" w14:paraId="1C8BFFEC" w14:textId="77777777" w:rsidTr="005072F3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1048C300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opisuje ulogu i utjecaj zajednice i okoliša na djelatn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ost ljudi u neposrednoj okolini</w:t>
            </w:r>
          </w:p>
          <w:p w14:paraId="526D9736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514EE602" w14:textId="77777777" w:rsidR="005072F3" w:rsidRPr="005072F3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B10EA">
              <w:rPr>
                <w:rFonts w:cstheme="minorHAnsi"/>
                <w:sz w:val="24"/>
              </w:rPr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t>„</w:t>
            </w:r>
            <w:r w:rsidRPr="005072F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ulogu i utjecaj zajednice i okoliša na djelatnost ljudi u neposrednoj okolini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5ADAAA13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Djelomično, uz poticaj i dodatna pitanja opisuje ulogu i utjecaj zajednice i okoliša na djelatnost ljudi u neposrednoj okolini.</w:t>
            </w:r>
          </w:p>
          <w:p w14:paraId="11BB8275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1887707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Uz dodatna pitanja opisuje ulogu i utjecaj zajednice i okoliša na djelatnost ljudi u neposrednoj okolini.</w:t>
            </w:r>
          </w:p>
          <w:p w14:paraId="4B4B2E0B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E32486B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Opisuje ulogu i utjecaj zajednice i okoliša na djelatnost ljudi u neposrednoj okolini.</w:t>
            </w:r>
          </w:p>
          <w:p w14:paraId="0A110458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49E064C8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S lakoćom i pravilno opisuje ulogu i utjecaj zajednice i okoliša na djelatnost ljudi u neposrednoj okolini.</w:t>
            </w:r>
          </w:p>
          <w:p w14:paraId="40872B11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5072F3" w:rsidRPr="00B4176C" w14:paraId="1940D74E" w14:textId="77777777" w:rsidTr="005072F3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41E5C4EB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pisuje povezanost rada i zarade</w:t>
            </w:r>
          </w:p>
          <w:p w14:paraId="26C05074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3ADB26E4" w14:textId="77777777" w:rsidR="005072F3" w:rsidRPr="005072F3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B10EA">
              <w:rPr>
                <w:rFonts w:cstheme="minorHAnsi"/>
                <w:sz w:val="24"/>
              </w:rPr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t>„</w:t>
            </w:r>
            <w:r w:rsidRPr="005072F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povezanost rada i zarade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046FCDE0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Proizvoljno opisuje povezanost rada i zarade jer ne shvaća povezanost.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039C412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Prema zadanim primjerima i smjernicama djelomično uspješno opisuje povezanost rada i zarade.</w:t>
            </w:r>
          </w:p>
          <w:p w14:paraId="5323BB22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CCEE3F7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Prema opisanim (stvarnim i izmišljenim situacijama) samostalno izvodi zaključke o tome koliko su rad i zarada povezani te uz poticaj predlaže razredni projekt na kojem bi se zorno mogla predočiti povezanost rada i zarade.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480C41B0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Kroz radionice i razredni sajam, prema konkretnim primjerima, samostalno opisuje povezanost rada i zarade (opisuje školski projekt, uložen trud, vrijeme, rad te zaključuje o zarađenom novcu i predlaže načine u što ga prenamijeniti ili uložiti).</w:t>
            </w:r>
          </w:p>
        </w:tc>
      </w:tr>
      <w:tr w:rsidR="005072F3" w:rsidRPr="00B4176C" w14:paraId="295EA1E9" w14:textId="77777777" w:rsidTr="00EF5416">
        <w:tblPrEx>
          <w:tblLook w:val="04A0" w:firstRow="1" w:lastRow="0" w:firstColumn="1" w:lastColumn="0" w:noHBand="0" w:noVBand="1"/>
        </w:tblPrEx>
        <w:tc>
          <w:tcPr>
            <w:tcW w:w="8223" w:type="dxa"/>
            <w:gridSpan w:val="3"/>
            <w:tcBorders>
              <w:right w:val="single" w:sz="4" w:space="0" w:color="auto"/>
            </w:tcBorders>
            <w:vAlign w:val="center"/>
          </w:tcPr>
          <w:p w14:paraId="6790810F" w14:textId="77777777" w:rsidR="00511641" w:rsidRPr="00511641" w:rsidRDefault="00511641" w:rsidP="00511641">
            <w:pPr>
              <w:pStyle w:val="Odlomakpopisa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511641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2DB3FF5B" w14:textId="77777777" w:rsidR="00511641" w:rsidRDefault="00511641" w:rsidP="00511641">
            <w:pPr>
              <w:pStyle w:val="Odlomakpopisa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6D5816E7" w14:textId="77777777" w:rsidR="005072F3" w:rsidRPr="00777A7B" w:rsidRDefault="005072F3" w:rsidP="005072F3">
            <w:pPr>
              <w:pStyle w:val="Odlomakpopisa"/>
              <w:numPr>
                <w:ilvl w:val="0"/>
                <w:numId w:val="40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i vrijednost svakoga zanimanja i rada.</w:t>
            </w:r>
          </w:p>
          <w:p w14:paraId="67739BBE" w14:textId="77777777" w:rsidR="005072F3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592AC3BB" w14:textId="77777777" w:rsidR="005072F3" w:rsidRPr="00511641" w:rsidRDefault="005072F3" w:rsidP="005072F3">
            <w:pPr>
              <w:pStyle w:val="Odlomakpopisa"/>
              <w:numPr>
                <w:ilvl w:val="0"/>
                <w:numId w:val="40"/>
              </w:numPr>
              <w:rPr>
                <w:rFonts w:eastAsia="Times New Roman" w:cstheme="minorHAnsi"/>
                <w:sz w:val="24"/>
                <w:szCs w:val="23"/>
                <w:lang w:eastAsia="hr-HR"/>
              </w:rPr>
            </w:pPr>
            <w:r w:rsidRPr="00777A7B">
              <w:rPr>
                <w:rFonts w:eastAsia="Times New Roman" w:cstheme="minorHAnsi"/>
                <w:sz w:val="24"/>
                <w:szCs w:val="24"/>
                <w:lang w:eastAsia="hr-HR"/>
              </w:rPr>
              <w:t>Razvija odgovornost prema trošenju novca i štednji.</w:t>
            </w:r>
          </w:p>
          <w:p w14:paraId="58A3B280" w14:textId="77777777" w:rsidR="00511641" w:rsidRPr="00777A7B" w:rsidRDefault="00511641" w:rsidP="00511641">
            <w:pPr>
              <w:pStyle w:val="Odlomakpopisa"/>
              <w:rPr>
                <w:rFonts w:eastAsia="Times New Roman" w:cstheme="minorHAnsi"/>
                <w:sz w:val="24"/>
                <w:szCs w:val="23"/>
                <w:lang w:eastAsia="hr-HR"/>
              </w:rPr>
            </w:pPr>
          </w:p>
        </w:tc>
        <w:tc>
          <w:tcPr>
            <w:tcW w:w="7938" w:type="dxa"/>
            <w:gridSpan w:val="3"/>
            <w:tcBorders>
              <w:left w:val="single" w:sz="4" w:space="0" w:color="auto"/>
            </w:tcBorders>
            <w:vAlign w:val="center"/>
          </w:tcPr>
          <w:p w14:paraId="1B03C2FA" w14:textId="77777777" w:rsidR="005072F3" w:rsidRDefault="005072F3" w:rsidP="005072F3">
            <w:pPr>
              <w:ind w:left="31" w:hanging="32"/>
              <w:jc w:val="center"/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</w:t>
            </w: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 razrade navedenoga</w:t>
            </w: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 ishoda se prati </w:t>
            </w:r>
          </w:p>
          <w:p w14:paraId="7A5BA890" w14:textId="77777777" w:rsidR="005072F3" w:rsidRPr="00A624B6" w:rsidRDefault="005072F3" w:rsidP="005072F3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i ne podliježe vrednovanju.</w:t>
            </w:r>
          </w:p>
        </w:tc>
      </w:tr>
      <w:tr w:rsidR="005072F3" w:rsidRPr="00B4176C" w14:paraId="08F78C84" w14:textId="77777777" w:rsidTr="00EF5416">
        <w:tc>
          <w:tcPr>
            <w:tcW w:w="16161" w:type="dxa"/>
            <w:gridSpan w:val="6"/>
            <w:shd w:val="clear" w:color="auto" w:fill="C5E0B3" w:themeFill="accent6" w:themeFillTint="66"/>
          </w:tcPr>
          <w:p w14:paraId="2E763C64" w14:textId="77777777" w:rsidR="005072F3" w:rsidRPr="00344D94" w:rsidRDefault="005072F3" w:rsidP="005072F3">
            <w:pPr>
              <w:jc w:val="center"/>
              <w:rPr>
                <w:rFonts w:cstheme="minorHAnsi"/>
                <w:color w:val="C00000"/>
                <w:sz w:val="28"/>
              </w:rPr>
            </w:pPr>
            <w:r>
              <w:rPr>
                <w:rFonts w:cstheme="minorHAnsi"/>
                <w:b/>
                <w:color w:val="C00000"/>
                <w:sz w:val="28"/>
              </w:rPr>
              <w:t>D: ENERGIJA</w:t>
            </w:r>
          </w:p>
        </w:tc>
      </w:tr>
      <w:tr w:rsidR="005072F3" w:rsidRPr="00603770" w14:paraId="6DFF73D7" w14:textId="77777777" w:rsidTr="00EF5416">
        <w:tblPrEx>
          <w:tblLook w:val="04A0" w:firstRow="1" w:lastRow="0" w:firstColumn="1" w:lastColumn="0" w:noHBand="0" w:noVBand="1"/>
        </w:tblPrEx>
        <w:tc>
          <w:tcPr>
            <w:tcW w:w="16161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BD662AC" w14:textId="77777777" w:rsidR="005072F3" w:rsidRDefault="005072F3" w:rsidP="005072F3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lastRenderedPageBreak/>
              <w:t xml:space="preserve">ISHOD: </w:t>
            </w:r>
            <w:r w:rsidRPr="001805BB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PID OŠ D.2.1. Učenik prepoznaje različite izvore i oblike, prijenos i pretvorbu </w:t>
            </w:r>
          </w:p>
          <w:p w14:paraId="0A94153D" w14:textId="77777777" w:rsidR="005072F3" w:rsidRPr="001805BB" w:rsidRDefault="005072F3" w:rsidP="005072F3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805BB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energije i objašnjava važnost i potrebu štednje energije na primjerima iz svakodnevnoga života.</w:t>
            </w:r>
          </w:p>
        </w:tc>
      </w:tr>
      <w:tr w:rsidR="005072F3" w:rsidRPr="00603770" w14:paraId="796DD214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C0BDF29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6E7D2300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51B4A19F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19A93CE3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0C918811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461D9F1C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072F3" w:rsidRPr="00603770" w14:paraId="7593E764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05215277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repoznaje i razlikuje različite 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zvore energije koji ga okružuju</w:t>
            </w:r>
          </w:p>
          <w:p w14:paraId="6A6542D2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49C156D8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prepoznaje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 razlikuje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različite izvore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energije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koji ga okružuju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192D6D2B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romatrajući grafički prikaz ili uz navođenje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repoznaje različite izvore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energije koji ga/ju okružuju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svakodnevnome životu.</w:t>
            </w:r>
          </w:p>
        </w:tc>
        <w:tc>
          <w:tcPr>
            <w:tcW w:w="2693" w:type="dxa"/>
            <w:shd w:val="clear" w:color="auto" w:fill="FFFFFF" w:themeFill="background1"/>
          </w:tcPr>
          <w:p w14:paraId="7EC1D625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različite izvore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energije koji ga/ju okružuju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svakodnevnome životu.</w:t>
            </w:r>
          </w:p>
        </w:tc>
        <w:tc>
          <w:tcPr>
            <w:tcW w:w="2551" w:type="dxa"/>
            <w:shd w:val="clear" w:color="auto" w:fill="FFFFFF" w:themeFill="background1"/>
          </w:tcPr>
          <w:p w14:paraId="6D414D3D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repoznaje i razlikuje različite 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zvore energije koji ga okružuju.</w:t>
            </w:r>
          </w:p>
          <w:p w14:paraId="7D3D0A7A" w14:textId="77777777" w:rsidR="005072F3" w:rsidRPr="00AE09E2" w:rsidRDefault="005072F3" w:rsidP="005072F3">
            <w:pPr>
              <w:rPr>
                <w:rFonts w:cstheme="minorHAnsi"/>
                <w:sz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29C7EB20" w14:textId="77777777" w:rsidR="005072F3" w:rsidRPr="00AE09E2" w:rsidRDefault="005072F3" w:rsidP="005072F3">
            <w:pPr>
              <w:rPr>
                <w:rFonts w:cstheme="minorHAnsi"/>
                <w:sz w:val="24"/>
              </w:rPr>
            </w:pPr>
            <w:r w:rsidRPr="00AE09E2">
              <w:rPr>
                <w:rFonts w:cstheme="minorHAnsi"/>
                <w:sz w:val="24"/>
              </w:rPr>
              <w:t>Daje primjere</w:t>
            </w:r>
            <w:r>
              <w:rPr>
                <w:rFonts w:cstheme="minorHAnsi"/>
                <w:sz w:val="24"/>
              </w:rPr>
              <w:t xml:space="preserve"> za različite izvore energije i uočava njihov suodnos.</w:t>
            </w:r>
          </w:p>
        </w:tc>
      </w:tr>
      <w:tr w:rsidR="005072F3" w:rsidRPr="00603770" w14:paraId="46140C26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4620CD15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azlikuje 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blike energije koji ga okružuju</w:t>
            </w:r>
          </w:p>
          <w:p w14:paraId="73686BE1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07FF7AFF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azlikuje oblike energije koji ga okružuju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6F1E3D9C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romatrajući grafički prikaz ili uz navođenje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repoznaje različite 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blike energije koji ga/ju okružuju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svakodnevnome životu.</w:t>
            </w:r>
          </w:p>
        </w:tc>
        <w:tc>
          <w:tcPr>
            <w:tcW w:w="2693" w:type="dxa"/>
            <w:shd w:val="clear" w:color="auto" w:fill="FFFFFF" w:themeFill="background1"/>
          </w:tcPr>
          <w:p w14:paraId="762E739E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Prepoznaje različite 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blike energije koji ga/ju okružuju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svakodnevnome životu.</w:t>
            </w:r>
          </w:p>
        </w:tc>
        <w:tc>
          <w:tcPr>
            <w:tcW w:w="2551" w:type="dxa"/>
            <w:shd w:val="clear" w:color="auto" w:fill="FFFFFF" w:themeFill="background1"/>
          </w:tcPr>
          <w:p w14:paraId="6F166E9B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repoznaje i razlikuje različite 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blike energije koji ga okružuju.</w:t>
            </w:r>
          </w:p>
          <w:p w14:paraId="4A9E140A" w14:textId="77777777" w:rsidR="005072F3" w:rsidRPr="00AE09E2" w:rsidRDefault="005072F3" w:rsidP="005072F3">
            <w:pPr>
              <w:rPr>
                <w:rFonts w:cstheme="minorHAnsi"/>
                <w:sz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2D73947B" w14:textId="77777777" w:rsidR="005072F3" w:rsidRPr="00AE09E2" w:rsidRDefault="005072F3" w:rsidP="005072F3">
            <w:pPr>
              <w:rPr>
                <w:rFonts w:cstheme="minorHAnsi"/>
                <w:sz w:val="24"/>
              </w:rPr>
            </w:pPr>
            <w:r w:rsidRPr="00AE09E2">
              <w:rPr>
                <w:rFonts w:cstheme="minorHAnsi"/>
                <w:sz w:val="24"/>
              </w:rPr>
              <w:t>Daje primjere</w:t>
            </w:r>
            <w:r>
              <w:rPr>
                <w:rFonts w:cstheme="minorHAnsi"/>
                <w:sz w:val="24"/>
              </w:rPr>
              <w:t xml:space="preserve"> za različite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blike energije </w:t>
            </w:r>
            <w:r>
              <w:rPr>
                <w:rFonts w:cstheme="minorHAnsi"/>
                <w:sz w:val="24"/>
              </w:rPr>
              <w:t>i uočava njihov suodnos.</w:t>
            </w:r>
          </w:p>
        </w:tc>
      </w:tr>
      <w:tr w:rsidR="005072F3" w:rsidRPr="00603770" w14:paraId="1363A2ED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0A22E300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prepoznaje prijenos el. energije (vodovima, žicama) do mjesta korištenja i prijenos topline s toplijeg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 hladnije mjesto ili predmet</w:t>
            </w:r>
          </w:p>
          <w:p w14:paraId="776B3EA1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684E9934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prijenos el. energije do mjesta korištenja i prijenos topline s toplijeg na hladnije mjesto ili predmet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2A583D54" w14:textId="77777777" w:rsidR="005072F3" w:rsidRPr="00DE1B21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>Uz navođene p</w:t>
            </w:r>
            <w:r w:rsidRPr="00DE1B21">
              <w:rPr>
                <w:rFonts w:cstheme="minorHAnsi"/>
                <w:sz w:val="24"/>
              </w:rPr>
              <w:t xml:space="preserve">repoznaje ali ne obrazlaže </w:t>
            </w:r>
            <w:r w:rsidRPr="00DE1B2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prijenos el.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DE1B21">
              <w:rPr>
                <w:rFonts w:eastAsia="Times New Roman" w:cstheme="minorHAnsi"/>
                <w:sz w:val="24"/>
                <w:szCs w:val="24"/>
                <w:lang w:eastAsia="hr-HR"/>
              </w:rPr>
              <w:t>nergije do mjesta korištenja i prijenos topline s toplijeg na hladnije mjesto ili predmet.</w:t>
            </w:r>
          </w:p>
          <w:p w14:paraId="16358667" w14:textId="77777777" w:rsidR="005072F3" w:rsidRPr="00DE1B21" w:rsidRDefault="005072F3" w:rsidP="005072F3">
            <w:pPr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1E71CA74" w14:textId="77777777" w:rsidR="005072F3" w:rsidRPr="00DE1B21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E1B21">
              <w:rPr>
                <w:rFonts w:cstheme="minorHAnsi"/>
                <w:sz w:val="24"/>
              </w:rPr>
              <w:t xml:space="preserve">Prepoznaje ali ne obrazlaže </w:t>
            </w:r>
            <w:r w:rsidRPr="00DE1B2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prijenos el.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DE1B21">
              <w:rPr>
                <w:rFonts w:eastAsia="Times New Roman" w:cstheme="minorHAnsi"/>
                <w:sz w:val="24"/>
                <w:szCs w:val="24"/>
                <w:lang w:eastAsia="hr-HR"/>
              </w:rPr>
              <w:t>nergije do mjesta korištenja i prijenos topline s toplijeg na hladnije mjesto ili predmet.</w:t>
            </w:r>
          </w:p>
          <w:p w14:paraId="0E707DFD" w14:textId="77777777" w:rsidR="005072F3" w:rsidRPr="00DE1B21" w:rsidRDefault="005072F3" w:rsidP="005072F3">
            <w:pPr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0C9E0F15" w14:textId="77777777" w:rsidR="005072F3" w:rsidRPr="001F79AD" w:rsidRDefault="005072F3" w:rsidP="005072F3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Obrazlaže prijenos električne energije vodovima te prijenos električne energije vodovima.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26B546A3" w14:textId="77777777" w:rsidR="005072F3" w:rsidRPr="001F79AD" w:rsidRDefault="005072F3" w:rsidP="005072F3">
            <w:pPr>
              <w:rPr>
                <w:rFonts w:cstheme="minorHAnsi"/>
                <w:sz w:val="24"/>
              </w:rPr>
            </w:pPr>
            <w:r w:rsidRPr="001F79AD">
              <w:rPr>
                <w:rFonts w:cstheme="minorHAnsi"/>
                <w:sz w:val="24"/>
              </w:rPr>
              <w:t>Samostalno</w:t>
            </w:r>
            <w:r>
              <w:rPr>
                <w:rFonts w:cstheme="minorHAnsi"/>
                <w:sz w:val="24"/>
              </w:rPr>
              <w:t>, primjerenim pokusima, prikazuje prijenos topline s predmeta na predmet, obrazlaže prijenos električne energije vodovima.</w:t>
            </w:r>
          </w:p>
        </w:tc>
      </w:tr>
      <w:tr w:rsidR="005072F3" w:rsidRPr="00603770" w14:paraId="2280CAE9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706E0B0D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prepoznaje pretvorbu električne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energije u toplinu i svjetlost</w:t>
            </w:r>
          </w:p>
          <w:p w14:paraId="48AAF153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60F8E3E1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pretvorbu električne energije u toplinu i svjetlost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474B09B3" w14:textId="77777777" w:rsidR="005072F3" w:rsidRPr="00DE1B21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>Uz navođenje p</w:t>
            </w:r>
            <w:r w:rsidRPr="00DE1B21">
              <w:rPr>
                <w:rFonts w:cstheme="minorHAnsi"/>
                <w:sz w:val="24"/>
              </w:rPr>
              <w:t xml:space="preserve">repoznaje ali ne obrazlaže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pretvorbu električne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energije u toplinu i svjetlost</w:t>
            </w:r>
            <w:r w:rsidRPr="00DE1B21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24C00580" w14:textId="77777777" w:rsidR="005072F3" w:rsidRPr="00DE1B21" w:rsidRDefault="005072F3" w:rsidP="005072F3">
            <w:pPr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759FC16F" w14:textId="77777777" w:rsidR="005072F3" w:rsidRPr="00DE1B21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E1B21">
              <w:rPr>
                <w:rFonts w:cstheme="minorHAnsi"/>
                <w:sz w:val="24"/>
              </w:rPr>
              <w:t xml:space="preserve">Prepoznaje ali ne obrazlaže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pretvorbu električne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energije u toplinu i svjetlost</w:t>
            </w:r>
            <w:r w:rsidRPr="00DE1B21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0CCCB989" w14:textId="77777777" w:rsidR="005072F3" w:rsidRPr="00DE1B21" w:rsidRDefault="005072F3" w:rsidP="005072F3">
            <w:pPr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24F67A23" w14:textId="77777777" w:rsidR="005072F3" w:rsidRPr="001F79AD" w:rsidRDefault="005072F3" w:rsidP="005072F3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Obrazlaže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pretvorbu električne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energije u toplinu i svjetlost</w:t>
            </w:r>
            <w:r>
              <w:rPr>
                <w:rFonts w:cstheme="minorHAnsi"/>
                <w:sz w:val="24"/>
              </w:rPr>
              <w:t>.</w:t>
            </w:r>
          </w:p>
        </w:tc>
        <w:tc>
          <w:tcPr>
            <w:tcW w:w="2694" w:type="dxa"/>
            <w:shd w:val="clear" w:color="auto" w:fill="FFFFFF" w:themeFill="background1"/>
          </w:tcPr>
          <w:p w14:paraId="1EB8617D" w14:textId="77777777" w:rsidR="005072F3" w:rsidRPr="001F79AD" w:rsidRDefault="005072F3" w:rsidP="005072F3">
            <w:pPr>
              <w:rPr>
                <w:rFonts w:cstheme="minorHAnsi"/>
                <w:sz w:val="24"/>
              </w:rPr>
            </w:pPr>
            <w:r w:rsidRPr="001F79AD">
              <w:rPr>
                <w:rFonts w:cstheme="minorHAnsi"/>
                <w:sz w:val="24"/>
              </w:rPr>
              <w:t>Samostalno</w:t>
            </w:r>
            <w:r>
              <w:rPr>
                <w:rFonts w:cstheme="minorHAnsi"/>
                <w:sz w:val="24"/>
              </w:rPr>
              <w:t xml:space="preserve">, primjerenim pokusima, prikazuje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pretvorbu električne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energije u toplinu i svjetlost</w:t>
            </w:r>
            <w:r>
              <w:rPr>
                <w:rFonts w:cstheme="minorHAnsi"/>
                <w:sz w:val="24"/>
              </w:rPr>
              <w:t>.</w:t>
            </w:r>
          </w:p>
        </w:tc>
      </w:tr>
      <w:tr w:rsidR="005072F3" w:rsidRPr="00603770" w14:paraId="73468783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41F4FF99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važnost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energije u svakodnevnome životu</w:t>
            </w:r>
          </w:p>
          <w:p w14:paraId="6EFE57D6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2E7CA2FB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važnost energije u svakodnevnome životu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7E8542EF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>Pomoću grafičkog prikaza n</w:t>
            </w:r>
            <w:r w:rsidRPr="0089473D">
              <w:rPr>
                <w:rFonts w:cstheme="minorHAnsi"/>
                <w:sz w:val="24"/>
              </w:rPr>
              <w:t xml:space="preserve">abraja primjenu energije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svakodnevnome životu.</w:t>
            </w:r>
          </w:p>
          <w:p w14:paraId="5965BD2A" w14:textId="77777777" w:rsidR="005072F3" w:rsidRPr="0089473D" w:rsidRDefault="005072F3" w:rsidP="005072F3">
            <w:pPr>
              <w:rPr>
                <w:rFonts w:cstheme="minorHAnsi"/>
                <w:sz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2F16D54B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473D">
              <w:rPr>
                <w:rFonts w:cstheme="minorHAnsi"/>
                <w:sz w:val="24"/>
              </w:rPr>
              <w:t xml:space="preserve">Nabraja primjenu energije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svakodnevnome životu.</w:t>
            </w:r>
          </w:p>
          <w:p w14:paraId="1A015A57" w14:textId="77777777" w:rsidR="005072F3" w:rsidRPr="0089473D" w:rsidRDefault="005072F3" w:rsidP="005072F3">
            <w:pPr>
              <w:rPr>
                <w:rFonts w:cstheme="minorHAnsi"/>
                <w:sz w:val="24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40F38902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bjašnjava važnost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energije u svakodnevnome životu.</w:t>
            </w:r>
          </w:p>
          <w:p w14:paraId="59DBDD8E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62CF6388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bjašnjava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primjerima potkrepljuje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važnost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energije u svakodnevnome životu.</w:t>
            </w:r>
          </w:p>
          <w:p w14:paraId="492A352B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</w:p>
        </w:tc>
      </w:tr>
      <w:tr w:rsidR="005072F3" w:rsidRPr="00603770" w14:paraId="0BC9A3C2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73C9A512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povezuje hranu i prehranu s opskrbom tijela energijom ukazujući na važnost pravil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prehrane za zdravlje čovjeka</w:t>
            </w:r>
          </w:p>
          <w:p w14:paraId="19CEA6BE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27DF7C99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ovezuje hranu i prehranu s opskrbom tijela energijom ukazujući na važnost pravilne prehrane za zdravlje čovjeka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43BBCE8D" w14:textId="77777777" w:rsidR="005072F3" w:rsidRPr="00DE1B21" w:rsidRDefault="005072F3" w:rsidP="005072F3">
            <w:pPr>
              <w:rPr>
                <w:rFonts w:cstheme="minorHAnsi"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Nakon dodatnih primjera povezuje hranu kao energiju koja nas pokreće ne dovodeći je u odnos sa važnošću zdrave prehrane.</w:t>
            </w:r>
          </w:p>
        </w:tc>
        <w:tc>
          <w:tcPr>
            <w:tcW w:w="2693" w:type="dxa"/>
            <w:shd w:val="clear" w:color="auto" w:fill="FFFFFF" w:themeFill="background1"/>
          </w:tcPr>
          <w:p w14:paraId="16EFD051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dodatne primjere i poticaje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ovezuje hranu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kao energiju koja nas pokreće i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važnost pravil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prehrane za zdravlje čovjeka.</w:t>
            </w:r>
          </w:p>
          <w:p w14:paraId="091765C8" w14:textId="77777777" w:rsidR="005072F3" w:rsidRPr="00DE1B21" w:rsidRDefault="005072F3" w:rsidP="005072F3">
            <w:pPr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61A85F87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ovezuje hranu i prehranu s opskrbom tijela energijom ukazujući na važnost pravil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prehrane za zdravlje čovjeka.</w:t>
            </w:r>
          </w:p>
          <w:p w14:paraId="1365AEE3" w14:textId="77777777" w:rsidR="005072F3" w:rsidRPr="00DE1B21" w:rsidRDefault="005072F3" w:rsidP="005072F3">
            <w:pPr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3EF30312" w14:textId="77777777" w:rsidR="005072F3" w:rsidRPr="00DE1B21" w:rsidRDefault="005072F3" w:rsidP="005072F3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Određuje hranu kao energiju koja pokreće tijelo te prosuđuje o povezanosti zdrave prehrane i zdravlja, daje primjere zdravih i nezdravih jelovnika.</w:t>
            </w:r>
          </w:p>
        </w:tc>
      </w:tr>
      <w:tr w:rsidR="005072F3" w:rsidRPr="00603770" w14:paraId="2D93F891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519BF143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navodi različite primjere prometnih sreds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tava i njihovih izvora energije</w:t>
            </w:r>
          </w:p>
          <w:p w14:paraId="6683827C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5E31C582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navodi različite primjere prometnih sredstava i njihovih izvora energije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3672ECBC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nabraja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različite primjere prometnih sreds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tava i njihovih izvora energije.</w:t>
            </w:r>
          </w:p>
          <w:p w14:paraId="71F0C056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3C0F8D7E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Prema zadanim smjernicama n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avodi različite primjere prometnih sreds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tava i njihovih izvora energije.</w:t>
            </w:r>
          </w:p>
          <w:p w14:paraId="3BB3E421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7F439928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avodi različite primjere prometnih sreds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tava i njihovih izvora energije.</w:t>
            </w:r>
          </w:p>
          <w:p w14:paraId="5F578532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3B9DBE22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avodi različite primjere prometnih sreds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tava i njihovih izvora energije, uočava ekološki prihvatljiva vozila, uočava vezu između prometnih sredstava na fosilna goriva i zagađenja zraka te predlaže rješenja.</w:t>
            </w:r>
          </w:p>
        </w:tc>
      </w:tr>
      <w:tr w:rsidR="005072F3" w:rsidRPr="00603770" w14:paraId="493BC0EF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20B3A0D4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objašnjava načine uštede ene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rgije na koje sam može utjecati</w:t>
            </w:r>
          </w:p>
          <w:p w14:paraId="262DA9CD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40D7ED92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načine uštede energije na koje sam može utjecati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36C1DA8C" w14:textId="77777777" w:rsidR="005072F3" w:rsidRPr="0089473D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Nakon dodatnih primjera nabraja </w:t>
            </w:r>
            <w:r w:rsidRPr="0089473D">
              <w:rPr>
                <w:rFonts w:eastAsia="Times New Roman" w:cstheme="minorHAnsi"/>
                <w:sz w:val="24"/>
                <w:szCs w:val="24"/>
                <w:lang w:eastAsia="hr-HR"/>
              </w:rPr>
              <w:t>načine uštede energije na koje sam može utjecati.</w:t>
            </w:r>
          </w:p>
          <w:p w14:paraId="45EA04E6" w14:textId="77777777" w:rsidR="005072F3" w:rsidRPr="0089473D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3DCAD5CE" w14:textId="77777777" w:rsidR="005072F3" w:rsidRPr="0089473D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473D">
              <w:rPr>
                <w:rFonts w:eastAsia="Times New Roman" w:cstheme="minorHAnsi"/>
                <w:sz w:val="24"/>
                <w:szCs w:val="24"/>
                <w:lang w:eastAsia="hr-HR"/>
              </w:rPr>
              <w:t>Jednostavnim rečenicama i primjerima objašnjava načine uštede energije na koje sam može utjecati.</w:t>
            </w:r>
          </w:p>
          <w:p w14:paraId="2979090B" w14:textId="77777777" w:rsidR="005072F3" w:rsidRPr="0089473D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235CB03B" w14:textId="77777777" w:rsidR="005072F3" w:rsidRPr="0089473D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473D">
              <w:rPr>
                <w:rFonts w:eastAsia="Times New Roman" w:cstheme="minorHAnsi"/>
                <w:sz w:val="24"/>
                <w:szCs w:val="24"/>
                <w:lang w:eastAsia="hr-HR"/>
              </w:rPr>
              <w:t>Objašnjava načine uštede energije na koje sam može utjecati.</w:t>
            </w:r>
          </w:p>
          <w:p w14:paraId="35E19AFB" w14:textId="77777777" w:rsidR="005072F3" w:rsidRPr="0089473D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2B0356F7" w14:textId="77777777" w:rsidR="005072F3" w:rsidRPr="0089473D" w:rsidRDefault="005072F3" w:rsidP="005072F3">
            <w:pPr>
              <w:rPr>
                <w:rFonts w:ascii="Calibri" w:hAnsi="Calibri" w:cs="Calibri"/>
                <w:sz w:val="24"/>
              </w:rPr>
            </w:pPr>
            <w:r w:rsidRPr="0089473D">
              <w:rPr>
                <w:rFonts w:ascii="Calibri" w:hAnsi="Calibri" w:cs="Calibri"/>
                <w:sz w:val="24"/>
              </w:rPr>
              <w:t xml:space="preserve">Argumentirano objašnjava </w:t>
            </w:r>
            <w:r w:rsidRPr="0089473D">
              <w:rPr>
                <w:rFonts w:eastAsia="Times New Roman" w:cstheme="minorHAnsi"/>
                <w:sz w:val="24"/>
                <w:szCs w:val="24"/>
                <w:lang w:eastAsia="hr-HR"/>
              </w:rPr>
              <w:t>načine  uštede energije na koje sam može utjecati, predlaže  plan štednje.</w:t>
            </w:r>
          </w:p>
          <w:p w14:paraId="3A2C1C05" w14:textId="77777777" w:rsidR="005072F3" w:rsidRPr="0089473D" w:rsidRDefault="005072F3" w:rsidP="005072F3">
            <w:pPr>
              <w:rPr>
                <w:rFonts w:cstheme="minorHAnsi"/>
                <w:b/>
                <w:sz w:val="24"/>
              </w:rPr>
            </w:pPr>
          </w:p>
        </w:tc>
      </w:tr>
      <w:tr w:rsidR="005072F3" w:rsidRPr="00603770" w14:paraId="10FAAE09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146577DB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objašnjava povezanost svoga ponašanja pri korištenju 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nergijom s njezinom uštedom</w:t>
            </w:r>
          </w:p>
        </w:tc>
        <w:tc>
          <w:tcPr>
            <w:tcW w:w="265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13B3B6AC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povezanost svoga ponašanja pri korištenju energijom s njezinom uštedom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70739B1B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Prateći jednostavne primjere 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bjašnjava povezanost svoga ponašanja pri korištenju 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nergijom s njezinom uštedom.</w:t>
            </w:r>
          </w:p>
        </w:tc>
        <w:tc>
          <w:tcPr>
            <w:tcW w:w="2693" w:type="dxa"/>
            <w:shd w:val="clear" w:color="auto" w:fill="FFFFFF" w:themeFill="background1"/>
          </w:tcPr>
          <w:p w14:paraId="1E12449C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dodatna pitanja 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bjašnjava povezanost svoga ponašanja pri korištenju 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nergijom s njezinom uštedom.</w:t>
            </w:r>
          </w:p>
        </w:tc>
        <w:tc>
          <w:tcPr>
            <w:tcW w:w="2551" w:type="dxa"/>
            <w:shd w:val="clear" w:color="auto" w:fill="FFFFFF" w:themeFill="background1"/>
          </w:tcPr>
          <w:p w14:paraId="3DDEDA6E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bjašnjava povezanost svoga ponašanja pri korištenju 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nergijom s njezinom uštedom.</w:t>
            </w:r>
          </w:p>
        </w:tc>
        <w:tc>
          <w:tcPr>
            <w:tcW w:w="2694" w:type="dxa"/>
            <w:shd w:val="clear" w:color="auto" w:fill="FFFFFF" w:themeFill="background1"/>
          </w:tcPr>
          <w:p w14:paraId="296E8BEC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bjašnjava povezanost svoga ponašanja pri korištenju 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nergijom s njezinom uštedom te praktično primjenjuje znanja, predlaže rješenja za uštedu energije.</w:t>
            </w:r>
          </w:p>
        </w:tc>
      </w:tr>
      <w:tr w:rsidR="005072F3" w:rsidRPr="00B4176C" w14:paraId="3ECA45C2" w14:textId="77777777" w:rsidTr="00EF5416">
        <w:tc>
          <w:tcPr>
            <w:tcW w:w="16161" w:type="dxa"/>
            <w:gridSpan w:val="6"/>
            <w:shd w:val="clear" w:color="auto" w:fill="C5E0B3" w:themeFill="accent6" w:themeFillTint="66"/>
          </w:tcPr>
          <w:p w14:paraId="7BF345D0" w14:textId="77777777" w:rsidR="005072F3" w:rsidRPr="00344D94" w:rsidRDefault="005072F3" w:rsidP="005072F3">
            <w:pPr>
              <w:jc w:val="center"/>
              <w:rPr>
                <w:rFonts w:cstheme="minorHAnsi"/>
                <w:color w:val="C00000"/>
                <w:sz w:val="28"/>
              </w:rPr>
            </w:pPr>
            <w:r>
              <w:rPr>
                <w:rFonts w:cstheme="minorHAnsi"/>
                <w:b/>
                <w:color w:val="C00000"/>
                <w:sz w:val="28"/>
              </w:rPr>
              <w:t>A.B.C.D.</w:t>
            </w:r>
            <w:r w:rsidRPr="00344D94">
              <w:rPr>
                <w:rFonts w:cstheme="minorHAnsi"/>
                <w:b/>
                <w:color w:val="C00000"/>
                <w:sz w:val="28"/>
              </w:rPr>
              <w:t xml:space="preserve"> ISTRAŽIVAČKI PRISTUP</w:t>
            </w:r>
          </w:p>
        </w:tc>
      </w:tr>
      <w:tr w:rsidR="005072F3" w:rsidRPr="00603770" w14:paraId="4F318DCD" w14:textId="77777777" w:rsidTr="00EF5416">
        <w:tblPrEx>
          <w:tblLook w:val="04A0" w:firstRow="1" w:lastRow="0" w:firstColumn="1" w:lastColumn="0" w:noHBand="0" w:noVBand="1"/>
        </w:tblPrEx>
        <w:tc>
          <w:tcPr>
            <w:tcW w:w="16161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0E2ED6E" w14:textId="77777777" w:rsidR="005072F3" w:rsidRDefault="005072F3" w:rsidP="005072F3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1805BB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PID OŠ A.B.C.D. 2.1.Učenik uz usmjeravanje opisuje i predstavlja rezultate promatranja prirode,</w:t>
            </w:r>
          </w:p>
          <w:p w14:paraId="4CBB7984" w14:textId="77777777" w:rsidR="005072F3" w:rsidRPr="001805BB" w:rsidRDefault="005072F3" w:rsidP="005072F3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805BB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prirodnih ili društvenih pojava u neposrednome okružju i koristi se različitim izvorima informacija.</w:t>
            </w:r>
          </w:p>
        </w:tc>
      </w:tr>
      <w:tr w:rsidR="005072F3" w:rsidRPr="00603770" w14:paraId="5FB12249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B19CAF0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lastRenderedPageBreak/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678B2E61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617F2D3B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66F72326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320C462B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1BEC9F8A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072F3" w:rsidRPr="00B4176C" w14:paraId="3E5296CD" w14:textId="77777777" w:rsidTr="00EF5416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297D2A5B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opaža i opisuje svijet oko sebe služeći se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svojim osjetilima i mjerenjima</w:t>
            </w:r>
          </w:p>
          <w:p w14:paraId="41CEA4BF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2F931C5D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paža i opisuje svijet oko sebe služeći se svojim osjetilima i mjerenjima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39B3E19E" w14:textId="77777777" w:rsidR="005072F3" w:rsidRPr="007F0028" w:rsidRDefault="005072F3" w:rsidP="005072F3">
            <w:pPr>
              <w:pStyle w:val="Odlomakpopisa"/>
              <w:ind w:left="36"/>
              <w:jc w:val="both"/>
              <w:rPr>
                <w:rFonts w:cstheme="minorHAnsi"/>
                <w:sz w:val="24"/>
                <w:szCs w:val="24"/>
              </w:rPr>
            </w:pPr>
            <w:r w:rsidRPr="007F0028">
              <w:rPr>
                <w:rFonts w:cstheme="minorHAnsi"/>
                <w:sz w:val="24"/>
                <w:szCs w:val="24"/>
              </w:rPr>
              <w:t>Prema jasnim i kratkim uputama opisuje svijet oko sebe.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4E34F54" w14:textId="77777777" w:rsidR="005072F3" w:rsidRPr="009778EA" w:rsidRDefault="005072F3" w:rsidP="005072F3">
            <w:pPr>
              <w:pStyle w:val="Odlomakpopisa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Uz učiteljevo vođenje otkriva da se osjetilima i mjerenjima može opažati i opisivati svijet i promjene oko nas.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F6716B1" w14:textId="77777777" w:rsidR="005072F3" w:rsidRPr="007257D0" w:rsidRDefault="005072F3" w:rsidP="005072F3">
            <w:pPr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Otkriva svojstva i osobine svijeta oko sebe svojim osjetilima i mjerenjima uz povremeno vođeno izlaganje.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10DE6197" w14:textId="77777777" w:rsidR="005072F3" w:rsidRPr="009A72F0" w:rsidRDefault="005072F3" w:rsidP="005072F3">
            <w:pPr>
              <w:ind w:left="35"/>
              <w:jc w:val="both"/>
              <w:rPr>
                <w:rFonts w:eastAsia="Times New Roman" w:cstheme="minorHAnsi"/>
                <w:strike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izvodi pokuse kojima otkriva </w:t>
            </w:r>
            <w:r w:rsidRPr="009A72F0">
              <w:rPr>
                <w:rFonts w:eastAsia="Times New Roman" w:cstheme="minorHAnsi"/>
                <w:sz w:val="24"/>
                <w:szCs w:val="24"/>
                <w:lang w:eastAsia="hr-HR"/>
              </w:rPr>
              <w:t>i opisuje svijet oko sebe, služeći se svojim osjetilima, mjerenjima i IKT tehnologijom.</w:t>
            </w:r>
          </w:p>
        </w:tc>
      </w:tr>
      <w:tr w:rsidR="005072F3" w:rsidRPr="00B4176C" w14:paraId="3BC49D08" w14:textId="77777777" w:rsidTr="00EF5416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0170121D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crta opaž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eno i označava/imenuje dijelove</w:t>
            </w:r>
          </w:p>
          <w:p w14:paraId="43739BA1" w14:textId="77777777" w:rsidR="005072F3" w:rsidRPr="006477AA" w:rsidRDefault="005072F3" w:rsidP="005072F3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45265910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c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rta opaženo i označava/imenuje dijelove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6B339D7E" w14:textId="77777777" w:rsidR="005072F3" w:rsidRPr="007F0028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Ponekad uz učitelje upute crta opaženo i označava dijelove, imenuje ih u skladu s usvojenim tehnikama čitanja i pisanja.</w:t>
            </w:r>
          </w:p>
        </w:tc>
        <w:tc>
          <w:tcPr>
            <w:tcW w:w="2693" w:type="dxa"/>
          </w:tcPr>
          <w:p w14:paraId="362DCD15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Crta opaženo i označava dijelove prema uputama ili primjeru.</w:t>
            </w:r>
          </w:p>
          <w:p w14:paraId="16215E19" w14:textId="77777777" w:rsidR="005072F3" w:rsidRPr="005D66C4" w:rsidRDefault="005072F3" w:rsidP="005072F3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192392CA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Crta opaženo i označava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dijelove.</w:t>
            </w:r>
          </w:p>
          <w:p w14:paraId="04C32195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4CEC0E92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Crta opaženo, uredno, točno i jasno i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imenuje dijelove.</w:t>
            </w:r>
          </w:p>
          <w:p w14:paraId="16F7CEC8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5072F3" w:rsidRPr="00B4176C" w14:paraId="787C5112" w14:textId="77777777" w:rsidTr="00EF5416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00C91599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prepoznaje uzročno-posljedi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čne veze u neposrednome okružju</w:t>
            </w:r>
          </w:p>
          <w:p w14:paraId="3D4E5251" w14:textId="77777777" w:rsidR="005072F3" w:rsidRPr="006477AA" w:rsidRDefault="005072F3" w:rsidP="005072F3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00B8CF10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p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repoznaje uzročno-posljedične veze u neposrednome okružju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4CEC4B63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Djelomično i metodom pokušaja i pogrešaka prepoznaje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uzročno-posljedične veze u neposrednome okružju.</w:t>
            </w:r>
          </w:p>
        </w:tc>
        <w:tc>
          <w:tcPr>
            <w:tcW w:w="2693" w:type="dxa"/>
          </w:tcPr>
          <w:p w14:paraId="2015061C" w14:textId="77777777" w:rsidR="005072F3" w:rsidRPr="005D66C4" w:rsidRDefault="005072F3" w:rsidP="005072F3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Reproducira uočene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uzročno-posljedične veze u neposrednome okružju.</w:t>
            </w:r>
          </w:p>
        </w:tc>
        <w:tc>
          <w:tcPr>
            <w:tcW w:w="2551" w:type="dxa"/>
          </w:tcPr>
          <w:p w14:paraId="619829C0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Prepoznaje uzročno-posljedične veze u neposrednom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 okružju, objašnjava uz učiteljevo vođenje.</w:t>
            </w:r>
          </w:p>
          <w:p w14:paraId="258692D4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36BB8DF5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objašnjava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uzročno-posljedične veze u neposrednome okružju.</w:t>
            </w:r>
          </w:p>
          <w:p w14:paraId="5441B9A8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5072F3" w:rsidRPr="00B4176C" w14:paraId="1E9877DF" w14:textId="77777777" w:rsidTr="00EF5416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  <w:vAlign w:val="center"/>
          </w:tcPr>
          <w:p w14:paraId="543F2715" w14:textId="77777777" w:rsidR="005072F3" w:rsidRPr="006477AA" w:rsidRDefault="005072F3" w:rsidP="005072F3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 povezana 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opaženim promjenama u prirodi</w:t>
            </w:r>
          </w:p>
          <w:p w14:paraId="15CB4119" w14:textId="77777777" w:rsidR="005072F3" w:rsidRPr="006477AA" w:rsidRDefault="005072F3" w:rsidP="005072F3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318D2836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ostavlja pitanja povezana s opaženim promjenama u prirodi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0F4C6813" w14:textId="77777777" w:rsidR="005072F3" w:rsidRPr="00C41F0F" w:rsidRDefault="005072F3" w:rsidP="005072F3">
            <w:pPr>
              <w:ind w:left="39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Metodom pokušaja i pogrešaka ponekad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ostavlja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jednostavna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pitanja povezana s opaženim promjenama u prirodi.</w:t>
            </w:r>
          </w:p>
        </w:tc>
        <w:tc>
          <w:tcPr>
            <w:tcW w:w="2693" w:type="dxa"/>
          </w:tcPr>
          <w:p w14:paraId="01416D2F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Postavlja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jednostavna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pitanja povezana s opaženim promjenama u prirodi.</w:t>
            </w:r>
          </w:p>
          <w:p w14:paraId="4606541A" w14:textId="77777777" w:rsidR="005072F3" w:rsidRPr="005D66C4" w:rsidRDefault="005072F3" w:rsidP="005072F3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7BD553D7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Potaknut primjerom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ostavlja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povezana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pitanja povezana s opaženim promjenama u prirodi.</w:t>
            </w:r>
          </w:p>
          <w:p w14:paraId="41FE6813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57EB7C3D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Samoinicijativno p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ostavlja pitanja povezana s opaženim promjenama u prirodi.</w:t>
            </w:r>
          </w:p>
          <w:p w14:paraId="000A1A1D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5072F3" w:rsidRPr="00B4176C" w14:paraId="445FE54B" w14:textId="77777777" w:rsidTr="00EF5416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5A3B555E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postavlja pitanja 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prirodnim i društvenim pojavama</w:t>
            </w:r>
          </w:p>
          <w:p w14:paraId="3146D6D5" w14:textId="77777777" w:rsidR="005072F3" w:rsidRPr="00B4176C" w:rsidRDefault="005072F3" w:rsidP="005072F3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05AC8180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ostavlja pitanja o prirodnim i društvenim pojavama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45F0AFFD" w14:textId="77777777" w:rsidR="005072F3" w:rsidRPr="005D66C4" w:rsidRDefault="005072F3" w:rsidP="005072F3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Isključivo uz predložak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ostavlja pitanja o prirodnim i društvenim pojavama.</w:t>
            </w:r>
          </w:p>
          <w:p w14:paraId="3D9C685C" w14:textId="77777777" w:rsidR="005072F3" w:rsidRPr="00C41F0F" w:rsidRDefault="005072F3" w:rsidP="005072F3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345C5708" w14:textId="77777777" w:rsidR="005072F3" w:rsidRPr="005D66C4" w:rsidRDefault="005072F3" w:rsidP="005072F3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 o prirodnim i društvenim pojavama.</w:t>
            </w:r>
          </w:p>
          <w:p w14:paraId="55839DEE" w14:textId="77777777" w:rsidR="005072F3" w:rsidRPr="005D66C4" w:rsidRDefault="005072F3" w:rsidP="005072F3">
            <w:pPr>
              <w:ind w:left="228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354E8D00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Postavlja pitanja 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prirodnim i društvenim pojavama, na neka samostalno daje odgovore i pojašnjava.</w:t>
            </w:r>
          </w:p>
          <w:p w14:paraId="2184152A" w14:textId="77777777" w:rsidR="005072F3" w:rsidRPr="00C41F0F" w:rsidRDefault="005072F3" w:rsidP="005072F3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632CAFC4" w14:textId="77777777" w:rsidR="005072F3" w:rsidRPr="00C41F0F" w:rsidRDefault="005072F3" w:rsidP="005072F3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Uspoređuje i komentira prirodne i društvene pojave dovodeći u vezu svojim pitanjima pojave u prirodi i društvu.</w:t>
            </w:r>
          </w:p>
        </w:tc>
      </w:tr>
      <w:tr w:rsidR="005072F3" w:rsidRPr="00B4176C" w14:paraId="05560E11" w14:textId="77777777" w:rsidTr="00EF5416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2DEC4816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objašnjava uočeno, isku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stveno doživljeno ili istraženo</w:t>
            </w:r>
          </w:p>
          <w:p w14:paraId="5C9645AA" w14:textId="77777777" w:rsidR="005072F3" w:rsidRPr="00B4176C" w:rsidRDefault="005072F3" w:rsidP="005072F3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0BFB6427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bjašnjava uočeno, iskustveno doživljeno ili 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istraženo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463DD408" w14:textId="77777777" w:rsidR="005072F3" w:rsidRPr="00C41F0F" w:rsidRDefault="005072F3" w:rsidP="005072F3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uočeno, isku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stveno doživljeno ili istraženo prema primjeru.</w:t>
            </w:r>
          </w:p>
        </w:tc>
        <w:tc>
          <w:tcPr>
            <w:tcW w:w="2693" w:type="dxa"/>
          </w:tcPr>
          <w:p w14:paraId="4CFC02A9" w14:textId="77777777" w:rsidR="005072F3" w:rsidRPr="005D66C4" w:rsidRDefault="005072F3" w:rsidP="005072F3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i povremeno objašnjava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uočeno, iskustveno doživljeno ili istraženo.</w:t>
            </w:r>
          </w:p>
          <w:p w14:paraId="7AFED95E" w14:textId="77777777" w:rsidR="005072F3" w:rsidRPr="005D66C4" w:rsidRDefault="005072F3" w:rsidP="005072F3">
            <w:pPr>
              <w:ind w:left="228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1DE5F265" w14:textId="77777777" w:rsidR="005072F3" w:rsidRPr="005D66C4" w:rsidRDefault="005072F3" w:rsidP="005072F3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Objašnjava uočeno, iskustveno doživljeno ili istraženo.</w:t>
            </w:r>
          </w:p>
          <w:p w14:paraId="1990E14A" w14:textId="77777777" w:rsidR="005072F3" w:rsidRPr="00C41F0F" w:rsidRDefault="005072F3" w:rsidP="005072F3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661F8A21" w14:textId="77777777" w:rsidR="005072F3" w:rsidRPr="005D66C4" w:rsidRDefault="005072F3" w:rsidP="005072F3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Objašnjava uočeno, isku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stveno doživljeno ili istraženo na zanimljiv i kreativan način.</w:t>
            </w:r>
          </w:p>
          <w:p w14:paraId="6303014F" w14:textId="77777777" w:rsidR="005072F3" w:rsidRPr="00C41F0F" w:rsidRDefault="005072F3" w:rsidP="005072F3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5072F3" w:rsidRPr="00B4176C" w14:paraId="6C66AF85" w14:textId="77777777" w:rsidTr="00EF5416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516657E6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uoča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va probleme i predlaže rješenja</w:t>
            </w:r>
          </w:p>
          <w:p w14:paraId="5E46F575" w14:textId="77777777" w:rsidR="005072F3" w:rsidRPr="00B4176C" w:rsidRDefault="005072F3" w:rsidP="005072F3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634380B7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očava probleme i predlaže rješenja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2FADC5F2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Prepoznaje probleme, ali ne predlaže rješenja.</w:t>
            </w:r>
          </w:p>
        </w:tc>
        <w:tc>
          <w:tcPr>
            <w:tcW w:w="2693" w:type="dxa"/>
          </w:tcPr>
          <w:p w14:paraId="388FAA1C" w14:textId="77777777" w:rsidR="005072F3" w:rsidRPr="005D66C4" w:rsidRDefault="005072F3" w:rsidP="005072F3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Razlikuje probleme, ali rješenja predlaže samo uz dodatne upute i smjernice.</w:t>
            </w:r>
          </w:p>
        </w:tc>
        <w:tc>
          <w:tcPr>
            <w:tcW w:w="2551" w:type="dxa"/>
          </w:tcPr>
          <w:p w14:paraId="7A7DBBCD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Uočava probleme i predlaže rješenja.</w:t>
            </w:r>
          </w:p>
          <w:p w14:paraId="449A9A30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7A1A00DF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 lakoćom u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oča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va probleme i predlaže rješenja na zanimljiv i kreativan način.</w:t>
            </w:r>
          </w:p>
          <w:p w14:paraId="52A05842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5072F3" w:rsidRPr="00B4176C" w14:paraId="41A05ED3" w14:textId="77777777" w:rsidTr="00EF5416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3A686F76" w14:textId="77777777" w:rsidR="005072F3" w:rsidRPr="00B4176C" w:rsidRDefault="005072F3" w:rsidP="005072F3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raspravlja, uspoređuje i prikazuje na različite načine rezultate – crtežom, slikom (piktogramima), grafom i sl.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5388DC4E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aspravlja, uspoređuje i prikazuje rezultate na različite načine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44787F64" w14:textId="77777777" w:rsidR="005072F3" w:rsidRPr="007F0028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Podatke u grafičkim prikazima čita isključivo uz pomoć nastavnika.</w:t>
            </w:r>
          </w:p>
        </w:tc>
        <w:tc>
          <w:tcPr>
            <w:tcW w:w="2693" w:type="dxa"/>
          </w:tcPr>
          <w:p w14:paraId="5DBBFE1C" w14:textId="77777777" w:rsidR="005072F3" w:rsidRPr="007F0028" w:rsidRDefault="005072F3" w:rsidP="005072F3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Uglavnom samostalno čita podatke u grafičkim prikazima i tekstovima drugih nastavnih predmeta.</w:t>
            </w:r>
          </w:p>
        </w:tc>
        <w:tc>
          <w:tcPr>
            <w:tcW w:w="2551" w:type="dxa"/>
          </w:tcPr>
          <w:p w14:paraId="10106FC3" w14:textId="77777777" w:rsidR="005072F3" w:rsidRPr="007F0028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Čita podatke u grafičkim prikazima i tekstovima drugih nastavnih predmeta.</w:t>
            </w:r>
          </w:p>
        </w:tc>
        <w:tc>
          <w:tcPr>
            <w:tcW w:w="2694" w:type="dxa"/>
          </w:tcPr>
          <w:p w14:paraId="619C3B6B" w14:textId="77777777" w:rsidR="005072F3" w:rsidRPr="007F0028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Prikazuje, povezuje i čita podatke u grafičkim prikazima i tekstovima drugih nastavnih predmeta.</w:t>
            </w:r>
          </w:p>
        </w:tc>
      </w:tr>
      <w:tr w:rsidR="005072F3" w:rsidRPr="00B4176C" w14:paraId="082D280D" w14:textId="77777777" w:rsidTr="00EF5416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40628E28" w14:textId="77777777" w:rsidR="005072F3" w:rsidRPr="00B4176C" w:rsidRDefault="005072F3" w:rsidP="005072F3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donosi jednostavne zaključke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1FF475A4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d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onosi jednostavne zaključke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0051D7A5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Teže donosi jednostavne zaključke</w:t>
            </w:r>
            <w: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93" w:type="dxa"/>
          </w:tcPr>
          <w:p w14:paraId="5ECA77DB" w14:textId="77777777" w:rsidR="005072F3" w:rsidRPr="005D66C4" w:rsidRDefault="005072F3" w:rsidP="005072F3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Donosi jednostavne zaključke potaknut primjerima.</w:t>
            </w:r>
          </w:p>
        </w:tc>
        <w:tc>
          <w:tcPr>
            <w:tcW w:w="2551" w:type="dxa"/>
          </w:tcPr>
          <w:p w14:paraId="1864FF21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Donosi jednostavne zaključke.</w:t>
            </w:r>
          </w:p>
        </w:tc>
        <w:tc>
          <w:tcPr>
            <w:tcW w:w="2694" w:type="dxa"/>
          </w:tcPr>
          <w:p w14:paraId="759C4C6F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Donosi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složenije  zaključke samostalno i jasno.</w:t>
            </w:r>
          </w:p>
        </w:tc>
      </w:tr>
    </w:tbl>
    <w:p w14:paraId="47663996" w14:textId="77777777" w:rsidR="00DF15F6" w:rsidRDefault="00DF15F6" w:rsidP="00DF15F6">
      <w:pPr>
        <w:rPr>
          <w:rFonts w:cstheme="minorHAnsi"/>
          <w:sz w:val="24"/>
        </w:rPr>
      </w:pPr>
    </w:p>
    <w:p w14:paraId="37BC188B" w14:textId="77777777" w:rsidR="00511641" w:rsidRDefault="00511641" w:rsidP="00DF15F6">
      <w:pPr>
        <w:rPr>
          <w:rFonts w:cstheme="minorHAnsi"/>
          <w:sz w:val="24"/>
        </w:rPr>
      </w:pPr>
    </w:p>
    <w:p w14:paraId="4606594C" w14:textId="77777777" w:rsidR="00511641" w:rsidRDefault="00511641" w:rsidP="00DF15F6">
      <w:pPr>
        <w:rPr>
          <w:rFonts w:cstheme="minorHAnsi"/>
          <w:sz w:val="24"/>
        </w:rPr>
      </w:pPr>
    </w:p>
    <w:p w14:paraId="7C9C996A" w14:textId="77777777" w:rsidR="00511641" w:rsidRDefault="00511641" w:rsidP="00DF15F6">
      <w:pPr>
        <w:rPr>
          <w:rFonts w:cstheme="minorHAnsi"/>
          <w:sz w:val="24"/>
        </w:rPr>
      </w:pPr>
    </w:p>
    <w:p w14:paraId="1EB66B6D" w14:textId="77777777" w:rsidR="00511641" w:rsidRDefault="00511641" w:rsidP="00DF15F6">
      <w:pPr>
        <w:rPr>
          <w:rFonts w:cstheme="minorHAnsi"/>
          <w:sz w:val="24"/>
        </w:rPr>
      </w:pPr>
    </w:p>
    <w:p w14:paraId="5743E813" w14:textId="77777777" w:rsidR="00511641" w:rsidRDefault="00511641" w:rsidP="00DF15F6">
      <w:pPr>
        <w:rPr>
          <w:rFonts w:cstheme="minorHAnsi"/>
          <w:sz w:val="24"/>
        </w:rPr>
      </w:pPr>
    </w:p>
    <w:p w14:paraId="632AF293" w14:textId="77777777" w:rsidR="00511641" w:rsidRDefault="00511641" w:rsidP="00DF15F6">
      <w:pPr>
        <w:rPr>
          <w:rFonts w:cstheme="minorHAnsi"/>
          <w:sz w:val="24"/>
        </w:rPr>
      </w:pPr>
    </w:p>
    <w:p w14:paraId="01A8CACC" w14:textId="77777777" w:rsidR="00511641" w:rsidRDefault="00511641" w:rsidP="00DF15F6">
      <w:pPr>
        <w:rPr>
          <w:rFonts w:cstheme="minorHAnsi"/>
          <w:sz w:val="24"/>
        </w:rPr>
      </w:pPr>
    </w:p>
    <w:p w14:paraId="43789BF9" w14:textId="77777777" w:rsidR="00511641" w:rsidRDefault="00511641" w:rsidP="00DF15F6">
      <w:pPr>
        <w:rPr>
          <w:rFonts w:cstheme="minorHAnsi"/>
          <w:sz w:val="24"/>
        </w:rPr>
      </w:pPr>
    </w:p>
    <w:p w14:paraId="05046B37" w14:textId="77777777" w:rsidR="00511641" w:rsidRDefault="00511641" w:rsidP="00DF15F6">
      <w:pPr>
        <w:rPr>
          <w:rFonts w:cstheme="minorHAnsi"/>
          <w:sz w:val="24"/>
        </w:rPr>
      </w:pPr>
    </w:p>
    <w:p w14:paraId="1591CE10" w14:textId="77777777" w:rsidR="00511641" w:rsidRDefault="00511641" w:rsidP="00DF15F6">
      <w:pPr>
        <w:rPr>
          <w:rFonts w:cstheme="minorHAnsi"/>
          <w:sz w:val="24"/>
        </w:rPr>
      </w:pPr>
    </w:p>
    <w:p w14:paraId="159AEE51" w14:textId="77777777" w:rsidR="00511641" w:rsidRDefault="00511641" w:rsidP="00DF15F6">
      <w:pPr>
        <w:rPr>
          <w:rFonts w:cstheme="minorHAnsi"/>
          <w:sz w:val="24"/>
        </w:rPr>
      </w:pPr>
    </w:p>
    <w:p w14:paraId="73B55D3C" w14:textId="77777777" w:rsidR="00511641" w:rsidRDefault="00511641" w:rsidP="00DF15F6">
      <w:pPr>
        <w:rPr>
          <w:rFonts w:cstheme="minorHAnsi"/>
          <w:sz w:val="24"/>
        </w:rPr>
      </w:pPr>
    </w:p>
    <w:p w14:paraId="0FC6AF66" w14:textId="77777777" w:rsidR="00511641" w:rsidRDefault="00511641" w:rsidP="00DF15F6">
      <w:pPr>
        <w:rPr>
          <w:rFonts w:cstheme="minorHAnsi"/>
          <w:sz w:val="24"/>
        </w:rPr>
      </w:pPr>
    </w:p>
    <w:p w14:paraId="5443A569" w14:textId="77777777" w:rsidR="00511641" w:rsidRDefault="00511641" w:rsidP="00DF15F6">
      <w:pPr>
        <w:rPr>
          <w:rFonts w:cstheme="minorHAnsi"/>
          <w:sz w:val="24"/>
        </w:rPr>
      </w:pPr>
    </w:p>
    <w:p w14:paraId="422D8051" w14:textId="77777777" w:rsidR="00511641" w:rsidRDefault="00511641" w:rsidP="00DF15F6">
      <w:pPr>
        <w:rPr>
          <w:rFonts w:cstheme="minorHAnsi"/>
          <w:sz w:val="24"/>
        </w:rPr>
      </w:pPr>
    </w:p>
    <w:p w14:paraId="66A06EBA" w14:textId="0A71B7AB" w:rsidR="00511641" w:rsidRDefault="00511641" w:rsidP="00DF15F6">
      <w:pPr>
        <w:rPr>
          <w:rFonts w:cstheme="minorHAnsi"/>
          <w:sz w:val="24"/>
        </w:rPr>
      </w:pPr>
    </w:p>
    <w:p w14:paraId="479FE35A" w14:textId="5BE1D16E" w:rsidR="00E71C4D" w:rsidRDefault="00E71C4D" w:rsidP="00DF15F6">
      <w:pPr>
        <w:rPr>
          <w:rFonts w:cstheme="minorHAnsi"/>
          <w:sz w:val="24"/>
        </w:rPr>
      </w:pPr>
    </w:p>
    <w:p w14:paraId="012C4BB8" w14:textId="1B6194C2" w:rsidR="00E71C4D" w:rsidRDefault="00E71C4D" w:rsidP="00DF15F6">
      <w:pPr>
        <w:rPr>
          <w:rFonts w:cstheme="minorHAnsi"/>
          <w:sz w:val="24"/>
        </w:rPr>
      </w:pPr>
    </w:p>
    <w:p w14:paraId="099491D3" w14:textId="77777777" w:rsidR="00E71C4D" w:rsidRDefault="00E71C4D" w:rsidP="00DF15F6">
      <w:pPr>
        <w:rPr>
          <w:rFonts w:cstheme="minorHAnsi"/>
          <w:sz w:val="24"/>
        </w:rPr>
      </w:pPr>
    </w:p>
    <w:p w14:paraId="33C4C477" w14:textId="77777777" w:rsidR="00511641" w:rsidRDefault="00511641" w:rsidP="00DF15F6">
      <w:pPr>
        <w:rPr>
          <w:rFonts w:cstheme="minorHAnsi"/>
          <w:sz w:val="24"/>
        </w:rPr>
      </w:pPr>
    </w:p>
    <w:p w14:paraId="1EB1DC7A" w14:textId="77777777" w:rsidR="00511641" w:rsidRDefault="00511641" w:rsidP="00DF15F6">
      <w:pPr>
        <w:rPr>
          <w:rFonts w:cstheme="minorHAnsi"/>
          <w:sz w:val="24"/>
        </w:rPr>
      </w:pPr>
    </w:p>
    <w:p w14:paraId="28640698" w14:textId="77777777" w:rsidR="00D87FBA" w:rsidRDefault="00D87FBA" w:rsidP="00D87FBA">
      <w:pPr>
        <w:jc w:val="center"/>
        <w:rPr>
          <w:rFonts w:cstheme="minorHAnsi"/>
          <w:b/>
          <w:sz w:val="28"/>
        </w:rPr>
      </w:pPr>
      <w:r w:rsidRPr="00997EE6">
        <w:rPr>
          <w:rFonts w:cstheme="minorHAnsi"/>
          <w:b/>
          <w:sz w:val="28"/>
        </w:rPr>
        <w:t xml:space="preserve">NASTAVNI PREDMET:  </w:t>
      </w:r>
      <w:r>
        <w:rPr>
          <w:rFonts w:cstheme="minorHAnsi"/>
          <w:b/>
          <w:sz w:val="28"/>
        </w:rPr>
        <w:t>TJELESNA I ZDRAVSTVENA KULTURA</w:t>
      </w:r>
    </w:p>
    <w:p w14:paraId="205DB9A1" w14:textId="77777777" w:rsidR="00D87FBA" w:rsidRDefault="00D87FBA" w:rsidP="00D87FBA">
      <w:pPr>
        <w:jc w:val="center"/>
        <w:rPr>
          <w:rFonts w:cstheme="minorHAnsi"/>
          <w:b/>
          <w:sz w:val="28"/>
        </w:rPr>
      </w:pPr>
    </w:p>
    <w:p w14:paraId="46A7291C" w14:textId="77777777" w:rsidR="00D87FBA" w:rsidRPr="00204968" w:rsidRDefault="00D87FBA" w:rsidP="00D87FBA">
      <w:pPr>
        <w:spacing w:before="100" w:beforeAutospacing="1" w:after="100" w:afterAutospacing="1" w:line="240" w:lineRule="auto"/>
        <w:rPr>
          <w:rFonts w:eastAsia="Times New Roman" w:cstheme="minorHAnsi"/>
          <w:b/>
          <w:i/>
          <w:sz w:val="28"/>
          <w:szCs w:val="24"/>
          <w:lang w:eastAsia="hr-HR"/>
        </w:rPr>
      </w:pPr>
      <w:r w:rsidRPr="00204968">
        <w:rPr>
          <w:rFonts w:eastAsia="Times New Roman" w:cstheme="minorHAnsi"/>
          <w:b/>
          <w:i/>
          <w:sz w:val="28"/>
          <w:szCs w:val="24"/>
          <w:lang w:eastAsia="hr-HR"/>
        </w:rPr>
        <w:t>Predmet Tjelesna i zdravstvena kultura sadrži četiri predmetna područja:</w:t>
      </w:r>
    </w:p>
    <w:p w14:paraId="15E0E5ED" w14:textId="77777777" w:rsidR="00D87FBA" w:rsidRPr="00204968" w:rsidRDefault="00D87FBA" w:rsidP="00D87FBA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A) Kineziološka teorijska i motorička znanja (OŠ TZK A; SŠ TZK G A)</w:t>
      </w:r>
    </w:p>
    <w:p w14:paraId="6FE164E6" w14:textId="77777777" w:rsidR="00D87FBA" w:rsidRPr="00204968" w:rsidRDefault="00D87FBA" w:rsidP="00D87FBA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B) Morfološka obilježja, motoričke i funkcionalne sposobnosti (OŠ TZK B; SŠ TZK GB)</w:t>
      </w:r>
    </w:p>
    <w:p w14:paraId="34E8C76A" w14:textId="77777777" w:rsidR="00D87FBA" w:rsidRPr="00204968" w:rsidRDefault="00D87FBA" w:rsidP="00D87FBA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C) Motorička postignuća (OŠ TZK C; SŠ TZK G C)</w:t>
      </w:r>
    </w:p>
    <w:p w14:paraId="6136EAB9" w14:textId="77777777" w:rsidR="00D87FBA" w:rsidRPr="00204968" w:rsidRDefault="00D87FBA" w:rsidP="00D87FBA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D) Zdravstveni i odgojni učinci tjelesnog vježbanja (OŠ TZK D; SŠ TZK G D)</w:t>
      </w:r>
    </w:p>
    <w:p w14:paraId="12D7A469" w14:textId="77777777" w:rsidR="00D87FBA" w:rsidRPr="00204968" w:rsidRDefault="00D87FBA" w:rsidP="00D87FBA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</w:p>
    <w:p w14:paraId="75CB0484" w14:textId="77777777" w:rsidR="00D87FBA" w:rsidRPr="00204968" w:rsidRDefault="00D87FBA" w:rsidP="00D87FBA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i/>
          <w:sz w:val="28"/>
          <w:szCs w:val="24"/>
          <w:lang w:eastAsia="hr-HR"/>
        </w:rPr>
      </w:pPr>
      <w:r w:rsidRPr="00204968">
        <w:rPr>
          <w:rFonts w:eastAsia="Times New Roman" w:cstheme="minorHAnsi"/>
          <w:b/>
          <w:i/>
          <w:sz w:val="28"/>
          <w:szCs w:val="24"/>
          <w:lang w:eastAsia="hr-HR"/>
        </w:rPr>
        <w:t>Sadržaji praćenja i provjeravanja su:</w:t>
      </w:r>
    </w:p>
    <w:p w14:paraId="08793AE3" w14:textId="77777777" w:rsidR="00D87FBA" w:rsidRPr="00204968" w:rsidRDefault="00D87FBA" w:rsidP="00D87FBA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a) Motorička znanja</w:t>
      </w:r>
    </w:p>
    <w:p w14:paraId="2DD4BE8E" w14:textId="77777777" w:rsidR="00D87FBA" w:rsidRPr="00204968" w:rsidRDefault="00D87FBA" w:rsidP="00D87FBA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b) Motorička postignuća</w:t>
      </w:r>
    </w:p>
    <w:p w14:paraId="559F07E1" w14:textId="77777777" w:rsidR="00D87FBA" w:rsidRPr="00204968" w:rsidRDefault="00D87FBA" w:rsidP="00D87FBA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c) Morfološke značajke, motoričke i funkcionalne sposobnosti</w:t>
      </w:r>
    </w:p>
    <w:p w14:paraId="50FE28B7" w14:textId="77777777" w:rsidR="00D87FBA" w:rsidRPr="00204968" w:rsidRDefault="00D87FBA" w:rsidP="00D87FBA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d) Aktivnost učenika i odgojni učinci.</w:t>
      </w:r>
    </w:p>
    <w:p w14:paraId="416CD67D" w14:textId="77777777" w:rsidR="00D87FBA" w:rsidRPr="00204968" w:rsidRDefault="00D87FBA" w:rsidP="00D87FBA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</w:p>
    <w:p w14:paraId="076D435E" w14:textId="77777777" w:rsidR="00D87FBA" w:rsidRPr="00204968" w:rsidRDefault="00D87FBA" w:rsidP="00D87FBA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U Tjelesnoj i zdravstvenoj kulturi elementi ocjenjivanja koji se neposredno kriterijski ocjenjuju su:</w:t>
      </w:r>
    </w:p>
    <w:p w14:paraId="05BE2B58" w14:textId="77777777" w:rsidR="00D87FBA" w:rsidRPr="00204968" w:rsidRDefault="00D87FBA" w:rsidP="00D87FBA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</w:p>
    <w:p w14:paraId="6B91794D" w14:textId="77777777" w:rsidR="00D87FBA" w:rsidRPr="00204968" w:rsidRDefault="00D87FBA" w:rsidP="00D87FBA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a) Motorička znanja</w:t>
      </w:r>
    </w:p>
    <w:p w14:paraId="46E770DD" w14:textId="77777777" w:rsidR="00D87FBA" w:rsidRPr="00204968" w:rsidRDefault="00D87FBA" w:rsidP="00D87FBA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b) Motorička postignuća</w:t>
      </w:r>
    </w:p>
    <w:p w14:paraId="37E1ABB9" w14:textId="77777777" w:rsidR="00D87FBA" w:rsidRPr="00204968" w:rsidRDefault="00D87FBA" w:rsidP="00D87FBA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c) Aktivnost učenika i odgojni učinci.</w:t>
      </w:r>
    </w:p>
    <w:p w14:paraId="67859F16" w14:textId="77777777" w:rsidR="00D87FBA" w:rsidRDefault="00D87FBA" w:rsidP="00D87FBA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14:paraId="0C3508C1" w14:textId="77777777" w:rsidR="00D87FBA" w:rsidRPr="00204968" w:rsidRDefault="00D87FBA" w:rsidP="00D87FBA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204968">
        <w:rPr>
          <w:rStyle w:val="eop"/>
          <w:rFonts w:asciiTheme="minorHAnsi" w:hAnsiTheme="minorHAnsi" w:cstheme="minorHAnsi"/>
          <w:b/>
          <w:sz w:val="28"/>
        </w:rPr>
        <w:t xml:space="preserve">Tekst u kurzivu je u cijelosti preuzet iz Kurikuluma za </w:t>
      </w:r>
      <w:r>
        <w:rPr>
          <w:rFonts w:asciiTheme="minorHAnsi" w:hAnsiTheme="minorHAnsi" w:cstheme="minorHAnsi"/>
          <w:b/>
          <w:sz w:val="28"/>
        </w:rPr>
        <w:t>Tjelesnu i zdravstvenu kulturu</w:t>
      </w:r>
      <w:r w:rsidRPr="00204968">
        <w:rPr>
          <w:rStyle w:val="eop"/>
          <w:rFonts w:asciiTheme="minorHAnsi" w:hAnsiTheme="minorHAnsi" w:cstheme="minorHAnsi"/>
          <w:b/>
          <w:sz w:val="28"/>
        </w:rPr>
        <w:t>.</w:t>
      </w:r>
    </w:p>
    <w:p w14:paraId="699D8DF5" w14:textId="77777777" w:rsidR="00D87FBA" w:rsidRDefault="00D87FBA" w:rsidP="00D87FBA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14:paraId="5C5BD289" w14:textId="77777777" w:rsidR="00D87FBA" w:rsidRPr="000C425C" w:rsidRDefault="00D87FBA" w:rsidP="00D87FBA">
      <w:pPr>
        <w:ind w:firstLine="360"/>
        <w:jc w:val="both"/>
        <w:rPr>
          <w:rStyle w:val="kurziv"/>
          <w:rFonts w:cstheme="minorHAnsi"/>
          <w:sz w:val="24"/>
          <w:szCs w:val="24"/>
        </w:rPr>
      </w:pPr>
      <w:r w:rsidRPr="000C425C">
        <w:rPr>
          <w:sz w:val="24"/>
          <w:szCs w:val="24"/>
        </w:rPr>
        <w:t>Kako je u nastavnom predmetu Tjelesna i zdravstvena</w:t>
      </w:r>
      <w:r>
        <w:rPr>
          <w:sz w:val="24"/>
          <w:szCs w:val="24"/>
        </w:rPr>
        <w:t xml:space="preserve"> kultura</w:t>
      </w:r>
      <w:r w:rsidRPr="000C425C">
        <w:rPr>
          <w:sz w:val="24"/>
          <w:szCs w:val="24"/>
        </w:rPr>
        <w:t xml:space="preserve"> </w:t>
      </w:r>
      <w:r w:rsidRPr="000C425C">
        <w:rPr>
          <w:rFonts w:cstheme="minorHAnsi"/>
          <w:sz w:val="24"/>
          <w:szCs w:val="24"/>
        </w:rPr>
        <w:t>rezultat</w:t>
      </w:r>
      <w:r>
        <w:rPr>
          <w:rFonts w:cstheme="minorHAnsi"/>
          <w:sz w:val="24"/>
          <w:szCs w:val="24"/>
        </w:rPr>
        <w:t xml:space="preserve"> rada uvelike ovisi o fizičkim karakteristikama učenika</w:t>
      </w:r>
      <w:r w:rsidRPr="000C425C">
        <w:rPr>
          <w:sz w:val="24"/>
          <w:szCs w:val="24"/>
        </w:rPr>
        <w:t>, u praksi se pokazalo kako učenici os</w:t>
      </w:r>
      <w:r w:rsidRPr="000C425C">
        <w:rPr>
          <w:rStyle w:val="kurziv"/>
          <w:rFonts w:cstheme="minorHAnsi"/>
          <w:sz w:val="24"/>
          <w:szCs w:val="24"/>
        </w:rPr>
        <w:t>tvaruju zadane ishode na najmanjoj razini ocjene doba</w:t>
      </w:r>
      <w:r>
        <w:rPr>
          <w:rStyle w:val="kurziv"/>
          <w:rFonts w:cstheme="minorHAnsi"/>
          <w:sz w:val="24"/>
          <w:szCs w:val="24"/>
        </w:rPr>
        <w:t>r te da je sve ispod te razine demotivirajuće za učenika.</w:t>
      </w:r>
    </w:p>
    <w:p w14:paraId="49A8A623" w14:textId="77777777" w:rsidR="00D87FBA" w:rsidRPr="000C425C" w:rsidRDefault="00D87FBA" w:rsidP="00D87FBA">
      <w:pPr>
        <w:ind w:firstLine="360"/>
        <w:jc w:val="both"/>
        <w:rPr>
          <w:rFonts w:cstheme="minorHAnsi"/>
          <w:sz w:val="24"/>
          <w:szCs w:val="24"/>
        </w:rPr>
      </w:pPr>
      <w:r w:rsidRPr="000C425C">
        <w:rPr>
          <w:rFonts w:eastAsia="Times New Roman" w:cstheme="minorHAnsi"/>
          <w:b/>
          <w:sz w:val="24"/>
          <w:szCs w:val="24"/>
          <w:lang w:eastAsia="hr-HR"/>
        </w:rPr>
        <w:t>Zdravstveni i odgojni učinci tjelesnog vježbanja</w:t>
      </w:r>
      <w:r w:rsidRPr="009C10A2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Pr="000C425C">
        <w:rPr>
          <w:rFonts w:cstheme="minorHAnsi"/>
          <w:sz w:val="24"/>
          <w:szCs w:val="24"/>
        </w:rPr>
        <w:t>u kojemu će se vrednovati učenički odnos prema aktivnosti i njihova uključenost u iste</w:t>
      </w:r>
      <w:r>
        <w:rPr>
          <w:rFonts w:cstheme="minorHAnsi"/>
          <w:sz w:val="24"/>
          <w:szCs w:val="24"/>
        </w:rPr>
        <w:t xml:space="preserve"> uvelike ovisi o osobnosti učenika te u tom predmetnom području </w:t>
      </w:r>
      <w:r w:rsidRPr="000C425C">
        <w:rPr>
          <w:rFonts w:cstheme="minorHAnsi"/>
          <w:sz w:val="24"/>
          <w:szCs w:val="24"/>
        </w:rPr>
        <w:t>učenik može ostvariti ocjene od odličan do nedovoljan.</w:t>
      </w:r>
    </w:p>
    <w:p w14:paraId="65FA7AC8" w14:textId="77777777" w:rsidR="00D87FBA" w:rsidRDefault="00D87FBA" w:rsidP="00D87FBA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tbl>
      <w:tblPr>
        <w:tblStyle w:val="TableGrid1"/>
        <w:tblW w:w="15986" w:type="dxa"/>
        <w:tblInd w:w="-998" w:type="dxa"/>
        <w:tblLook w:val="0480" w:firstRow="0" w:lastRow="0" w:firstColumn="1" w:lastColumn="0" w:noHBand="0" w:noVBand="1"/>
      </w:tblPr>
      <w:tblGrid>
        <w:gridCol w:w="2978"/>
        <w:gridCol w:w="2126"/>
        <w:gridCol w:w="1843"/>
        <w:gridCol w:w="425"/>
        <w:gridCol w:w="284"/>
        <w:gridCol w:w="1842"/>
        <w:gridCol w:w="851"/>
        <w:gridCol w:w="992"/>
        <w:gridCol w:w="1843"/>
        <w:gridCol w:w="2802"/>
      </w:tblGrid>
      <w:tr w:rsidR="00D87FBA" w:rsidRPr="00B4176C" w14:paraId="5D5B96D8" w14:textId="77777777" w:rsidTr="007A45DD">
        <w:tc>
          <w:tcPr>
            <w:tcW w:w="15986" w:type="dxa"/>
            <w:gridSpan w:val="10"/>
            <w:tcBorders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5454457" w14:textId="77777777" w:rsidR="00D87FBA" w:rsidRPr="000C425C" w:rsidRDefault="00D87FBA" w:rsidP="007A45DD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Predmetno područje A: Kineziološka teorijska i motorička znanja</w:t>
            </w:r>
          </w:p>
        </w:tc>
      </w:tr>
      <w:tr w:rsidR="00D87FBA" w:rsidRPr="00B4176C" w14:paraId="07685043" w14:textId="77777777" w:rsidTr="007A45DD">
        <w:tc>
          <w:tcPr>
            <w:tcW w:w="15986" w:type="dxa"/>
            <w:gridSpan w:val="10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DB6C31F" w14:textId="77777777" w:rsidR="00D87FBA" w:rsidRPr="0072376A" w:rsidRDefault="008420D8" w:rsidP="00D87FBA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="00D87FBA" w:rsidRPr="00D87FBA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TZK A.2.1.</w:t>
            </w:r>
            <w:r w:rsidR="00D87FBA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="00D87FBA" w:rsidRPr="00D87FBA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Izvodi prirodne načine gibanja i mijenja položaj tijela u prostoru.</w:t>
            </w:r>
          </w:p>
        </w:tc>
      </w:tr>
      <w:tr w:rsidR="00D87FBA" w:rsidRPr="00B23D42" w14:paraId="68B2605F" w14:textId="77777777" w:rsidTr="00D82D06">
        <w:tc>
          <w:tcPr>
            <w:tcW w:w="2978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47DBBF34" w14:textId="77777777" w:rsidR="00D87FBA" w:rsidRPr="00603770" w:rsidRDefault="00D87FBA" w:rsidP="00D87FBA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4394" w:type="dxa"/>
            <w:gridSpan w:val="3"/>
            <w:tcBorders>
              <w:left w:val="double" w:sz="12" w:space="0" w:color="auto"/>
            </w:tcBorders>
          </w:tcPr>
          <w:p w14:paraId="544315D1" w14:textId="77777777" w:rsidR="00D87FBA" w:rsidRPr="00B23D42" w:rsidRDefault="00D87FBA" w:rsidP="00D87FBA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3969" w:type="dxa"/>
            <w:gridSpan w:val="4"/>
          </w:tcPr>
          <w:p w14:paraId="2CA8CA4B" w14:textId="77777777" w:rsidR="00D87FBA" w:rsidRPr="00B23D42" w:rsidRDefault="00D87FBA" w:rsidP="00D87FBA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4645" w:type="dxa"/>
            <w:gridSpan w:val="2"/>
          </w:tcPr>
          <w:p w14:paraId="62657124" w14:textId="77777777" w:rsidR="00D87FBA" w:rsidRPr="00B23D42" w:rsidRDefault="00D87FBA" w:rsidP="00D87FBA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D87FBA" w:rsidRPr="00B4176C" w14:paraId="33F43969" w14:textId="77777777" w:rsidTr="00173396">
        <w:tc>
          <w:tcPr>
            <w:tcW w:w="2978" w:type="dxa"/>
            <w:tcBorders>
              <w:right w:val="double" w:sz="12" w:space="0" w:color="auto"/>
            </w:tcBorders>
          </w:tcPr>
          <w:p w14:paraId="1E2804BD" w14:textId="77777777" w:rsidR="00D87FBA" w:rsidRPr="005D66C4" w:rsidRDefault="00173396" w:rsidP="0051164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>prepoznaje i izvodi raznovrsne promjene polož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aja i gibanja tijela u prostoru</w:t>
            </w:r>
          </w:p>
        </w:tc>
        <w:tc>
          <w:tcPr>
            <w:tcW w:w="4394" w:type="dxa"/>
            <w:gridSpan w:val="3"/>
          </w:tcPr>
          <w:p w14:paraId="004A938A" w14:textId="77777777" w:rsidR="00D87FBA" w:rsidRPr="005D66C4" w:rsidRDefault="00250DD8" w:rsidP="00250DD8">
            <w:pPr>
              <w:ind w:left="-3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i </w:t>
            </w:r>
            <w:r w:rsidRPr="009E5659">
              <w:rPr>
                <w:rFonts w:eastAsia="Times New Roman" w:cstheme="minorHAnsi"/>
                <w:sz w:val="24"/>
                <w:szCs w:val="24"/>
                <w:lang w:eastAsia="hr-HR"/>
              </w:rPr>
              <w:t>djelomično pravilno</w:t>
            </w: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izvodi raznovrsne promjene položaja i gibanja tijela u prostoru.</w:t>
            </w:r>
          </w:p>
        </w:tc>
        <w:tc>
          <w:tcPr>
            <w:tcW w:w="3969" w:type="dxa"/>
            <w:gridSpan w:val="4"/>
          </w:tcPr>
          <w:p w14:paraId="480AD68C" w14:textId="77777777" w:rsidR="00D87FBA" w:rsidRPr="00C967A0" w:rsidRDefault="00250DD8" w:rsidP="00250DD8">
            <w:pPr>
              <w:rPr>
                <w:rFonts w:cstheme="minorHAnsi"/>
                <w:b/>
              </w:rPr>
            </w:pP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>Prepoznaje 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</w:t>
            </w: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povremene korekcije od strane učitelja,</w:t>
            </w: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izvodi raznovrsne promjene položaja i gibanja tijela u prostoru.</w:t>
            </w:r>
            <w:r w:rsidR="00D87FB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4645" w:type="dxa"/>
            <w:gridSpan w:val="2"/>
          </w:tcPr>
          <w:p w14:paraId="62D5824A" w14:textId="77777777" w:rsidR="00D87FBA" w:rsidRPr="00C967A0" w:rsidRDefault="00250DD8" w:rsidP="00250DD8">
            <w:pPr>
              <w:rPr>
                <w:rFonts w:cstheme="minorHAnsi"/>
                <w:b/>
              </w:rPr>
            </w:pP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pravilno i motorički ispravno</w:t>
            </w: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izvodi raznovrsne promjene polož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aja i gibanja tijela u prostoru</w:t>
            </w:r>
            <w:r w:rsidR="00D87FB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FB3E69" w:rsidRPr="00B4176C" w14:paraId="7B61A295" w14:textId="77777777" w:rsidTr="00173396"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</w:tcPr>
          <w:p w14:paraId="3B4B3388" w14:textId="77777777" w:rsidR="00FB3E69" w:rsidRPr="0072376A" w:rsidRDefault="00173396" w:rsidP="00FB3E6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>razlikuje i izvodi jednostavne prirodne 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čine gibanja</w:t>
            </w:r>
          </w:p>
          <w:p w14:paraId="4F04BFB2" w14:textId="77777777" w:rsidR="00FB3E69" w:rsidRPr="0072376A" w:rsidRDefault="00FB3E69" w:rsidP="00FB3E6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394" w:type="dxa"/>
            <w:gridSpan w:val="3"/>
            <w:tcBorders>
              <w:bottom w:val="single" w:sz="4" w:space="0" w:color="auto"/>
            </w:tcBorders>
          </w:tcPr>
          <w:p w14:paraId="043B00F6" w14:textId="77777777" w:rsidR="00FB3E69" w:rsidRPr="005D66C4" w:rsidRDefault="00FB3E69" w:rsidP="00FB3E69">
            <w:pPr>
              <w:ind w:left="-3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E565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Oponašajući izvodi </w:t>
            </w:r>
            <w:r w:rsidR="00250DD8"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jednostavne </w:t>
            </w:r>
            <w:r w:rsidRPr="009E5659">
              <w:rPr>
                <w:rFonts w:eastAsia="Times New Roman" w:cstheme="minorHAnsi"/>
                <w:sz w:val="24"/>
                <w:szCs w:val="24"/>
                <w:lang w:eastAsia="hr-HR"/>
              </w:rPr>
              <w:t>prirodne načine gibanja, pri čemu gibanja izvodi djelomično pravilno.</w:t>
            </w:r>
          </w:p>
        </w:tc>
        <w:tc>
          <w:tcPr>
            <w:tcW w:w="3969" w:type="dxa"/>
            <w:gridSpan w:val="4"/>
            <w:tcBorders>
              <w:bottom w:val="single" w:sz="4" w:space="0" w:color="auto"/>
            </w:tcBorders>
          </w:tcPr>
          <w:p w14:paraId="66A0830E" w14:textId="77777777" w:rsidR="00FB3E69" w:rsidRPr="00C967A0" w:rsidRDefault="00FB3E69" w:rsidP="00FB3E69">
            <w:pPr>
              <w:rPr>
                <w:rFonts w:cstheme="minorHAnsi"/>
                <w:b/>
              </w:rPr>
            </w:pP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Oponašajući izvodi </w:t>
            </w:r>
            <w:r w:rsidR="00250DD8"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jednostavne </w:t>
            </w: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t>prirodne načine gibanja, pr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čemu gibanja izvodi  pravilno uz povremene korekcije od strane učitelja.</w:t>
            </w:r>
          </w:p>
        </w:tc>
        <w:tc>
          <w:tcPr>
            <w:tcW w:w="4645" w:type="dxa"/>
            <w:gridSpan w:val="2"/>
            <w:tcBorders>
              <w:bottom w:val="single" w:sz="4" w:space="0" w:color="auto"/>
            </w:tcBorders>
          </w:tcPr>
          <w:p w14:paraId="36D097F0" w14:textId="77777777" w:rsidR="00FB3E69" w:rsidRPr="00C967A0" w:rsidRDefault="00FB3E69" w:rsidP="00FB3E69">
            <w:pPr>
              <w:rPr>
                <w:rFonts w:cstheme="minorHAnsi"/>
                <w:b/>
              </w:rPr>
            </w:pP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Oponašajući izvodi </w:t>
            </w:r>
            <w:r w:rsidR="00250DD8"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jednostavne </w:t>
            </w: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prirodne načine gibanja, pri čemu gibanja izvodi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pravilno i motorički ispravno.</w:t>
            </w:r>
          </w:p>
        </w:tc>
      </w:tr>
      <w:tr w:rsidR="00FB3E69" w:rsidRPr="00B4176C" w14:paraId="50D0D72A" w14:textId="77777777" w:rsidTr="00173396"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</w:tcPr>
          <w:p w14:paraId="6BA72A82" w14:textId="77777777" w:rsidR="00FB3E69" w:rsidRPr="005D66C4" w:rsidRDefault="00173396" w:rsidP="00FB3E69">
            <w:pPr>
              <w:tabs>
                <w:tab w:val="left" w:pos="224"/>
              </w:tabs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>izvodi pril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agođene prirodne načine gibanja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</w:tcBorders>
          </w:tcPr>
          <w:p w14:paraId="0716AB26" w14:textId="77777777" w:rsidR="00FB3E69" w:rsidRPr="005D66C4" w:rsidRDefault="00FB3E69" w:rsidP="00FB3E69">
            <w:pPr>
              <w:ind w:left="-3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Prema primjeru p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repoznaje raznovrsne prirodne načine gibanja.</w:t>
            </w:r>
          </w:p>
        </w:tc>
        <w:tc>
          <w:tcPr>
            <w:tcW w:w="3969" w:type="dxa"/>
            <w:gridSpan w:val="4"/>
            <w:tcBorders>
              <w:bottom w:val="single" w:sz="4" w:space="0" w:color="auto"/>
            </w:tcBorders>
          </w:tcPr>
          <w:p w14:paraId="0BB09644" w14:textId="77777777" w:rsidR="00FB3E69" w:rsidRPr="00C967A0" w:rsidRDefault="00FB3E69" w:rsidP="00FB3E69">
            <w:pPr>
              <w:rPr>
                <w:rFonts w:cstheme="minorHAnsi"/>
                <w:b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Prepoznaje raz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novrsne prirodne načine gibanja koje izvodi uglavnom pravilno.</w:t>
            </w:r>
          </w:p>
        </w:tc>
        <w:tc>
          <w:tcPr>
            <w:tcW w:w="4645" w:type="dxa"/>
            <w:gridSpan w:val="2"/>
            <w:tcBorders>
              <w:bottom w:val="single" w:sz="4" w:space="0" w:color="auto"/>
            </w:tcBorders>
          </w:tcPr>
          <w:p w14:paraId="108170CB" w14:textId="77777777" w:rsidR="00FB3E69" w:rsidRPr="00C967A0" w:rsidRDefault="00FB3E69" w:rsidP="00FB3E69">
            <w:pPr>
              <w:rPr>
                <w:rFonts w:cstheme="minorHAnsi"/>
                <w:b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demonstrira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raznovrsne prirodne načine gibanja.</w:t>
            </w:r>
          </w:p>
        </w:tc>
      </w:tr>
      <w:tr w:rsidR="00FB3E69" w:rsidRPr="00B4176C" w14:paraId="54732E0A" w14:textId="77777777" w:rsidTr="00D87FBA">
        <w:tc>
          <w:tcPr>
            <w:tcW w:w="15986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6DB41AB" w14:textId="77777777" w:rsidR="00FB3E69" w:rsidRPr="00075D34" w:rsidRDefault="00FB3E69" w:rsidP="00FB3E69">
            <w:pPr>
              <w:tabs>
                <w:tab w:val="left" w:pos="224"/>
              </w:tabs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075D34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OŠ TZK A.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2</w:t>
            </w:r>
            <w:r w:rsidRPr="00075D34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.2. Provodi 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elementarne</w:t>
            </w:r>
            <w:r w:rsidRPr="00075D34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igre.</w:t>
            </w:r>
          </w:p>
        </w:tc>
      </w:tr>
      <w:tr w:rsidR="00FB3E69" w:rsidRPr="00B23D42" w14:paraId="43A2354D" w14:textId="77777777" w:rsidTr="00D82D06"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61BA0548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 xml:space="preserve">RAZRADA ISHODA 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double" w:sz="12" w:space="0" w:color="auto"/>
            </w:tcBorders>
          </w:tcPr>
          <w:p w14:paraId="38697838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</w:tcBorders>
          </w:tcPr>
          <w:p w14:paraId="4135C6BF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645" w:type="dxa"/>
            <w:gridSpan w:val="2"/>
            <w:tcBorders>
              <w:top w:val="single" w:sz="4" w:space="0" w:color="auto"/>
            </w:tcBorders>
          </w:tcPr>
          <w:p w14:paraId="47167563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FB3E69" w:rsidRPr="00B4176C" w14:paraId="08561A1B" w14:textId="77777777" w:rsidTr="00D82D06">
        <w:tc>
          <w:tcPr>
            <w:tcW w:w="2978" w:type="dxa"/>
            <w:tcBorders>
              <w:bottom w:val="nil"/>
              <w:right w:val="double" w:sz="12" w:space="0" w:color="auto"/>
            </w:tcBorders>
            <w:vAlign w:val="center"/>
          </w:tcPr>
          <w:p w14:paraId="40E398C0" w14:textId="77777777" w:rsidR="00FB3E69" w:rsidRPr="005D66C4" w:rsidRDefault="00173396" w:rsidP="00FB3E6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="00FB3E69"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udjeluje u </w:t>
            </w:r>
            <w:r w:rsidR="00FB3E69">
              <w:rPr>
                <w:rFonts w:eastAsia="Times New Roman" w:cstheme="minorHAnsi"/>
                <w:sz w:val="24"/>
                <w:szCs w:val="24"/>
                <w:lang w:eastAsia="hr-HR"/>
              </w:rPr>
              <w:t>elementarnim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igrama</w:t>
            </w:r>
          </w:p>
        </w:tc>
        <w:tc>
          <w:tcPr>
            <w:tcW w:w="4394" w:type="dxa"/>
            <w:gridSpan w:val="3"/>
            <w:tcBorders>
              <w:bottom w:val="nil"/>
            </w:tcBorders>
          </w:tcPr>
          <w:p w14:paraId="7667C60E" w14:textId="77777777" w:rsidR="00FB3E69" w:rsidRPr="005D66C4" w:rsidRDefault="00D82D06" w:rsidP="00FB3E69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Teško</w:t>
            </w:r>
            <w:r w:rsidR="00FB3E6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razumije upute igre te istu provodi uz dodatne upute.</w:t>
            </w:r>
          </w:p>
        </w:tc>
        <w:tc>
          <w:tcPr>
            <w:tcW w:w="3969" w:type="dxa"/>
            <w:gridSpan w:val="4"/>
            <w:tcBorders>
              <w:bottom w:val="nil"/>
            </w:tcBorders>
          </w:tcPr>
          <w:p w14:paraId="0625EBCB" w14:textId="77777777" w:rsidR="00FB3E69" w:rsidRPr="006847AE" w:rsidRDefault="00FB3E69" w:rsidP="00FB3E6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Igru provodi prema uputi.</w:t>
            </w:r>
          </w:p>
        </w:tc>
        <w:tc>
          <w:tcPr>
            <w:tcW w:w="4645" w:type="dxa"/>
            <w:gridSpan w:val="2"/>
            <w:tcBorders>
              <w:bottom w:val="nil"/>
            </w:tcBorders>
          </w:tcPr>
          <w:p w14:paraId="77D38304" w14:textId="77777777" w:rsidR="00FB3E69" w:rsidRPr="00381332" w:rsidRDefault="00FB3E69" w:rsidP="00FB3E6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Shvaća i primjenjuje pravila igre u potpunosti.</w:t>
            </w:r>
          </w:p>
        </w:tc>
      </w:tr>
      <w:tr w:rsidR="00FB3E69" w:rsidRPr="00B4176C" w14:paraId="7000076E" w14:textId="77777777" w:rsidTr="007A45DD">
        <w:tc>
          <w:tcPr>
            <w:tcW w:w="15986" w:type="dxa"/>
            <w:gridSpan w:val="10"/>
            <w:shd w:val="clear" w:color="auto" w:fill="C5E0B3" w:themeFill="accent6" w:themeFillTint="66"/>
            <w:vAlign w:val="center"/>
          </w:tcPr>
          <w:p w14:paraId="6A3435C7" w14:textId="77777777" w:rsidR="00FB3E69" w:rsidRPr="000C425C" w:rsidRDefault="00FB3E69" w:rsidP="00FB3E69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8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8"/>
                <w:lang w:eastAsia="hr-HR"/>
              </w:rPr>
              <w:lastRenderedPageBreak/>
              <w:t>Predmetno područje B: Morfološka obilježja, motoričke i funkcionalne sposobnosti</w:t>
            </w:r>
          </w:p>
        </w:tc>
      </w:tr>
      <w:tr w:rsidR="00FB3E69" w:rsidRPr="00B4176C" w14:paraId="19484C90" w14:textId="77777777" w:rsidTr="00173396">
        <w:tc>
          <w:tcPr>
            <w:tcW w:w="9498" w:type="dxa"/>
            <w:gridSpan w:val="6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4C29F5A1" w14:textId="77777777" w:rsidR="00777A7B" w:rsidRDefault="00777A7B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00C10645" w14:textId="77777777" w:rsidR="00777A7B" w:rsidRPr="00777A7B" w:rsidRDefault="00777A7B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ISHOD: OŠ TZK B.2.1. </w:t>
            </w:r>
          </w:p>
          <w:p w14:paraId="081A444F" w14:textId="77777777" w:rsidR="00777A7B" w:rsidRDefault="00777A7B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Sudjeluje u provjeravanju antropološkog statusa i</w:t>
            </w: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 </w:t>
            </w:r>
            <w:r w:rsidRPr="00777A7B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pravilnoga tjelesnog držanja.</w:t>
            </w:r>
          </w:p>
          <w:p w14:paraId="72BB49DD" w14:textId="77777777" w:rsidR="00777A7B" w:rsidRPr="00777A7B" w:rsidRDefault="00777A7B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160D8D59" w14:textId="77777777" w:rsidR="00777A7B" w:rsidRPr="00777A7B" w:rsidRDefault="00777A7B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20F45A56" w14:textId="77777777" w:rsidR="00FB3E69" w:rsidRDefault="00FB3E69" w:rsidP="00777A7B">
            <w:pPr>
              <w:pStyle w:val="Odlomakpopisa"/>
              <w:numPr>
                <w:ilvl w:val="0"/>
                <w:numId w:val="39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sz w:val="24"/>
                <w:szCs w:val="24"/>
                <w:lang w:eastAsia="hr-HR"/>
              </w:rPr>
              <w:t>Praćenje morfoloških obilježja, motoričkih i funkcionalnih sposobnosti te statusa tjelesnog držanja.</w:t>
            </w:r>
          </w:p>
          <w:p w14:paraId="593A6843" w14:textId="77777777" w:rsidR="00511641" w:rsidRPr="00777A7B" w:rsidRDefault="00511641" w:rsidP="00511641">
            <w:pPr>
              <w:pStyle w:val="Odlomakpopisa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6488" w:type="dxa"/>
            <w:gridSpan w:val="4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30BEB612" w14:textId="77777777" w:rsidR="00777A7B" w:rsidRDefault="00FB3E69" w:rsidP="00FB3E69">
            <w:pPr>
              <w:ind w:left="31" w:hanging="32"/>
              <w:jc w:val="center"/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</w:t>
            </w:r>
            <w:r w:rsidR="00777A7B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 navedenoga </w:t>
            </w: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 ishoda se prati</w:t>
            </w:r>
          </w:p>
          <w:p w14:paraId="1F5BA150" w14:textId="77777777" w:rsidR="00FB3E69" w:rsidRPr="005D66C4" w:rsidRDefault="00FB3E69" w:rsidP="00FB3E69">
            <w:pPr>
              <w:ind w:left="31" w:hanging="32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 i ne podliježe vrednovanju.</w:t>
            </w:r>
          </w:p>
        </w:tc>
      </w:tr>
      <w:tr w:rsidR="00FB3E69" w:rsidRPr="00B4176C" w14:paraId="7AF46EF5" w14:textId="77777777" w:rsidTr="007A45DD">
        <w:tc>
          <w:tcPr>
            <w:tcW w:w="15986" w:type="dxa"/>
            <w:gridSpan w:val="10"/>
            <w:shd w:val="clear" w:color="auto" w:fill="C5E0B3" w:themeFill="accent6" w:themeFillTint="66"/>
            <w:vAlign w:val="center"/>
          </w:tcPr>
          <w:p w14:paraId="05ADE345" w14:textId="77777777" w:rsidR="00FB3E69" w:rsidRPr="000C425C" w:rsidRDefault="00FB3E69" w:rsidP="00FB3E69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Predmetno područje C: Motorička postignuća</w:t>
            </w:r>
          </w:p>
        </w:tc>
      </w:tr>
      <w:tr w:rsidR="00FB3E69" w:rsidRPr="00B4176C" w14:paraId="6CF04D46" w14:textId="77777777" w:rsidTr="007A45DD">
        <w:tc>
          <w:tcPr>
            <w:tcW w:w="15986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E51A33E" w14:textId="77777777" w:rsidR="00FB3E69" w:rsidRPr="00732625" w:rsidRDefault="008420D8" w:rsidP="00FB3E69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="00FB3E69"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TZK C.2.1.</w:t>
            </w:r>
            <w:r w:rsidR="00FB3E69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="00FB3E69"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Uključen je u praćenje osobnih motoričkih postignuća.</w:t>
            </w:r>
          </w:p>
        </w:tc>
      </w:tr>
      <w:tr w:rsidR="00FB3E69" w:rsidRPr="00B4176C" w14:paraId="4CAE542C" w14:textId="77777777" w:rsidTr="007A45DD"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9D168C5" w14:textId="77777777" w:rsidR="00FB3E69" w:rsidRPr="00603770" w:rsidRDefault="00FB3E69" w:rsidP="00FB3E69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51AD2E99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4394" w:type="dxa"/>
            <w:gridSpan w:val="5"/>
            <w:tcBorders>
              <w:bottom w:val="single" w:sz="4" w:space="0" w:color="auto"/>
            </w:tcBorders>
          </w:tcPr>
          <w:p w14:paraId="7BE18609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4645" w:type="dxa"/>
            <w:gridSpan w:val="2"/>
            <w:tcBorders>
              <w:bottom w:val="single" w:sz="4" w:space="0" w:color="auto"/>
            </w:tcBorders>
          </w:tcPr>
          <w:p w14:paraId="15DFFB09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646151" w:rsidRPr="00B4176C" w14:paraId="1B94BC55" w14:textId="77777777" w:rsidTr="007A45DD"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  <w:vAlign w:val="center"/>
          </w:tcPr>
          <w:p w14:paraId="56DFF5E6" w14:textId="77777777" w:rsidR="00646151" w:rsidRPr="005D66C4" w:rsidRDefault="00173396" w:rsidP="006461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="00646151"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>rati i prepoznaje osobna motorička postignuća u svladanim obrazovnim sad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ržajima obuhvaćenih kurikulumom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68E95131" w14:textId="77777777" w:rsidR="00646151" w:rsidRPr="005D66C4" w:rsidRDefault="00646151" w:rsidP="00646151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Izvodi osnovne strukture usvojenih obrazovnih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sadržaja uz pomoć učitelja i iz više pokušaja.</w:t>
            </w:r>
          </w:p>
        </w:tc>
        <w:tc>
          <w:tcPr>
            <w:tcW w:w="4394" w:type="dxa"/>
            <w:gridSpan w:val="5"/>
            <w:tcBorders>
              <w:bottom w:val="single" w:sz="4" w:space="0" w:color="auto"/>
            </w:tcBorders>
          </w:tcPr>
          <w:p w14:paraId="59DCC06E" w14:textId="77777777" w:rsidR="00646151" w:rsidRPr="005D66C4" w:rsidRDefault="00646151" w:rsidP="006461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>Izvodi osnovne strukture naučenoga elementarnog znanja na razini početnog usavršavanja.</w:t>
            </w:r>
          </w:p>
        </w:tc>
        <w:tc>
          <w:tcPr>
            <w:tcW w:w="4645" w:type="dxa"/>
            <w:gridSpan w:val="2"/>
            <w:tcBorders>
              <w:bottom w:val="single" w:sz="4" w:space="0" w:color="auto"/>
            </w:tcBorders>
          </w:tcPr>
          <w:p w14:paraId="04CF30EE" w14:textId="77777777" w:rsidR="00646151" w:rsidRPr="00E2320D" w:rsidRDefault="00646151" w:rsidP="006461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</w:t>
            </w: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t>zvodi osnovne strukture usvojenih obrazovnih sadržaja.</w:t>
            </w:r>
          </w:p>
        </w:tc>
      </w:tr>
      <w:tr w:rsidR="00FB3E69" w:rsidRPr="00B4176C" w14:paraId="75213A01" w14:textId="77777777" w:rsidTr="007A45DD">
        <w:tc>
          <w:tcPr>
            <w:tcW w:w="15986" w:type="dxa"/>
            <w:gridSpan w:val="10"/>
            <w:shd w:val="clear" w:color="auto" w:fill="C5E0B3" w:themeFill="accent6" w:themeFillTint="66"/>
            <w:vAlign w:val="center"/>
          </w:tcPr>
          <w:p w14:paraId="3409C041" w14:textId="77777777" w:rsidR="00FB3E69" w:rsidRPr="000C425C" w:rsidRDefault="00FB3E69" w:rsidP="00FB3E69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Predmetno područje D: Zdravstveni i odgojni učinci tjelesnog vježbanja</w:t>
            </w:r>
          </w:p>
        </w:tc>
      </w:tr>
      <w:tr w:rsidR="00FB3E69" w:rsidRPr="00B4176C" w14:paraId="209E510D" w14:textId="77777777" w:rsidTr="007A45DD">
        <w:tc>
          <w:tcPr>
            <w:tcW w:w="15986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6BB21A4" w14:textId="77777777" w:rsidR="00FB3E69" w:rsidRDefault="008420D8" w:rsidP="00FB3E69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="00FB3E69"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TZK D.2.1.</w:t>
            </w:r>
            <w:r w:rsidR="00FB3E69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="00FB3E69"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Prepoznaje i primjenjuje postupke za održavanje higijene pri tjelesnoj aktivnosti </w:t>
            </w:r>
          </w:p>
          <w:p w14:paraId="24064C00" w14:textId="77777777" w:rsidR="00FB3E69" w:rsidRPr="00732625" w:rsidRDefault="00FB3E69" w:rsidP="00FB3E69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te se brine o opremi za tjelesno vježbanje.</w:t>
            </w:r>
          </w:p>
        </w:tc>
      </w:tr>
      <w:tr w:rsidR="00FB3E69" w:rsidRPr="00B23D42" w14:paraId="5DFE3689" w14:textId="77777777" w:rsidTr="007A45DD">
        <w:tc>
          <w:tcPr>
            <w:tcW w:w="2978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4982A46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2126" w:type="dxa"/>
            <w:tcBorders>
              <w:left w:val="double" w:sz="12" w:space="0" w:color="auto"/>
              <w:bottom w:val="single" w:sz="4" w:space="0" w:color="auto"/>
            </w:tcBorders>
          </w:tcPr>
          <w:p w14:paraId="0C9AB55F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262CAD65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1B04B1CB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1E2571C5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1D8A4ED0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815C0A" w:rsidRPr="00B4176C" w14:paraId="0502F710" w14:textId="77777777" w:rsidTr="00815C0A">
        <w:trPr>
          <w:trHeight w:val="163"/>
        </w:trPr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  <w:vAlign w:val="center"/>
          </w:tcPr>
          <w:p w14:paraId="7C7F0FB7" w14:textId="77777777" w:rsidR="00815C0A" w:rsidRPr="005D66C4" w:rsidRDefault="00173396" w:rsidP="00815C0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="00815C0A"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>reuzima odgovornost i razvija svijest o potrebi provođenja tjelesnog vježbanja u primjerenim 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dravstveno-higijenskim uvjetima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18AD98A" w14:textId="77777777" w:rsidR="00815C0A" w:rsidRPr="005D66C4" w:rsidRDefault="00815C0A" w:rsidP="00815C0A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sat ne nosi odgovarajuću opremu za rad te ne vodi brigu o tjelesnoj higijeni prije ni nakon vježbanja.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36C858ED" w14:textId="77777777" w:rsidR="00815C0A" w:rsidRPr="005D66C4" w:rsidRDefault="00815C0A" w:rsidP="00815C0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Isključivo uz stalno učiteljevo praćenje i podsjećanje donosi odgovarajuću opremu za TZK i brine o tjelesnoj higijeni. 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3F08551D" w14:textId="77777777" w:rsidR="00815C0A" w:rsidRPr="005D66C4" w:rsidRDefault="00815C0A" w:rsidP="00815C0A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učiteljevo podsjećanje donosi odgovarajuću opremu za TZK i brine o tjelesnoj higijeni.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3DB60B48" w14:textId="77777777" w:rsidR="00815C0A" w:rsidRPr="00E2320D" w:rsidRDefault="00815C0A" w:rsidP="00815C0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postupaka za održavanje higijene koju primjenjuje nakon tjelesnog vježbanja.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Uglavnom redovito </w:t>
            </w: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t>donosi odgovarajuću opremu za TZK.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0BDBA984" w14:textId="77777777" w:rsidR="00815C0A" w:rsidRPr="0072376A" w:rsidRDefault="00815C0A" w:rsidP="00815C0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Uviđa važnost održavanja higijene, r</w:t>
            </w:r>
            <w:r w:rsidRPr="0000178D">
              <w:rPr>
                <w:rFonts w:eastAsia="Times New Roman" w:cstheme="minorHAnsi"/>
                <w:sz w:val="24"/>
                <w:szCs w:val="24"/>
                <w:lang w:eastAsia="hr-HR"/>
              </w:rPr>
              <w:t>edovito donosi urednu i čistu odgovarajuću opremu za TZK.</w:t>
            </w:r>
          </w:p>
        </w:tc>
      </w:tr>
      <w:tr w:rsidR="00815C0A" w:rsidRPr="00B4176C" w14:paraId="394F7BE7" w14:textId="77777777" w:rsidTr="005E059A">
        <w:tc>
          <w:tcPr>
            <w:tcW w:w="9498" w:type="dxa"/>
            <w:gridSpan w:val="6"/>
            <w:tcBorders>
              <w:right w:val="double" w:sz="4" w:space="0" w:color="auto"/>
            </w:tcBorders>
          </w:tcPr>
          <w:p w14:paraId="5DCCC693" w14:textId="77777777" w:rsidR="00777A7B" w:rsidRDefault="00777A7B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13EAE439" w14:textId="77777777" w:rsidR="00777A7B" w:rsidRPr="00777A7B" w:rsidRDefault="00777A7B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ISHOD: OŠ TZK D.2.2. </w:t>
            </w:r>
          </w:p>
          <w:p w14:paraId="35422AFC" w14:textId="77777777" w:rsidR="00777A7B" w:rsidRPr="00777A7B" w:rsidRDefault="00777A7B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Usvaja mogućnosti tjelesnog vježbanja na otvorenim </w:t>
            </w:r>
          </w:p>
          <w:p w14:paraId="4677DBF0" w14:textId="77777777" w:rsidR="00777A7B" w:rsidRDefault="00777A7B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i zatvorenim sportskim vježbalištima.</w:t>
            </w:r>
          </w:p>
          <w:p w14:paraId="7F3D7095" w14:textId="77777777" w:rsidR="00173396" w:rsidRPr="00777A7B" w:rsidRDefault="00173396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731501A2" w14:textId="77777777" w:rsidR="00173396" w:rsidRPr="00777A7B" w:rsidRDefault="00173396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07EC8749" w14:textId="77777777" w:rsidR="00815C0A" w:rsidRPr="00777A7B" w:rsidRDefault="00815C0A" w:rsidP="00777A7B">
            <w:pPr>
              <w:pStyle w:val="Odlomakpopisa"/>
              <w:numPr>
                <w:ilvl w:val="0"/>
                <w:numId w:val="39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Primjenjuje poznate kineziološke motoričke aktivnosti na otvorenim i zatvorenim sportskim vježbalištima.</w:t>
            </w:r>
          </w:p>
        </w:tc>
        <w:tc>
          <w:tcPr>
            <w:tcW w:w="6488" w:type="dxa"/>
            <w:gridSpan w:val="4"/>
            <w:tcBorders>
              <w:left w:val="double" w:sz="4" w:space="0" w:color="auto"/>
            </w:tcBorders>
            <w:vAlign w:val="center"/>
          </w:tcPr>
          <w:p w14:paraId="180EB07F" w14:textId="77777777" w:rsidR="00777A7B" w:rsidRDefault="00815C0A" w:rsidP="00815C0A">
            <w:pPr>
              <w:ind w:left="31" w:hanging="32"/>
              <w:jc w:val="center"/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lastRenderedPageBreak/>
              <w:t>Ostvarivanje</w:t>
            </w:r>
            <w:r w:rsidR="00777A7B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 navedenoga</w:t>
            </w: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 ishoda se prati i </w:t>
            </w:r>
          </w:p>
          <w:p w14:paraId="0695BBBA" w14:textId="77777777" w:rsidR="00815C0A" w:rsidRPr="005D66C4" w:rsidRDefault="00815C0A" w:rsidP="00815C0A">
            <w:pPr>
              <w:ind w:left="31" w:hanging="32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ne podliježe vrednovanju.</w:t>
            </w:r>
          </w:p>
        </w:tc>
      </w:tr>
      <w:tr w:rsidR="00815C0A" w:rsidRPr="00B4176C" w14:paraId="78AA9942" w14:textId="77777777" w:rsidTr="007A45DD">
        <w:tc>
          <w:tcPr>
            <w:tcW w:w="15986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95122A3" w14:textId="77777777" w:rsidR="00815C0A" w:rsidRPr="00732625" w:rsidRDefault="00815C0A" w:rsidP="00815C0A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TZK D.2.3.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Surađuje u elementarnim igrama i prihvaća pravila igara.</w:t>
            </w:r>
          </w:p>
        </w:tc>
      </w:tr>
      <w:tr w:rsidR="00815C0A" w:rsidRPr="00B23D42" w14:paraId="3F10FB5D" w14:textId="77777777" w:rsidTr="007A45DD">
        <w:tc>
          <w:tcPr>
            <w:tcW w:w="2978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43C67535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2126" w:type="dxa"/>
            <w:tcBorders>
              <w:left w:val="double" w:sz="12" w:space="0" w:color="auto"/>
              <w:bottom w:val="single" w:sz="4" w:space="0" w:color="auto"/>
            </w:tcBorders>
          </w:tcPr>
          <w:p w14:paraId="2F8B5263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0EE47B88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6E63C288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042AC91B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7871C149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815C0A" w:rsidRPr="00B4176C" w14:paraId="673B66BA" w14:textId="77777777" w:rsidTr="00732625">
        <w:tc>
          <w:tcPr>
            <w:tcW w:w="2978" w:type="dxa"/>
            <w:tcBorders>
              <w:right w:val="double" w:sz="12" w:space="0" w:color="auto"/>
            </w:tcBorders>
          </w:tcPr>
          <w:p w14:paraId="098803B8" w14:textId="77777777" w:rsidR="00815C0A" w:rsidRPr="0072376A" w:rsidRDefault="00173396" w:rsidP="00815C0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="00815C0A"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>rihvaća pravila igara i surađuje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 suigračima</w:t>
            </w:r>
          </w:p>
        </w:tc>
        <w:tc>
          <w:tcPr>
            <w:tcW w:w="2126" w:type="dxa"/>
            <w:tcBorders>
              <w:left w:val="double" w:sz="12" w:space="0" w:color="auto"/>
            </w:tcBorders>
          </w:tcPr>
          <w:p w14:paraId="420350A8" w14:textId="77777777" w:rsidR="00815C0A" w:rsidRPr="005D66C4" w:rsidRDefault="00815C0A" w:rsidP="00815C0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shvaća pravila niti njihovu važnost u igri. U stalnom je sukobu sa suigračima.</w:t>
            </w:r>
          </w:p>
        </w:tc>
        <w:tc>
          <w:tcPr>
            <w:tcW w:w="2552" w:type="dxa"/>
            <w:gridSpan w:val="3"/>
          </w:tcPr>
          <w:p w14:paraId="143A1A52" w14:textId="77777777" w:rsidR="00815C0A" w:rsidRPr="00BD5280" w:rsidRDefault="00815C0A" w:rsidP="00815C0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3B0149">
              <w:rPr>
                <w:rFonts w:eastAsia="Times New Roman" w:cstheme="minorHAnsi"/>
                <w:sz w:val="24"/>
                <w:szCs w:val="24"/>
                <w:lang w:eastAsia="hr-HR"/>
              </w:rPr>
              <w:t>Pravila igre shvaća i prihvaća tek uz stalne intervencije učitelja.</w:t>
            </w:r>
          </w:p>
        </w:tc>
        <w:tc>
          <w:tcPr>
            <w:tcW w:w="2693" w:type="dxa"/>
            <w:gridSpan w:val="2"/>
          </w:tcPr>
          <w:p w14:paraId="141074BD" w14:textId="77777777" w:rsidR="00815C0A" w:rsidRPr="005D66C4" w:rsidRDefault="00815C0A" w:rsidP="00815C0A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Prihvaća samo neka od postavljenih pravila igre.</w:t>
            </w:r>
          </w:p>
        </w:tc>
        <w:tc>
          <w:tcPr>
            <w:tcW w:w="2835" w:type="dxa"/>
            <w:gridSpan w:val="2"/>
          </w:tcPr>
          <w:p w14:paraId="565B2BEF" w14:textId="77777777" w:rsidR="00815C0A" w:rsidRPr="00E2320D" w:rsidRDefault="00815C0A" w:rsidP="00815C0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D00468">
              <w:rPr>
                <w:rFonts w:eastAsia="Times New Roman" w:cstheme="minorHAnsi"/>
                <w:sz w:val="24"/>
                <w:szCs w:val="24"/>
                <w:lang w:eastAsia="hr-HR"/>
              </w:rPr>
              <w:t>Prihvaća i slijedi postavljena pravila uz manje opomene i podsjećanja na isto.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802" w:type="dxa"/>
          </w:tcPr>
          <w:p w14:paraId="02B14F49" w14:textId="77777777" w:rsidR="00815C0A" w:rsidRPr="00E2320D" w:rsidRDefault="00815C0A" w:rsidP="00815C0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D00468">
              <w:rPr>
                <w:rFonts w:eastAsia="Times New Roman" w:cstheme="minorHAnsi"/>
                <w:sz w:val="24"/>
                <w:szCs w:val="24"/>
                <w:lang w:eastAsia="hr-HR"/>
              </w:rPr>
              <w:t>Prihvaća, slijedi i razumije postavljena pravila igre.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Poštuje i uvažava suigrače.</w:t>
            </w:r>
          </w:p>
        </w:tc>
      </w:tr>
      <w:tr w:rsidR="00815C0A" w:rsidRPr="00B4176C" w14:paraId="1686699C" w14:textId="77777777" w:rsidTr="007A45DD">
        <w:tc>
          <w:tcPr>
            <w:tcW w:w="15986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CE0EB26" w14:textId="77777777" w:rsidR="00815C0A" w:rsidRDefault="00815C0A" w:rsidP="00815C0A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TZK D.2.4.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Aktivno sudjeluje u elementarnim igrama koje razvijaju </w:t>
            </w:r>
          </w:p>
          <w:p w14:paraId="0BAA1222" w14:textId="77777777" w:rsidR="00815C0A" w:rsidRPr="00732625" w:rsidRDefault="00815C0A" w:rsidP="00815C0A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samopoštovanje, samopouzdanje i ustrajnost.</w:t>
            </w:r>
          </w:p>
        </w:tc>
      </w:tr>
      <w:tr w:rsidR="00815C0A" w:rsidRPr="00B23D42" w14:paraId="6DA1B73C" w14:textId="77777777" w:rsidTr="007A45DD">
        <w:tc>
          <w:tcPr>
            <w:tcW w:w="2978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D8E558C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2126" w:type="dxa"/>
            <w:tcBorders>
              <w:left w:val="double" w:sz="12" w:space="0" w:color="auto"/>
              <w:bottom w:val="single" w:sz="4" w:space="0" w:color="auto"/>
            </w:tcBorders>
          </w:tcPr>
          <w:p w14:paraId="1874A777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4E493E45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6AE6C630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324E1992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7937D2DF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815C0A" w:rsidRPr="00B4176C" w14:paraId="3604AF35" w14:textId="77777777" w:rsidTr="007A45DD">
        <w:tc>
          <w:tcPr>
            <w:tcW w:w="2978" w:type="dxa"/>
            <w:tcBorders>
              <w:right w:val="double" w:sz="12" w:space="0" w:color="auto"/>
            </w:tcBorders>
          </w:tcPr>
          <w:p w14:paraId="6FFF6D4F" w14:textId="77777777" w:rsidR="00815C0A" w:rsidRPr="005D66C4" w:rsidRDefault="00173396" w:rsidP="00815C0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="00815C0A"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>zvodi elementarne igre koje razvijaju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samopoštovanje i samopouzdanje</w:t>
            </w:r>
          </w:p>
        </w:tc>
        <w:tc>
          <w:tcPr>
            <w:tcW w:w="2126" w:type="dxa"/>
            <w:tcBorders>
              <w:left w:val="double" w:sz="12" w:space="0" w:color="auto"/>
            </w:tcBorders>
          </w:tcPr>
          <w:p w14:paraId="35115AEC" w14:textId="77777777" w:rsidR="00815C0A" w:rsidRPr="005D66C4" w:rsidRDefault="00815C0A" w:rsidP="00815C0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shvaća pravila niti njihovu važnost u igri.</w:t>
            </w:r>
          </w:p>
        </w:tc>
        <w:tc>
          <w:tcPr>
            <w:tcW w:w="2552" w:type="dxa"/>
            <w:gridSpan w:val="3"/>
          </w:tcPr>
          <w:p w14:paraId="75D9E6DF" w14:textId="77777777" w:rsidR="00815C0A" w:rsidRPr="00BD5280" w:rsidRDefault="00815C0A" w:rsidP="00815C0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3B0149">
              <w:rPr>
                <w:rFonts w:eastAsia="Times New Roman" w:cstheme="minorHAnsi"/>
                <w:sz w:val="24"/>
                <w:szCs w:val="24"/>
                <w:lang w:eastAsia="hr-HR"/>
              </w:rPr>
              <w:t>Pravila igre shvaća i prihvaća tek uz stalne intervencije učitelja.</w:t>
            </w:r>
          </w:p>
        </w:tc>
        <w:tc>
          <w:tcPr>
            <w:tcW w:w="2693" w:type="dxa"/>
            <w:gridSpan w:val="2"/>
          </w:tcPr>
          <w:p w14:paraId="437B02BB" w14:textId="77777777" w:rsidR="00815C0A" w:rsidRPr="005D66C4" w:rsidRDefault="00815C0A" w:rsidP="00815C0A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Prihvaća samo neka od postavljenih pravila igre.</w:t>
            </w:r>
          </w:p>
        </w:tc>
        <w:tc>
          <w:tcPr>
            <w:tcW w:w="2835" w:type="dxa"/>
            <w:gridSpan w:val="2"/>
          </w:tcPr>
          <w:p w14:paraId="61249460" w14:textId="77777777" w:rsidR="00815C0A" w:rsidRPr="00E2320D" w:rsidRDefault="00815C0A" w:rsidP="00815C0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D00468">
              <w:rPr>
                <w:rFonts w:eastAsia="Times New Roman" w:cstheme="minorHAnsi"/>
                <w:sz w:val="24"/>
                <w:szCs w:val="24"/>
                <w:lang w:eastAsia="hr-HR"/>
              </w:rPr>
              <w:t>Prihvaća i slijedi postavljena pravila uz manje opomene i podsjećanja na isto.</w:t>
            </w:r>
          </w:p>
        </w:tc>
        <w:tc>
          <w:tcPr>
            <w:tcW w:w="2802" w:type="dxa"/>
          </w:tcPr>
          <w:p w14:paraId="535D1BEA" w14:textId="77777777" w:rsidR="00815C0A" w:rsidRPr="00E2320D" w:rsidRDefault="00815C0A" w:rsidP="00815C0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D00468">
              <w:rPr>
                <w:rFonts w:eastAsia="Times New Roman" w:cstheme="minorHAnsi"/>
                <w:sz w:val="24"/>
                <w:szCs w:val="24"/>
                <w:lang w:eastAsia="hr-HR"/>
              </w:rPr>
              <w:t>Prihvaća, slijedi i razumije postavljena pravila igre.</w:t>
            </w:r>
          </w:p>
        </w:tc>
      </w:tr>
      <w:tr w:rsidR="00815C0A" w:rsidRPr="00B4176C" w14:paraId="7361C167" w14:textId="77777777" w:rsidTr="00173396">
        <w:tc>
          <w:tcPr>
            <w:tcW w:w="9498" w:type="dxa"/>
            <w:gridSpan w:val="6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6CC25DDE" w14:textId="77777777" w:rsidR="00815C0A" w:rsidRPr="00777A7B" w:rsidRDefault="00815C0A" w:rsidP="00777A7B">
            <w:pPr>
              <w:pStyle w:val="Odlomakpopisa"/>
              <w:numPr>
                <w:ilvl w:val="0"/>
                <w:numId w:val="39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sz w:val="24"/>
                <w:szCs w:val="24"/>
                <w:lang w:eastAsia="hr-HR"/>
              </w:rPr>
              <w:t>Ustrajnošću postizati ciljeve.</w:t>
            </w:r>
          </w:p>
        </w:tc>
        <w:tc>
          <w:tcPr>
            <w:tcW w:w="6488" w:type="dxa"/>
            <w:gridSpan w:val="4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7797F0C7" w14:textId="77777777" w:rsidR="00777A7B" w:rsidRDefault="00815C0A" w:rsidP="00815C0A">
            <w:pPr>
              <w:ind w:left="31" w:hanging="32"/>
              <w:jc w:val="center"/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</w:t>
            </w:r>
            <w:r w:rsidR="00777A7B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 razrade navedenoga</w:t>
            </w: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 ishoda se prati </w:t>
            </w:r>
          </w:p>
          <w:p w14:paraId="1AFCE820" w14:textId="77777777" w:rsidR="00815C0A" w:rsidRPr="005D66C4" w:rsidRDefault="00815C0A" w:rsidP="00815C0A">
            <w:pPr>
              <w:ind w:left="31" w:hanging="32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i ne podliježe vrednovanju.</w:t>
            </w:r>
          </w:p>
        </w:tc>
      </w:tr>
    </w:tbl>
    <w:p w14:paraId="08458BF3" w14:textId="77777777" w:rsidR="00D87FBA" w:rsidRPr="00B4176C" w:rsidRDefault="00D87FBA" w:rsidP="00D87FBA">
      <w:pPr>
        <w:rPr>
          <w:rFonts w:cstheme="minorHAnsi"/>
        </w:rPr>
      </w:pPr>
    </w:p>
    <w:p w14:paraId="6F16A2BF" w14:textId="77777777" w:rsidR="00BC23DF" w:rsidRDefault="00BC23DF" w:rsidP="00BC23DF">
      <w:pPr>
        <w:rPr>
          <w:rFonts w:cstheme="minorHAnsi"/>
        </w:rPr>
      </w:pPr>
    </w:p>
    <w:sectPr w:rsidR="00BC23DF" w:rsidSect="00D96596">
      <w:pgSz w:w="16838" w:h="11906" w:orient="landscape"/>
      <w:pgMar w:top="568" w:right="962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760D"/>
    <w:multiLevelType w:val="hybridMultilevel"/>
    <w:tmpl w:val="2AA0958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C38B7"/>
    <w:multiLevelType w:val="hybridMultilevel"/>
    <w:tmpl w:val="F6748794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44C25"/>
    <w:multiLevelType w:val="hybridMultilevel"/>
    <w:tmpl w:val="D56AED1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3" w15:restartNumberingAfterBreak="0">
    <w:nsid w:val="07A62CBA"/>
    <w:multiLevelType w:val="hybridMultilevel"/>
    <w:tmpl w:val="130AEE1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3C311B"/>
    <w:multiLevelType w:val="hybridMultilevel"/>
    <w:tmpl w:val="3216E7D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D">
      <w:start w:val="1"/>
      <w:numFmt w:val="bullet"/>
      <w:lvlText w:val=""/>
      <w:lvlJc w:val="left"/>
      <w:pPr>
        <w:ind w:left="1522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5" w15:restartNumberingAfterBreak="0">
    <w:nsid w:val="0F567BCE"/>
    <w:multiLevelType w:val="hybridMultilevel"/>
    <w:tmpl w:val="58E6E63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6" w15:restartNumberingAfterBreak="0">
    <w:nsid w:val="12BA1C40"/>
    <w:multiLevelType w:val="hybridMultilevel"/>
    <w:tmpl w:val="6BEC97BA"/>
    <w:lvl w:ilvl="0" w:tplc="2998F9E6">
      <w:start w:val="1"/>
      <w:numFmt w:val="bullet"/>
      <w:lvlText w:val=""/>
      <w:lvlJc w:val="left"/>
      <w:pPr>
        <w:ind w:left="1369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20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29" w:hanging="360"/>
      </w:pPr>
      <w:rPr>
        <w:rFonts w:ascii="Wingdings" w:hAnsi="Wingdings" w:hint="default"/>
      </w:rPr>
    </w:lvl>
  </w:abstractNum>
  <w:abstractNum w:abstractNumId="7" w15:restartNumberingAfterBreak="0">
    <w:nsid w:val="13C060BE"/>
    <w:multiLevelType w:val="hybridMultilevel"/>
    <w:tmpl w:val="540E2FA8"/>
    <w:lvl w:ilvl="0" w:tplc="041A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8" w15:restartNumberingAfterBreak="0">
    <w:nsid w:val="1EFD0C7F"/>
    <w:multiLevelType w:val="hybridMultilevel"/>
    <w:tmpl w:val="3026971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1A699F"/>
    <w:multiLevelType w:val="hybridMultilevel"/>
    <w:tmpl w:val="B15E0F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E21A60"/>
    <w:multiLevelType w:val="hybridMultilevel"/>
    <w:tmpl w:val="266C595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9F25FE"/>
    <w:multiLevelType w:val="hybridMultilevel"/>
    <w:tmpl w:val="3DB6E74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244C66"/>
    <w:multiLevelType w:val="hybridMultilevel"/>
    <w:tmpl w:val="F9549E0A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96B0831C">
      <w:numFmt w:val="bullet"/>
      <w:lvlText w:val="–"/>
      <w:lvlJc w:val="left"/>
      <w:pPr>
        <w:ind w:left="1522" w:hanging="360"/>
      </w:pPr>
      <w:rPr>
        <w:rFonts w:ascii="Calibri" w:eastAsia="Times New Roman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3" w15:restartNumberingAfterBreak="0">
    <w:nsid w:val="32854D2E"/>
    <w:multiLevelType w:val="hybridMultilevel"/>
    <w:tmpl w:val="E536C764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515820"/>
    <w:multiLevelType w:val="hybridMultilevel"/>
    <w:tmpl w:val="A28C665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60018C"/>
    <w:multiLevelType w:val="hybridMultilevel"/>
    <w:tmpl w:val="192C0B68"/>
    <w:lvl w:ilvl="0" w:tplc="041A0001">
      <w:start w:val="1"/>
      <w:numFmt w:val="bullet"/>
      <w:lvlText w:val=""/>
      <w:lvlJc w:val="left"/>
      <w:pPr>
        <w:ind w:left="208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0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2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4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96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68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0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2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44" w:hanging="360"/>
      </w:pPr>
      <w:rPr>
        <w:rFonts w:ascii="Wingdings" w:hAnsi="Wingdings" w:hint="default"/>
      </w:rPr>
    </w:lvl>
  </w:abstractNum>
  <w:abstractNum w:abstractNumId="16" w15:restartNumberingAfterBreak="0">
    <w:nsid w:val="35681FD8"/>
    <w:multiLevelType w:val="multilevel"/>
    <w:tmpl w:val="956CC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4F0A80"/>
    <w:multiLevelType w:val="hybridMultilevel"/>
    <w:tmpl w:val="2108B4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A97F29"/>
    <w:multiLevelType w:val="hybridMultilevel"/>
    <w:tmpl w:val="57EC7C7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8548E5"/>
    <w:multiLevelType w:val="hybridMultilevel"/>
    <w:tmpl w:val="2E94711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22D701E"/>
    <w:multiLevelType w:val="hybridMultilevel"/>
    <w:tmpl w:val="F3B61E80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1" w15:restartNumberingAfterBreak="0">
    <w:nsid w:val="455D4312"/>
    <w:multiLevelType w:val="hybridMultilevel"/>
    <w:tmpl w:val="1AD8468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5E7A62"/>
    <w:multiLevelType w:val="hybridMultilevel"/>
    <w:tmpl w:val="9DFE912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EC3961"/>
    <w:multiLevelType w:val="hybridMultilevel"/>
    <w:tmpl w:val="0C50BAAE"/>
    <w:lvl w:ilvl="0" w:tplc="041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8AC226D"/>
    <w:multiLevelType w:val="hybridMultilevel"/>
    <w:tmpl w:val="B1E29C4E"/>
    <w:lvl w:ilvl="0" w:tplc="05921792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5" w15:restartNumberingAfterBreak="0">
    <w:nsid w:val="4C18789D"/>
    <w:multiLevelType w:val="hybridMultilevel"/>
    <w:tmpl w:val="DEC6F7D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D82D24"/>
    <w:multiLevelType w:val="hybridMultilevel"/>
    <w:tmpl w:val="08D63EE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DE143E"/>
    <w:multiLevelType w:val="hybridMultilevel"/>
    <w:tmpl w:val="74C656C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8" w15:restartNumberingAfterBreak="0">
    <w:nsid w:val="4E02667D"/>
    <w:multiLevelType w:val="multilevel"/>
    <w:tmpl w:val="3A8C6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6F0F6C"/>
    <w:multiLevelType w:val="hybridMultilevel"/>
    <w:tmpl w:val="51466B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167088"/>
    <w:multiLevelType w:val="hybridMultilevel"/>
    <w:tmpl w:val="C0F282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847721"/>
    <w:multiLevelType w:val="hybridMultilevel"/>
    <w:tmpl w:val="9010302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A90093"/>
    <w:multiLevelType w:val="hybridMultilevel"/>
    <w:tmpl w:val="708C1726"/>
    <w:lvl w:ilvl="0" w:tplc="05921792">
      <w:start w:val="1"/>
      <w:numFmt w:val="bullet"/>
      <w:lvlText w:val=""/>
      <w:lvlJc w:val="left"/>
      <w:pPr>
        <w:ind w:left="884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33" w15:restartNumberingAfterBreak="0">
    <w:nsid w:val="5D6415A2"/>
    <w:multiLevelType w:val="hybridMultilevel"/>
    <w:tmpl w:val="C2B2D3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964F33"/>
    <w:multiLevelType w:val="hybridMultilevel"/>
    <w:tmpl w:val="417CA45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E239B5"/>
    <w:multiLevelType w:val="hybridMultilevel"/>
    <w:tmpl w:val="1EC4CFF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156B7A"/>
    <w:multiLevelType w:val="hybridMultilevel"/>
    <w:tmpl w:val="ECA639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3365C4"/>
    <w:multiLevelType w:val="hybridMultilevel"/>
    <w:tmpl w:val="9B02409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D70EAD"/>
    <w:multiLevelType w:val="hybridMultilevel"/>
    <w:tmpl w:val="53044744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39" w15:restartNumberingAfterBreak="0">
    <w:nsid w:val="701F3827"/>
    <w:multiLevelType w:val="hybridMultilevel"/>
    <w:tmpl w:val="8572ED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635B3F"/>
    <w:multiLevelType w:val="hybridMultilevel"/>
    <w:tmpl w:val="7BD6381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A1A0CAD"/>
    <w:multiLevelType w:val="hybridMultilevel"/>
    <w:tmpl w:val="EB34C6F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0717465">
    <w:abstractNumId w:val="37"/>
  </w:num>
  <w:num w:numId="2" w16cid:durableId="561213531">
    <w:abstractNumId w:val="19"/>
  </w:num>
  <w:num w:numId="3" w16cid:durableId="2080596920">
    <w:abstractNumId w:val="23"/>
  </w:num>
  <w:num w:numId="4" w16cid:durableId="1789158985">
    <w:abstractNumId w:val="16"/>
  </w:num>
  <w:num w:numId="5" w16cid:durableId="1194348393">
    <w:abstractNumId w:val="28"/>
  </w:num>
  <w:num w:numId="6" w16cid:durableId="930699063">
    <w:abstractNumId w:val="34"/>
  </w:num>
  <w:num w:numId="7" w16cid:durableId="1363283890">
    <w:abstractNumId w:val="8"/>
  </w:num>
  <w:num w:numId="8" w16cid:durableId="1065764395">
    <w:abstractNumId w:val="0"/>
  </w:num>
  <w:num w:numId="9" w16cid:durableId="783765901">
    <w:abstractNumId w:val="11"/>
  </w:num>
  <w:num w:numId="10" w16cid:durableId="1557544296">
    <w:abstractNumId w:val="14"/>
  </w:num>
  <w:num w:numId="11" w16cid:durableId="177474136">
    <w:abstractNumId w:val="41"/>
  </w:num>
  <w:num w:numId="12" w16cid:durableId="112478451">
    <w:abstractNumId w:val="38"/>
  </w:num>
  <w:num w:numId="13" w16cid:durableId="21521186">
    <w:abstractNumId w:val="27"/>
  </w:num>
  <w:num w:numId="14" w16cid:durableId="1628655612">
    <w:abstractNumId w:val="20"/>
  </w:num>
  <w:num w:numId="15" w16cid:durableId="744496539">
    <w:abstractNumId w:val="7"/>
  </w:num>
  <w:num w:numId="16" w16cid:durableId="1370184990">
    <w:abstractNumId w:val="15"/>
  </w:num>
  <w:num w:numId="17" w16cid:durableId="881673155">
    <w:abstractNumId w:val="40"/>
  </w:num>
  <w:num w:numId="18" w16cid:durableId="759642015">
    <w:abstractNumId w:val="36"/>
  </w:num>
  <w:num w:numId="19" w16cid:durableId="1552227529">
    <w:abstractNumId w:val="30"/>
  </w:num>
  <w:num w:numId="20" w16cid:durableId="1026902992">
    <w:abstractNumId w:val="12"/>
  </w:num>
  <w:num w:numId="21" w16cid:durableId="1052458054">
    <w:abstractNumId w:val="31"/>
  </w:num>
  <w:num w:numId="22" w16cid:durableId="1088574394">
    <w:abstractNumId w:val="5"/>
  </w:num>
  <w:num w:numId="23" w16cid:durableId="705832963">
    <w:abstractNumId w:val="9"/>
  </w:num>
  <w:num w:numId="24" w16cid:durableId="1364401663">
    <w:abstractNumId w:val="6"/>
  </w:num>
  <w:num w:numId="25" w16cid:durableId="1551719994">
    <w:abstractNumId w:val="33"/>
  </w:num>
  <w:num w:numId="26" w16cid:durableId="90977867">
    <w:abstractNumId w:val="39"/>
  </w:num>
  <w:num w:numId="27" w16cid:durableId="1023094336">
    <w:abstractNumId w:val="2"/>
  </w:num>
  <w:num w:numId="28" w16cid:durableId="841504813">
    <w:abstractNumId w:val="26"/>
  </w:num>
  <w:num w:numId="29" w16cid:durableId="612833669">
    <w:abstractNumId w:val="17"/>
  </w:num>
  <w:num w:numId="30" w16cid:durableId="1574045160">
    <w:abstractNumId w:val="18"/>
  </w:num>
  <w:num w:numId="31" w16cid:durableId="1248493490">
    <w:abstractNumId w:val="3"/>
  </w:num>
  <w:num w:numId="32" w16cid:durableId="293756281">
    <w:abstractNumId w:val="4"/>
  </w:num>
  <w:num w:numId="33" w16cid:durableId="1257709132">
    <w:abstractNumId w:val="24"/>
  </w:num>
  <w:num w:numId="34" w16cid:durableId="657417993">
    <w:abstractNumId w:val="32"/>
  </w:num>
  <w:num w:numId="35" w16cid:durableId="1001272122">
    <w:abstractNumId w:val="10"/>
  </w:num>
  <w:num w:numId="36" w16cid:durableId="526062136">
    <w:abstractNumId w:val="1"/>
  </w:num>
  <w:num w:numId="37" w16cid:durableId="169758429">
    <w:abstractNumId w:val="22"/>
  </w:num>
  <w:num w:numId="38" w16cid:durableId="284894855">
    <w:abstractNumId w:val="25"/>
  </w:num>
  <w:num w:numId="39" w16cid:durableId="1436442641">
    <w:abstractNumId w:val="21"/>
  </w:num>
  <w:num w:numId="40" w16cid:durableId="1406490289">
    <w:abstractNumId w:val="35"/>
  </w:num>
  <w:num w:numId="41" w16cid:durableId="2097705953">
    <w:abstractNumId w:val="13"/>
  </w:num>
  <w:num w:numId="42" w16cid:durableId="214585177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259"/>
    <w:rsid w:val="000006B6"/>
    <w:rsid w:val="000124BD"/>
    <w:rsid w:val="00021E9E"/>
    <w:rsid w:val="00033259"/>
    <w:rsid w:val="00050D74"/>
    <w:rsid w:val="00053E68"/>
    <w:rsid w:val="000702E9"/>
    <w:rsid w:val="000870A3"/>
    <w:rsid w:val="000879B4"/>
    <w:rsid w:val="000954B9"/>
    <w:rsid w:val="00095B26"/>
    <w:rsid w:val="00096056"/>
    <w:rsid w:val="000A1B8A"/>
    <w:rsid w:val="000A2FD5"/>
    <w:rsid w:val="000B73C2"/>
    <w:rsid w:val="000D2C60"/>
    <w:rsid w:val="000E25CF"/>
    <w:rsid w:val="000F3FE0"/>
    <w:rsid w:val="00104F77"/>
    <w:rsid w:val="00106403"/>
    <w:rsid w:val="001067B9"/>
    <w:rsid w:val="00127F58"/>
    <w:rsid w:val="00173396"/>
    <w:rsid w:val="00176884"/>
    <w:rsid w:val="001805BB"/>
    <w:rsid w:val="001828B2"/>
    <w:rsid w:val="00184BB5"/>
    <w:rsid w:val="00185B90"/>
    <w:rsid w:val="00191699"/>
    <w:rsid w:val="00196231"/>
    <w:rsid w:val="001A4DF9"/>
    <w:rsid w:val="001C7CE9"/>
    <w:rsid w:val="001E4D30"/>
    <w:rsid w:val="001F79AD"/>
    <w:rsid w:val="002023D3"/>
    <w:rsid w:val="002042FE"/>
    <w:rsid w:val="00250DD8"/>
    <w:rsid w:val="002550A8"/>
    <w:rsid w:val="002574F5"/>
    <w:rsid w:val="0026151B"/>
    <w:rsid w:val="00263B1C"/>
    <w:rsid w:val="00264DE1"/>
    <w:rsid w:val="00294854"/>
    <w:rsid w:val="00295C0F"/>
    <w:rsid w:val="002A477F"/>
    <w:rsid w:val="002A647F"/>
    <w:rsid w:val="002C19FC"/>
    <w:rsid w:val="002D313A"/>
    <w:rsid w:val="002E3417"/>
    <w:rsid w:val="002F309B"/>
    <w:rsid w:val="0036620C"/>
    <w:rsid w:val="00367B61"/>
    <w:rsid w:val="00367C51"/>
    <w:rsid w:val="003A2A2C"/>
    <w:rsid w:val="003B14AA"/>
    <w:rsid w:val="003F5126"/>
    <w:rsid w:val="003F73B9"/>
    <w:rsid w:val="00400C70"/>
    <w:rsid w:val="00401C16"/>
    <w:rsid w:val="00401C9F"/>
    <w:rsid w:val="00401D41"/>
    <w:rsid w:val="004139F2"/>
    <w:rsid w:val="00420FF7"/>
    <w:rsid w:val="0045357A"/>
    <w:rsid w:val="004824AF"/>
    <w:rsid w:val="004C329B"/>
    <w:rsid w:val="004D65AC"/>
    <w:rsid w:val="004E249A"/>
    <w:rsid w:val="004F349A"/>
    <w:rsid w:val="004F6071"/>
    <w:rsid w:val="005072F3"/>
    <w:rsid w:val="00511641"/>
    <w:rsid w:val="00542AEA"/>
    <w:rsid w:val="0055270B"/>
    <w:rsid w:val="00556976"/>
    <w:rsid w:val="00556C8F"/>
    <w:rsid w:val="005666C7"/>
    <w:rsid w:val="0056792C"/>
    <w:rsid w:val="00586422"/>
    <w:rsid w:val="00586C8B"/>
    <w:rsid w:val="005871E3"/>
    <w:rsid w:val="00592CB5"/>
    <w:rsid w:val="00596A19"/>
    <w:rsid w:val="005A7CA1"/>
    <w:rsid w:val="005B0C2F"/>
    <w:rsid w:val="005C10AF"/>
    <w:rsid w:val="005C7D1D"/>
    <w:rsid w:val="005D3EF8"/>
    <w:rsid w:val="005E059A"/>
    <w:rsid w:val="005F1FE9"/>
    <w:rsid w:val="005F641C"/>
    <w:rsid w:val="00602CEE"/>
    <w:rsid w:val="00627797"/>
    <w:rsid w:val="00633770"/>
    <w:rsid w:val="0063388F"/>
    <w:rsid w:val="006343BB"/>
    <w:rsid w:val="00646151"/>
    <w:rsid w:val="006477AA"/>
    <w:rsid w:val="006560B8"/>
    <w:rsid w:val="0066720C"/>
    <w:rsid w:val="0067670D"/>
    <w:rsid w:val="00677F4E"/>
    <w:rsid w:val="006843D7"/>
    <w:rsid w:val="006C7530"/>
    <w:rsid w:val="00715CFD"/>
    <w:rsid w:val="0071658F"/>
    <w:rsid w:val="0072376A"/>
    <w:rsid w:val="00732625"/>
    <w:rsid w:val="007326D7"/>
    <w:rsid w:val="00746C7B"/>
    <w:rsid w:val="00777A7B"/>
    <w:rsid w:val="00785ADF"/>
    <w:rsid w:val="00797508"/>
    <w:rsid w:val="007A45DD"/>
    <w:rsid w:val="007C389F"/>
    <w:rsid w:val="007D5940"/>
    <w:rsid w:val="007D6E52"/>
    <w:rsid w:val="007E18F2"/>
    <w:rsid w:val="007E4936"/>
    <w:rsid w:val="007E69EB"/>
    <w:rsid w:val="00815C0A"/>
    <w:rsid w:val="00824A4E"/>
    <w:rsid w:val="00824B64"/>
    <w:rsid w:val="00833835"/>
    <w:rsid w:val="00834364"/>
    <w:rsid w:val="008420D8"/>
    <w:rsid w:val="0085159E"/>
    <w:rsid w:val="008611FC"/>
    <w:rsid w:val="00874119"/>
    <w:rsid w:val="00876C2C"/>
    <w:rsid w:val="00884B60"/>
    <w:rsid w:val="0089045B"/>
    <w:rsid w:val="00893191"/>
    <w:rsid w:val="00893F09"/>
    <w:rsid w:val="0089473D"/>
    <w:rsid w:val="00896A34"/>
    <w:rsid w:val="008A2E85"/>
    <w:rsid w:val="008C11A3"/>
    <w:rsid w:val="008C1E9A"/>
    <w:rsid w:val="008C5838"/>
    <w:rsid w:val="008D433B"/>
    <w:rsid w:val="008E1DD2"/>
    <w:rsid w:val="008E2EA6"/>
    <w:rsid w:val="008E4F52"/>
    <w:rsid w:val="008F1E88"/>
    <w:rsid w:val="009231A6"/>
    <w:rsid w:val="009318F9"/>
    <w:rsid w:val="00942185"/>
    <w:rsid w:val="00954671"/>
    <w:rsid w:val="00965109"/>
    <w:rsid w:val="00982AE0"/>
    <w:rsid w:val="00985177"/>
    <w:rsid w:val="009910E1"/>
    <w:rsid w:val="009D365D"/>
    <w:rsid w:val="009D46E6"/>
    <w:rsid w:val="009D4AF0"/>
    <w:rsid w:val="00A049AC"/>
    <w:rsid w:val="00A04A9F"/>
    <w:rsid w:val="00A10246"/>
    <w:rsid w:val="00A10E04"/>
    <w:rsid w:val="00A22B24"/>
    <w:rsid w:val="00A24DF1"/>
    <w:rsid w:val="00A35B5D"/>
    <w:rsid w:val="00A432B9"/>
    <w:rsid w:val="00A45168"/>
    <w:rsid w:val="00A46B49"/>
    <w:rsid w:val="00A65565"/>
    <w:rsid w:val="00AA1804"/>
    <w:rsid w:val="00AB2035"/>
    <w:rsid w:val="00AD4355"/>
    <w:rsid w:val="00AE06AD"/>
    <w:rsid w:val="00AE09E2"/>
    <w:rsid w:val="00AE70E6"/>
    <w:rsid w:val="00B11153"/>
    <w:rsid w:val="00B53597"/>
    <w:rsid w:val="00B6237F"/>
    <w:rsid w:val="00B823F9"/>
    <w:rsid w:val="00B866F1"/>
    <w:rsid w:val="00B87BD1"/>
    <w:rsid w:val="00BC1F94"/>
    <w:rsid w:val="00BC23DF"/>
    <w:rsid w:val="00BD4044"/>
    <w:rsid w:val="00BD5343"/>
    <w:rsid w:val="00BE14FA"/>
    <w:rsid w:val="00C01133"/>
    <w:rsid w:val="00C06FA4"/>
    <w:rsid w:val="00C16E82"/>
    <w:rsid w:val="00C24A6C"/>
    <w:rsid w:val="00C277A1"/>
    <w:rsid w:val="00C4409C"/>
    <w:rsid w:val="00C624D6"/>
    <w:rsid w:val="00C64666"/>
    <w:rsid w:val="00C67101"/>
    <w:rsid w:val="00C70C75"/>
    <w:rsid w:val="00C819D5"/>
    <w:rsid w:val="00CA1BDD"/>
    <w:rsid w:val="00CB2EDC"/>
    <w:rsid w:val="00CC4419"/>
    <w:rsid w:val="00CD1D1D"/>
    <w:rsid w:val="00CD2815"/>
    <w:rsid w:val="00CD2D42"/>
    <w:rsid w:val="00CF7670"/>
    <w:rsid w:val="00D203FB"/>
    <w:rsid w:val="00D20A57"/>
    <w:rsid w:val="00D43955"/>
    <w:rsid w:val="00D5581A"/>
    <w:rsid w:val="00D82D06"/>
    <w:rsid w:val="00D87FBA"/>
    <w:rsid w:val="00D921A2"/>
    <w:rsid w:val="00D96596"/>
    <w:rsid w:val="00DC4623"/>
    <w:rsid w:val="00DC4C00"/>
    <w:rsid w:val="00DD5510"/>
    <w:rsid w:val="00DD6A05"/>
    <w:rsid w:val="00DE1B21"/>
    <w:rsid w:val="00DF15F6"/>
    <w:rsid w:val="00E04BBE"/>
    <w:rsid w:val="00E36D16"/>
    <w:rsid w:val="00E40D13"/>
    <w:rsid w:val="00E4257C"/>
    <w:rsid w:val="00E43BE3"/>
    <w:rsid w:val="00E44957"/>
    <w:rsid w:val="00E44D4E"/>
    <w:rsid w:val="00E55688"/>
    <w:rsid w:val="00E71C4D"/>
    <w:rsid w:val="00E7332F"/>
    <w:rsid w:val="00E843AF"/>
    <w:rsid w:val="00E85A0C"/>
    <w:rsid w:val="00E86C8D"/>
    <w:rsid w:val="00E90521"/>
    <w:rsid w:val="00EA2668"/>
    <w:rsid w:val="00ED3267"/>
    <w:rsid w:val="00EE27D8"/>
    <w:rsid w:val="00EE41AB"/>
    <w:rsid w:val="00EE5319"/>
    <w:rsid w:val="00EF4F54"/>
    <w:rsid w:val="00EF5416"/>
    <w:rsid w:val="00F05077"/>
    <w:rsid w:val="00F163B4"/>
    <w:rsid w:val="00F23BF7"/>
    <w:rsid w:val="00F2687B"/>
    <w:rsid w:val="00F34E2A"/>
    <w:rsid w:val="00F378D8"/>
    <w:rsid w:val="00F4123D"/>
    <w:rsid w:val="00FB3E69"/>
    <w:rsid w:val="00FE63C6"/>
    <w:rsid w:val="00FF3DAF"/>
    <w:rsid w:val="00FF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C3233"/>
  <w15:docId w15:val="{0320541C-8D72-423A-AF7E-39D016FF9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C7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bold">
    <w:name w:val="bold"/>
    <w:basedOn w:val="Zadanifontodlomka"/>
    <w:rsid w:val="00033259"/>
  </w:style>
  <w:style w:type="paragraph" w:customStyle="1" w:styleId="t-8">
    <w:name w:val="t-8"/>
    <w:basedOn w:val="Normal"/>
    <w:rsid w:val="00033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9484">
    <w:name w:val="box_459484"/>
    <w:basedOn w:val="Normal"/>
    <w:rsid w:val="00656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kurziv">
    <w:name w:val="kurziv"/>
    <w:basedOn w:val="Zadanifontodlomka"/>
    <w:rsid w:val="006560B8"/>
  </w:style>
  <w:style w:type="paragraph" w:customStyle="1" w:styleId="box459587">
    <w:name w:val="box_459587"/>
    <w:basedOn w:val="Normal"/>
    <w:rsid w:val="00656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7C389F"/>
    <w:pPr>
      <w:ind w:left="720"/>
      <w:contextualSpacing/>
    </w:pPr>
  </w:style>
  <w:style w:type="paragraph" w:customStyle="1" w:styleId="box459469">
    <w:name w:val="box_459469"/>
    <w:basedOn w:val="Normal"/>
    <w:rsid w:val="007C3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9989">
    <w:name w:val="box_459989"/>
    <w:basedOn w:val="Normal"/>
    <w:rsid w:val="00824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64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64DE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26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264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  <w:rsid w:val="00264DE1"/>
  </w:style>
  <w:style w:type="character" w:customStyle="1" w:styleId="eop">
    <w:name w:val="eop"/>
    <w:basedOn w:val="Zadanifontodlomka"/>
    <w:rsid w:val="00264DE1"/>
  </w:style>
  <w:style w:type="table" w:customStyle="1" w:styleId="TableGrid1">
    <w:name w:val="Table Grid1"/>
    <w:basedOn w:val="Obinatablica"/>
    <w:next w:val="Reetkatablice"/>
    <w:uiPriority w:val="39"/>
    <w:rsid w:val="00CD1D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9495">
    <w:name w:val="box_459495"/>
    <w:basedOn w:val="Normal"/>
    <w:rsid w:val="00E733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DF15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F15F6"/>
  </w:style>
  <w:style w:type="paragraph" w:styleId="Podnoje">
    <w:name w:val="footer"/>
    <w:basedOn w:val="Normal"/>
    <w:link w:val="PodnojeChar"/>
    <w:uiPriority w:val="99"/>
    <w:unhideWhenUsed/>
    <w:rsid w:val="00DF15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F15F6"/>
  </w:style>
  <w:style w:type="paragraph" w:styleId="StandardWeb">
    <w:name w:val="Normal (Web)"/>
    <w:basedOn w:val="Normal"/>
    <w:unhideWhenUsed/>
    <w:rsid w:val="00DF1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uiPriority w:val="99"/>
    <w:rsid w:val="00DF15F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color w:val="000000"/>
      <w:sz w:val="24"/>
      <w:szCs w:val="24"/>
    </w:rPr>
  </w:style>
  <w:style w:type="paragraph" w:customStyle="1" w:styleId="box459516">
    <w:name w:val="box_459516"/>
    <w:basedOn w:val="Normal"/>
    <w:rsid w:val="00DF1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9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31E4C-8761-4780-97CD-0B059B2A2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70</Pages>
  <Words>24976</Words>
  <Characters>142368</Characters>
  <Application>Microsoft Office Word</Application>
  <DocSecurity>0</DocSecurity>
  <Lines>1186</Lines>
  <Paragraphs>334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Vlatka Benki Brkić</dc:creator>
  <cp:lastModifiedBy>Božena Plančić</cp:lastModifiedBy>
  <cp:revision>4</cp:revision>
  <cp:lastPrinted>2019-09-21T18:47:00Z</cp:lastPrinted>
  <dcterms:created xsi:type="dcterms:W3CDTF">2026-09-05T16:23:00Z</dcterms:created>
  <dcterms:modified xsi:type="dcterms:W3CDTF">2026-09-05T16:24:00Z</dcterms:modified>
</cp:coreProperties>
</file>