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8CBA20" w14:textId="4572EF83" w:rsidR="00B750D0" w:rsidRDefault="00AC6A9D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Danijela Plenča Šišak</w:t>
      </w:r>
    </w:p>
    <w:p w14:paraId="5ACD20C2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A6EA917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2599F70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3465B7C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4D308F0B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AEC8185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E31B411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3D5C778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B521187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66770DBB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056A6CA" w14:textId="77777777" w:rsidR="00B750D0" w:rsidRP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40"/>
          <w:szCs w:val="36"/>
        </w:rPr>
      </w:pPr>
      <w:r w:rsidRPr="00B750D0">
        <w:rPr>
          <w:rFonts w:cstheme="minorHAnsi"/>
          <w:b/>
          <w:sz w:val="40"/>
          <w:szCs w:val="36"/>
        </w:rPr>
        <w:t>KRITERIJI PRAĆENJA I OCJENJIVANJA</w:t>
      </w:r>
    </w:p>
    <w:p w14:paraId="17493D6C" w14:textId="77777777" w:rsidR="00B750D0" w:rsidRDefault="00B750D0" w:rsidP="00B750D0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(prema Kurikulima nastavnih predmeta)</w:t>
      </w:r>
    </w:p>
    <w:p w14:paraId="6FC607E3" w14:textId="77777777" w:rsidR="00B750D0" w:rsidRDefault="00B750D0" w:rsidP="00B750D0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1B298BC1" w14:textId="77777777" w:rsidR="00B750D0" w:rsidRDefault="00B750D0" w:rsidP="00B750D0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1. razred osnovne škole</w:t>
      </w:r>
    </w:p>
    <w:p w14:paraId="23E33392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E3E3451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1369DDD2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F6F8553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545A984B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291589A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0D00E03E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75A76B42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32CAC0C8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7529199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5A8655D" w14:textId="77777777" w:rsidR="00B750D0" w:rsidRDefault="00B750D0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86D10D5" w14:textId="77777777" w:rsidR="00AC6A9D" w:rsidRDefault="00AC6A9D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</w:p>
    <w:p w14:paraId="28568DA6" w14:textId="3BFB07F5" w:rsidR="001C372C" w:rsidRDefault="001C372C" w:rsidP="001C372C">
      <w:pPr>
        <w:spacing w:after="0" w:line="240" w:lineRule="auto"/>
        <w:ind w:left="-426"/>
        <w:jc w:val="center"/>
        <w:rPr>
          <w:rFonts w:cstheme="minorHAnsi"/>
          <w:b/>
          <w:sz w:val="32"/>
        </w:rPr>
      </w:pPr>
      <w:r w:rsidRPr="00E64D25">
        <w:rPr>
          <w:rFonts w:cstheme="minorHAnsi"/>
          <w:b/>
          <w:sz w:val="32"/>
        </w:rPr>
        <w:lastRenderedPageBreak/>
        <w:t>KRITERIJI PRAĆENJA I OCJENJIVANJA</w:t>
      </w:r>
    </w:p>
    <w:p w14:paraId="1B84E8F5" w14:textId="77777777" w:rsidR="001C372C" w:rsidRDefault="001C372C" w:rsidP="001C372C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54E9B5B3" w14:textId="77777777" w:rsidR="001C372C" w:rsidRDefault="001C372C" w:rsidP="001C372C">
      <w:pPr>
        <w:spacing w:after="0" w:line="240" w:lineRule="auto"/>
        <w:jc w:val="center"/>
        <w:rPr>
          <w:rFonts w:cstheme="minorHAnsi"/>
          <w:b/>
          <w:sz w:val="32"/>
        </w:rPr>
      </w:pPr>
      <w:r>
        <w:rPr>
          <w:rFonts w:cstheme="minorHAnsi"/>
          <w:b/>
          <w:sz w:val="32"/>
        </w:rPr>
        <w:t>1. razred osnovne škole</w:t>
      </w:r>
    </w:p>
    <w:p w14:paraId="24EC84CC" w14:textId="77777777" w:rsidR="001C372C" w:rsidRDefault="001C372C" w:rsidP="001C372C">
      <w:pPr>
        <w:spacing w:after="0" w:line="240" w:lineRule="auto"/>
        <w:jc w:val="center"/>
        <w:rPr>
          <w:rFonts w:cstheme="minorHAnsi"/>
          <w:b/>
          <w:sz w:val="32"/>
        </w:rPr>
      </w:pPr>
    </w:p>
    <w:p w14:paraId="20AF47C0" w14:textId="77777777" w:rsidR="001C372C" w:rsidRPr="00662481" w:rsidRDefault="001C372C" w:rsidP="009162E1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Ocjenjivanje i praćenje učenika je proces koji se provodi tijekom cijele školske godine i treba biti rezultat kontinuiranog praćenja učeničkog rada. </w:t>
      </w:r>
    </w:p>
    <w:p w14:paraId="7F6048B8" w14:textId="77777777" w:rsidR="001C372C" w:rsidRPr="00662481" w:rsidRDefault="001C372C" w:rsidP="009162E1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Na početku školske godine treba napraviti inicijal</w:t>
      </w:r>
      <w:r w:rsidR="009162E1">
        <w:rPr>
          <w:rFonts w:cstheme="minorHAnsi"/>
          <w:sz w:val="24"/>
          <w:szCs w:val="24"/>
        </w:rPr>
        <w:t>n</w:t>
      </w:r>
      <w:r w:rsidRPr="00662481">
        <w:rPr>
          <w:rFonts w:cstheme="minorHAnsi"/>
          <w:sz w:val="24"/>
          <w:szCs w:val="24"/>
        </w:rPr>
        <w:t xml:space="preserve">i uvid u učenička  znanja i sposobnosti kako bismo imali ishodišnu točku od koje ćemo nastaviti pratiti rad te na koju ćemo se moći referirati tijekom školske godine. Pomoću inicijalnog uvida </w:t>
      </w:r>
      <w:r>
        <w:rPr>
          <w:rFonts w:cstheme="minorHAnsi"/>
          <w:sz w:val="24"/>
          <w:szCs w:val="24"/>
        </w:rPr>
        <w:t>u</w:t>
      </w:r>
      <w:r w:rsidRPr="00662481">
        <w:rPr>
          <w:rFonts w:cstheme="minorHAnsi"/>
          <w:sz w:val="24"/>
          <w:szCs w:val="24"/>
        </w:rPr>
        <w:t>vidjet ćemo napredak</w:t>
      </w:r>
      <w:r>
        <w:rPr>
          <w:rFonts w:cstheme="minorHAnsi"/>
          <w:sz w:val="24"/>
          <w:szCs w:val="24"/>
        </w:rPr>
        <w:t xml:space="preserve"> učenika</w:t>
      </w:r>
      <w:r w:rsidRPr="00662481">
        <w:rPr>
          <w:rFonts w:cstheme="minorHAnsi"/>
          <w:sz w:val="24"/>
          <w:szCs w:val="24"/>
        </w:rPr>
        <w:t xml:space="preserve"> i </w:t>
      </w:r>
      <w:r>
        <w:rPr>
          <w:rFonts w:cstheme="minorHAnsi"/>
          <w:sz w:val="24"/>
          <w:szCs w:val="24"/>
        </w:rPr>
        <w:t>lako</w:t>
      </w:r>
      <w:r w:rsidRPr="00662481">
        <w:rPr>
          <w:rFonts w:cstheme="minorHAnsi"/>
          <w:sz w:val="24"/>
          <w:szCs w:val="24"/>
        </w:rPr>
        <w:t xml:space="preserve"> ćemo ocijeniti učenika s obzirom na njegov osobni napredak.</w:t>
      </w:r>
    </w:p>
    <w:p w14:paraId="2BD2AEFC" w14:textId="77777777" w:rsidR="001C372C" w:rsidRPr="00662481" w:rsidRDefault="001C372C" w:rsidP="009162E1">
      <w:pPr>
        <w:ind w:firstLine="539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 Prilikom ocjenjivanja treba osigurati podjednake mogućnosti za učenike, poštovati učenikovu osobnost i dati svakom učeniku jednaku priliku.</w:t>
      </w:r>
    </w:p>
    <w:p w14:paraId="4C8FC201" w14:textId="77777777" w:rsidR="001C372C" w:rsidRPr="00662481" w:rsidRDefault="001C372C" w:rsidP="009162E1">
      <w:pPr>
        <w:spacing w:after="180"/>
        <w:ind w:firstLine="53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Pr="00662481">
        <w:rPr>
          <w:rFonts w:cstheme="minorHAnsi"/>
          <w:sz w:val="24"/>
          <w:szCs w:val="24"/>
        </w:rPr>
        <w:t>riteriji praćenja i ocjenjivanja</w:t>
      </w:r>
      <w:r>
        <w:rPr>
          <w:rFonts w:cstheme="minorHAnsi"/>
          <w:sz w:val="24"/>
          <w:szCs w:val="24"/>
        </w:rPr>
        <w:t xml:space="preserve"> koji slijede </w:t>
      </w:r>
      <w:r w:rsidRPr="00662481">
        <w:rPr>
          <w:rFonts w:cstheme="minorHAnsi"/>
          <w:sz w:val="24"/>
          <w:szCs w:val="24"/>
        </w:rPr>
        <w:t xml:space="preserve">izrađeni su prema </w:t>
      </w:r>
      <w:r w:rsidRPr="00662481">
        <w:rPr>
          <w:rFonts w:cstheme="minorHAnsi"/>
          <w:i/>
          <w:sz w:val="24"/>
          <w:szCs w:val="24"/>
        </w:rPr>
        <w:t>revidiranoj Bloomovoj taksonomiji</w:t>
      </w:r>
      <w:r w:rsidRPr="00662481">
        <w:rPr>
          <w:rFonts w:cstheme="minorHAnsi"/>
          <w:sz w:val="24"/>
          <w:szCs w:val="24"/>
        </w:rPr>
        <w:t xml:space="preserve"> </w:t>
      </w:r>
      <w:r w:rsidRPr="00662481">
        <w:rPr>
          <w:rFonts w:cstheme="minorHAnsi"/>
          <w:i/>
          <w:sz w:val="24"/>
          <w:szCs w:val="24"/>
        </w:rPr>
        <w:t>znanja</w:t>
      </w:r>
      <w:r>
        <w:rPr>
          <w:rFonts w:cstheme="minorHAnsi"/>
          <w:i/>
          <w:sz w:val="24"/>
          <w:szCs w:val="24"/>
        </w:rPr>
        <w:t xml:space="preserve"> (1956.) (</w:t>
      </w:r>
      <w:r w:rsidRPr="00662481">
        <w:rPr>
          <w:rFonts w:cstheme="minorHAnsi"/>
          <w:i/>
          <w:iCs/>
          <w:sz w:val="24"/>
          <w:szCs w:val="24"/>
        </w:rPr>
        <w:t>Andersen i Krathwohl, 2001</w:t>
      </w:r>
      <w:r>
        <w:rPr>
          <w:rFonts w:cstheme="minorHAnsi"/>
          <w:sz w:val="24"/>
          <w:szCs w:val="24"/>
        </w:rPr>
        <w:t>.)</w:t>
      </w:r>
      <w:r w:rsidRPr="00662481">
        <w:rPr>
          <w:rFonts w:cstheme="minorHAnsi"/>
          <w:sz w:val="24"/>
          <w:szCs w:val="24"/>
        </w:rPr>
        <w:t xml:space="preserve">. U </w:t>
      </w:r>
      <w:r w:rsidRPr="00662481">
        <w:rPr>
          <w:rFonts w:cstheme="minorHAnsi"/>
          <w:i/>
          <w:sz w:val="24"/>
          <w:szCs w:val="24"/>
        </w:rPr>
        <w:t>revidiranoj Bloomovoj taksonomiji znanja</w:t>
      </w:r>
      <w:r w:rsidRPr="00662481">
        <w:rPr>
          <w:rFonts w:cstheme="minorHAnsi"/>
          <w:sz w:val="24"/>
          <w:szCs w:val="24"/>
        </w:rPr>
        <w:t xml:space="preserve"> za opis razina znanja koriste se glagoli umjesto imenica jer je mišljenje aktivan proces a obrazovni ciljevi do kojih se dolazi učenjem opisani su kao različiti oblici mišljenja. </w:t>
      </w:r>
    </w:p>
    <w:p w14:paraId="42126CA4" w14:textId="77777777" w:rsidR="001C372C" w:rsidRDefault="007F550C" w:rsidP="009162E1">
      <w:pPr>
        <w:spacing w:after="0" w:line="240" w:lineRule="auto"/>
        <w:ind w:firstLine="539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Budući da</w:t>
      </w:r>
      <w:r w:rsidR="001C372C" w:rsidRPr="00662481">
        <w:rPr>
          <w:rFonts w:cstheme="minorHAnsi"/>
          <w:sz w:val="24"/>
          <w:szCs w:val="24"/>
        </w:rPr>
        <w:t xml:space="preserve"> je cilj školovanja priprema učenika za rješavanje problema s kojima će se susretati u svakodnevnom životu, za rješavanje tih složenih problema nije dovoljno dosjećanje i reprodukcija, nužno je razvijati njihove sveukupne potencijale. Stoga je važno poticati ih da koriste širok spektar intelektualnih sposobnosti</w:t>
      </w:r>
      <w:r w:rsidR="001C372C">
        <w:rPr>
          <w:rFonts w:cstheme="minorHAnsi"/>
          <w:sz w:val="24"/>
          <w:szCs w:val="24"/>
        </w:rPr>
        <w:t xml:space="preserve">. </w:t>
      </w:r>
    </w:p>
    <w:p w14:paraId="57DEA5F8" w14:textId="77777777" w:rsidR="009352E7" w:rsidRPr="00662481" w:rsidRDefault="009352E7" w:rsidP="009162E1">
      <w:pPr>
        <w:spacing w:after="0" w:line="240" w:lineRule="auto"/>
        <w:ind w:firstLine="539"/>
        <w:jc w:val="both"/>
        <w:rPr>
          <w:rFonts w:cstheme="minorHAnsi"/>
          <w:sz w:val="24"/>
          <w:szCs w:val="24"/>
        </w:rPr>
      </w:pPr>
    </w:p>
    <w:p w14:paraId="1392057F" w14:textId="77777777" w:rsidR="001C372C" w:rsidRPr="00662481" w:rsidRDefault="001C372C" w:rsidP="009162E1">
      <w:pPr>
        <w:ind w:firstLine="540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 xml:space="preserve">Ciljevi učenja i ponašanja koja učenik koristi tijekom učenja razvrstani su u 3 kategorije koje su međusobno povezane i preklapaju se. </w:t>
      </w:r>
    </w:p>
    <w:p w14:paraId="63E989EA" w14:textId="77777777" w:rsidR="001C372C" w:rsidRPr="00662481" w:rsidRDefault="001C372C" w:rsidP="00A61CF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kognitivn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(intelektualna sposobnost ili znanje ili mišljenje)</w:t>
      </w:r>
    </w:p>
    <w:p w14:paraId="115CB95E" w14:textId="77777777" w:rsidR="001C372C" w:rsidRPr="00662481" w:rsidRDefault="001C372C" w:rsidP="00A61CF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afektivn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(osjećaji ili odnos ili stav)               </w:t>
      </w:r>
    </w:p>
    <w:p w14:paraId="2D3FF915" w14:textId="77777777" w:rsidR="001C372C" w:rsidRDefault="001C372C" w:rsidP="00A61CF5">
      <w:pPr>
        <w:numPr>
          <w:ilvl w:val="0"/>
          <w:numId w:val="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62481">
        <w:rPr>
          <w:rFonts w:cstheme="minorHAnsi"/>
          <w:sz w:val="24"/>
          <w:szCs w:val="24"/>
        </w:rPr>
        <w:t>psihomotoričk</w:t>
      </w:r>
      <w:r>
        <w:rPr>
          <w:rFonts w:cstheme="minorHAnsi"/>
          <w:sz w:val="24"/>
          <w:szCs w:val="24"/>
        </w:rPr>
        <w:t>a</w:t>
      </w:r>
      <w:r w:rsidRPr="00662481">
        <w:rPr>
          <w:rFonts w:cstheme="minorHAnsi"/>
          <w:sz w:val="24"/>
          <w:szCs w:val="24"/>
        </w:rPr>
        <w:t xml:space="preserve"> (fizičke vještine ili ono što osoba može činiti)</w:t>
      </w:r>
    </w:p>
    <w:p w14:paraId="0A435B5F" w14:textId="77777777" w:rsidR="004401CB" w:rsidRPr="009162E1" w:rsidRDefault="004401CB" w:rsidP="009162E1">
      <w:pPr>
        <w:spacing w:after="0" w:line="240" w:lineRule="auto"/>
        <w:jc w:val="both"/>
        <w:rPr>
          <w:rFonts w:cstheme="minorHAnsi"/>
          <w:sz w:val="14"/>
        </w:rPr>
      </w:pPr>
    </w:p>
    <w:p w14:paraId="5514FC97" w14:textId="77777777" w:rsidR="009162E1" w:rsidRDefault="001C372C" w:rsidP="009162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  <w:r w:rsidRPr="009352E7">
        <w:rPr>
          <w:rFonts w:asciiTheme="minorHAnsi" w:hAnsiTheme="minorHAnsi" w:cstheme="minorHAnsi"/>
          <w:color w:val="000000" w:themeColor="text1"/>
        </w:rPr>
        <w:t xml:space="preserve">Ovi kriteriji praćenja i ocjenjivanja učenika napisani su </w:t>
      </w:r>
      <w:r w:rsidRPr="009352E7">
        <w:rPr>
          <w:rFonts w:asciiTheme="minorHAnsi" w:hAnsiTheme="minorHAnsi" w:cstheme="minorHAnsi"/>
        </w:rPr>
        <w:t>uvažavajući i referirajući se na Kurikulume za pojedine nastavne predmete</w:t>
      </w:r>
      <w:r w:rsidRPr="009352E7">
        <w:rPr>
          <w:rFonts w:asciiTheme="minorHAnsi" w:hAnsiTheme="minorHAnsi" w:cstheme="minorHAnsi"/>
          <w:color w:val="000000" w:themeColor="text1"/>
        </w:rPr>
        <w:t xml:space="preserve"> te po ishodima svih šest predmeta u 1. razredu. Kako su sami </w:t>
      </w:r>
      <w:r w:rsidRPr="009352E7">
        <w:rPr>
          <w:rStyle w:val="kurziv"/>
          <w:rFonts w:asciiTheme="minorHAnsi" w:hAnsiTheme="minorHAnsi" w:cstheme="minorHAnsi"/>
        </w:rPr>
        <w:t xml:space="preserve">kurikulumski </w:t>
      </w:r>
      <w:r w:rsidRPr="009352E7">
        <w:rPr>
          <w:rFonts w:asciiTheme="minorHAnsi" w:hAnsiTheme="minorHAnsi" w:cstheme="minorHAnsi"/>
          <w:color w:val="000000" w:themeColor="text1"/>
        </w:rPr>
        <w:t xml:space="preserve">ishodi </w:t>
      </w:r>
      <w:r w:rsidRPr="009352E7">
        <w:rPr>
          <w:rStyle w:val="kurziv"/>
          <w:rFonts w:asciiTheme="minorHAnsi" w:hAnsiTheme="minorHAnsi" w:cstheme="minorHAnsi"/>
        </w:rPr>
        <w:t xml:space="preserve">široko postavljeni i njihovo ostvarivanje predviđeno je na razini cijele nastavne godine, za njih nismo niti radile razradu </w:t>
      </w:r>
      <w:r w:rsidR="008D51F4">
        <w:rPr>
          <w:rStyle w:val="kurziv"/>
          <w:rFonts w:asciiTheme="minorHAnsi" w:hAnsiTheme="minorHAnsi" w:cstheme="minorHAnsi"/>
        </w:rPr>
        <w:t>elemenata</w:t>
      </w:r>
      <w:r w:rsidRPr="009352E7">
        <w:rPr>
          <w:rStyle w:val="kurziv"/>
          <w:rFonts w:asciiTheme="minorHAnsi" w:hAnsiTheme="minorHAnsi" w:cstheme="minorHAnsi"/>
        </w:rPr>
        <w:t xml:space="preserve"> vrednovanj</w:t>
      </w:r>
      <w:r w:rsidR="008D51F4">
        <w:rPr>
          <w:rStyle w:val="kurziv"/>
          <w:rFonts w:asciiTheme="minorHAnsi" w:hAnsiTheme="minorHAnsi" w:cstheme="minorHAnsi"/>
        </w:rPr>
        <w:t>a</w:t>
      </w:r>
      <w:r w:rsidRPr="009352E7">
        <w:rPr>
          <w:rStyle w:val="kurziv"/>
          <w:rFonts w:asciiTheme="minorHAnsi" w:hAnsiTheme="minorHAnsi" w:cstheme="minorHAnsi"/>
        </w:rPr>
        <w:t xml:space="preserve"> koj</w:t>
      </w:r>
      <w:r w:rsidR="008D51F4">
        <w:rPr>
          <w:rStyle w:val="kurziv"/>
          <w:rFonts w:asciiTheme="minorHAnsi" w:hAnsiTheme="minorHAnsi" w:cstheme="minorHAnsi"/>
        </w:rPr>
        <w:t>i</w:t>
      </w:r>
      <w:r w:rsidRPr="009352E7">
        <w:rPr>
          <w:rStyle w:val="kurziv"/>
          <w:rFonts w:asciiTheme="minorHAnsi" w:hAnsiTheme="minorHAnsi" w:cstheme="minorHAnsi"/>
        </w:rPr>
        <w:t xml:space="preserve"> će pratiti pojedinu ocjenu već smo </w:t>
      </w:r>
      <w:r w:rsidR="008D51F4">
        <w:rPr>
          <w:rStyle w:val="kurziv"/>
          <w:rFonts w:asciiTheme="minorHAnsi" w:hAnsiTheme="minorHAnsi" w:cstheme="minorHAnsi"/>
        </w:rPr>
        <w:t>elemente vrednovanja za svaku ocjenu određivale</w:t>
      </w:r>
      <w:r w:rsidRPr="009352E7">
        <w:rPr>
          <w:rStyle w:val="kurziv"/>
          <w:rFonts w:asciiTheme="minorHAnsi" w:hAnsiTheme="minorHAnsi" w:cstheme="minorHAnsi"/>
        </w:rPr>
        <w:t xml:space="preserve"> uz razradu svakog određenog ishoda.</w:t>
      </w:r>
    </w:p>
    <w:p w14:paraId="212B05B9" w14:textId="77777777" w:rsidR="009162E1" w:rsidRDefault="009162E1" w:rsidP="009162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</w:p>
    <w:p w14:paraId="0A874E05" w14:textId="77777777" w:rsidR="004D0230" w:rsidRDefault="004D0230" w:rsidP="009162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>Ocjena „negativan“ nije posebno razrađena kako bi se izbjegao niz nemotivirajućih</w:t>
      </w:r>
      <w:r w:rsidR="009162E1">
        <w:rPr>
          <w:rStyle w:val="kurziv"/>
          <w:rFonts w:asciiTheme="minorHAnsi" w:hAnsiTheme="minorHAnsi" w:cstheme="minorHAnsi"/>
        </w:rPr>
        <w:t>,</w:t>
      </w:r>
      <w:r>
        <w:rPr>
          <w:rStyle w:val="kurziv"/>
          <w:rFonts w:asciiTheme="minorHAnsi" w:hAnsiTheme="minorHAnsi" w:cstheme="minorHAnsi"/>
        </w:rPr>
        <w:t xml:space="preserve"> negativnih formulacija o učenikovu znanju, postignućima ili napredovanju. Predlažemo da se uz ocjenu negativan upiše formulacija „</w:t>
      </w:r>
      <w:r w:rsidRPr="004D0230">
        <w:rPr>
          <w:rStyle w:val="kurziv"/>
          <w:rFonts w:asciiTheme="minorHAnsi" w:hAnsiTheme="minorHAnsi" w:cstheme="minorHAnsi"/>
          <w:b/>
        </w:rPr>
        <w:t>učenik nije ostvario zadani ishod</w:t>
      </w:r>
      <w:r>
        <w:rPr>
          <w:rStyle w:val="kurziv"/>
          <w:rFonts w:asciiTheme="minorHAnsi" w:hAnsiTheme="minorHAnsi" w:cstheme="minorHAnsi"/>
          <w:b/>
        </w:rPr>
        <w:t>,</w:t>
      </w:r>
      <w:r>
        <w:rPr>
          <w:rStyle w:val="kurziv"/>
          <w:rFonts w:asciiTheme="minorHAnsi" w:hAnsiTheme="minorHAnsi" w:cstheme="minorHAnsi"/>
        </w:rPr>
        <w:t xml:space="preserve"> te u nastavku ishod koji nije ostvaren, npr. </w:t>
      </w:r>
      <w:r w:rsidRPr="004D0230">
        <w:rPr>
          <w:rStyle w:val="kurziv"/>
          <w:rFonts w:asciiTheme="minorHAnsi" w:hAnsiTheme="minorHAnsi" w:cstheme="minorHAnsi"/>
          <w:b/>
          <w:i/>
        </w:rPr>
        <w:t>odgovara na pitanja o zadanom tekstu</w:t>
      </w:r>
      <w:r w:rsidRPr="004D0230">
        <w:rPr>
          <w:rStyle w:val="kurziv"/>
          <w:rFonts w:asciiTheme="minorHAnsi" w:hAnsiTheme="minorHAnsi" w:cstheme="minorHAnsi"/>
          <w:b/>
        </w:rPr>
        <w:t>.</w:t>
      </w:r>
      <w:r>
        <w:rPr>
          <w:rStyle w:val="kurziv"/>
          <w:rFonts w:asciiTheme="minorHAnsi" w:hAnsiTheme="minorHAnsi" w:cstheme="minorHAnsi"/>
        </w:rPr>
        <w:t>“</w:t>
      </w:r>
    </w:p>
    <w:p w14:paraId="03C8D80F" w14:textId="77777777" w:rsidR="00904D38" w:rsidRDefault="00904D38" w:rsidP="009162E1">
      <w:pPr>
        <w:pStyle w:val="box459484"/>
        <w:spacing w:before="0" w:beforeAutospacing="0" w:after="0" w:afterAutospacing="0"/>
        <w:ind w:firstLine="357"/>
        <w:jc w:val="both"/>
        <w:rPr>
          <w:rStyle w:val="kurziv"/>
          <w:rFonts w:asciiTheme="minorHAnsi" w:hAnsiTheme="minorHAnsi" w:cstheme="minorHAnsi"/>
        </w:rPr>
      </w:pPr>
    </w:p>
    <w:p w14:paraId="4B155A71" w14:textId="77777777" w:rsidR="00904D38" w:rsidRDefault="00904D38" w:rsidP="006D0648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  <w:r w:rsidRPr="00904D38">
        <w:rPr>
          <w:rStyle w:val="kurziv"/>
          <w:rFonts w:cstheme="minorHAnsi"/>
          <w:sz w:val="24"/>
          <w:szCs w:val="24"/>
        </w:rPr>
        <w:lastRenderedPageBreak/>
        <w:t>Uz neke ishod</w:t>
      </w:r>
      <w:r>
        <w:rPr>
          <w:rStyle w:val="kurziv"/>
          <w:rFonts w:cstheme="minorHAnsi"/>
          <w:sz w:val="24"/>
          <w:szCs w:val="24"/>
        </w:rPr>
        <w:t>e</w:t>
      </w:r>
      <w:r w:rsidRPr="00904D38">
        <w:rPr>
          <w:rStyle w:val="kurziv"/>
          <w:rFonts w:cstheme="minorHAnsi"/>
          <w:sz w:val="24"/>
          <w:szCs w:val="24"/>
        </w:rPr>
        <w:t xml:space="preserve"> </w:t>
      </w:r>
      <w:r>
        <w:rPr>
          <w:rStyle w:val="kurziv"/>
          <w:rFonts w:cstheme="minorHAnsi"/>
          <w:sz w:val="24"/>
          <w:szCs w:val="24"/>
        </w:rPr>
        <w:t>u svim</w:t>
      </w:r>
      <w:r w:rsidRPr="00904D38">
        <w:rPr>
          <w:rStyle w:val="kurziv"/>
          <w:rFonts w:cstheme="minorHAnsi"/>
          <w:sz w:val="24"/>
          <w:szCs w:val="24"/>
        </w:rPr>
        <w:t xml:space="preserve">  predmet</w:t>
      </w:r>
      <w:r>
        <w:rPr>
          <w:rStyle w:val="kurziv"/>
          <w:rFonts w:cstheme="minorHAnsi"/>
          <w:sz w:val="24"/>
          <w:szCs w:val="24"/>
        </w:rPr>
        <w:t>ima</w:t>
      </w:r>
      <w:r w:rsidRPr="00904D38">
        <w:rPr>
          <w:rStyle w:val="kurziv"/>
          <w:rFonts w:cstheme="minorHAnsi"/>
          <w:sz w:val="24"/>
          <w:szCs w:val="24"/>
        </w:rPr>
        <w:t xml:space="preserve"> (npr. ishod </w:t>
      </w:r>
      <w:r w:rsidRPr="00904D38">
        <w:rPr>
          <w:rFonts w:eastAsia="Times New Roman" w:cstheme="minorHAnsi"/>
          <w:i/>
          <w:sz w:val="24"/>
          <w:szCs w:val="24"/>
          <w:lang w:eastAsia="hr-HR"/>
        </w:rPr>
        <w:t>OŠ HJ B 1. 3. Učenik izabire ponuđene književne tekstove i čita/sluša ih s razumijevanjem prema vlastitome interesu</w:t>
      </w:r>
      <w:r w:rsidRPr="00904D38">
        <w:rPr>
          <w:rFonts w:eastAsia="Times New Roman" w:cstheme="minorHAnsi"/>
          <w:sz w:val="24"/>
          <w:szCs w:val="24"/>
          <w:lang w:eastAsia="hr-HR"/>
        </w:rPr>
        <w:t>) ne postoji kriterij za numeričko vrednovanje, već se ti ishodi prate isključivo pisano, u rubriku u imeniku učenika.</w:t>
      </w:r>
    </w:p>
    <w:p w14:paraId="0D3B743A" w14:textId="77777777" w:rsidR="006D0648" w:rsidRDefault="006D0648" w:rsidP="006D0648">
      <w:pPr>
        <w:ind w:firstLine="357"/>
        <w:jc w:val="both"/>
        <w:rPr>
          <w:rFonts w:eastAsia="Times New Roman" w:cstheme="minorHAnsi"/>
          <w:sz w:val="24"/>
          <w:szCs w:val="24"/>
          <w:lang w:eastAsia="hr-HR"/>
        </w:rPr>
      </w:pPr>
    </w:p>
    <w:p w14:paraId="3CE67A03" w14:textId="77777777" w:rsidR="006D0648" w:rsidRPr="006D0648" w:rsidRDefault="006D0648" w:rsidP="006D0648">
      <w:pPr>
        <w:ind w:firstLine="357"/>
        <w:rPr>
          <w:rFonts w:cstheme="minorHAnsi"/>
          <w:b/>
          <w:sz w:val="24"/>
        </w:rPr>
      </w:pPr>
      <w:r w:rsidRPr="006D0648">
        <w:rPr>
          <w:rFonts w:cstheme="minorHAnsi"/>
          <w:b/>
          <w:sz w:val="24"/>
        </w:rPr>
        <w:t xml:space="preserve">Prijedlog postotne skale za ocjenjivanje pisanih provjera </w:t>
      </w:r>
    </w:p>
    <w:tbl>
      <w:tblPr>
        <w:tblStyle w:val="Reetkatablice"/>
        <w:tblW w:w="0" w:type="auto"/>
        <w:tblInd w:w="2689" w:type="dxa"/>
        <w:tblLook w:val="04A0" w:firstRow="1" w:lastRow="0" w:firstColumn="1" w:lastColumn="0" w:noHBand="0" w:noVBand="1"/>
      </w:tblPr>
      <w:tblGrid>
        <w:gridCol w:w="3969"/>
        <w:gridCol w:w="3969"/>
      </w:tblGrid>
      <w:tr w:rsidR="006D0648" w14:paraId="3CEA7F13" w14:textId="77777777" w:rsidTr="00CC3D94">
        <w:tc>
          <w:tcPr>
            <w:tcW w:w="3969" w:type="dxa"/>
            <w:shd w:val="clear" w:color="auto" w:fill="C5E0B3" w:themeFill="accent6" w:themeFillTint="66"/>
          </w:tcPr>
          <w:p w14:paraId="70E38D9E" w14:textId="77777777" w:rsidR="006D0648" w:rsidRPr="00E401B9" w:rsidRDefault="006D0648" w:rsidP="00CC3D94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POSTOTAK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64BCE001" w14:textId="77777777" w:rsidR="006D0648" w:rsidRPr="00E401B9" w:rsidRDefault="006D0648" w:rsidP="00CC3D94">
            <w:pPr>
              <w:jc w:val="center"/>
              <w:rPr>
                <w:rFonts w:cstheme="minorHAnsi"/>
                <w:b/>
                <w:sz w:val="24"/>
              </w:rPr>
            </w:pPr>
            <w:r w:rsidRPr="00E401B9">
              <w:rPr>
                <w:rFonts w:cstheme="minorHAnsi"/>
                <w:b/>
                <w:sz w:val="24"/>
              </w:rPr>
              <w:t>OCJENA</w:t>
            </w:r>
          </w:p>
        </w:tc>
      </w:tr>
      <w:tr w:rsidR="006D0648" w:rsidRPr="00E401B9" w14:paraId="2B96D028" w14:textId="77777777" w:rsidTr="00CC3D94">
        <w:tc>
          <w:tcPr>
            <w:tcW w:w="3969" w:type="dxa"/>
          </w:tcPr>
          <w:p w14:paraId="0B19C749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0  % – 50 %</w:t>
            </w:r>
          </w:p>
        </w:tc>
        <w:tc>
          <w:tcPr>
            <w:tcW w:w="3969" w:type="dxa"/>
          </w:tcPr>
          <w:p w14:paraId="76FEE4A7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nedovoljan (1)</w:t>
            </w:r>
          </w:p>
        </w:tc>
      </w:tr>
      <w:tr w:rsidR="006D0648" w:rsidRPr="00E401B9" w14:paraId="0D49ECF7" w14:textId="77777777" w:rsidTr="00CC3D94">
        <w:tc>
          <w:tcPr>
            <w:tcW w:w="3969" w:type="dxa"/>
          </w:tcPr>
          <w:p w14:paraId="53BC612D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51 %  - 63 %</w:t>
            </w:r>
          </w:p>
        </w:tc>
        <w:tc>
          <w:tcPr>
            <w:tcW w:w="3969" w:type="dxa"/>
          </w:tcPr>
          <w:p w14:paraId="7CE8E298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dovoljan (2)</w:t>
            </w:r>
          </w:p>
        </w:tc>
      </w:tr>
      <w:tr w:rsidR="006D0648" w:rsidRPr="00E401B9" w14:paraId="16EDABD4" w14:textId="77777777" w:rsidTr="00CC3D94">
        <w:tc>
          <w:tcPr>
            <w:tcW w:w="3969" w:type="dxa"/>
          </w:tcPr>
          <w:p w14:paraId="68146A10" w14:textId="77777777" w:rsidR="006D0648" w:rsidRPr="00E401B9" w:rsidRDefault="006D0648" w:rsidP="006D06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64 % - 7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7235D9B3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dobar (3)</w:t>
            </w:r>
          </w:p>
        </w:tc>
      </w:tr>
      <w:tr w:rsidR="006D0648" w:rsidRPr="00E401B9" w14:paraId="6D761060" w14:textId="77777777" w:rsidTr="00CC3D94">
        <w:tc>
          <w:tcPr>
            <w:tcW w:w="3969" w:type="dxa"/>
          </w:tcPr>
          <w:p w14:paraId="36E5AAF9" w14:textId="77777777" w:rsidR="006D0648" w:rsidRPr="00E401B9" w:rsidRDefault="006D0648" w:rsidP="006D06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E401B9">
              <w:rPr>
                <w:rFonts w:cstheme="minorHAnsi"/>
                <w:sz w:val="24"/>
                <w:szCs w:val="24"/>
              </w:rPr>
              <w:t xml:space="preserve">% - </w:t>
            </w:r>
            <w:r>
              <w:rPr>
                <w:rFonts w:cstheme="minorHAnsi"/>
                <w:sz w:val="24"/>
                <w:szCs w:val="24"/>
              </w:rPr>
              <w:t>90</w:t>
            </w:r>
            <w:r w:rsidRPr="00E401B9">
              <w:rPr>
                <w:rFonts w:cstheme="minorHAnsi"/>
                <w:sz w:val="24"/>
                <w:szCs w:val="24"/>
              </w:rPr>
              <w:t xml:space="preserve"> %</w:t>
            </w:r>
          </w:p>
        </w:tc>
        <w:tc>
          <w:tcPr>
            <w:tcW w:w="3969" w:type="dxa"/>
          </w:tcPr>
          <w:p w14:paraId="23DCECD3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vrlo dobar (4)</w:t>
            </w:r>
          </w:p>
        </w:tc>
      </w:tr>
      <w:tr w:rsidR="006D0648" w:rsidRPr="00E401B9" w14:paraId="48A9B054" w14:textId="77777777" w:rsidTr="00CC3D94">
        <w:tc>
          <w:tcPr>
            <w:tcW w:w="3969" w:type="dxa"/>
          </w:tcPr>
          <w:p w14:paraId="655F15C7" w14:textId="77777777" w:rsidR="006D0648" w:rsidRPr="00E401B9" w:rsidRDefault="006D0648" w:rsidP="006D064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E401B9">
              <w:rPr>
                <w:rFonts w:cstheme="minorHAnsi"/>
                <w:sz w:val="24"/>
                <w:szCs w:val="24"/>
              </w:rPr>
              <w:t>% - 100 %</w:t>
            </w:r>
          </w:p>
        </w:tc>
        <w:tc>
          <w:tcPr>
            <w:tcW w:w="3969" w:type="dxa"/>
          </w:tcPr>
          <w:p w14:paraId="0BD36A82" w14:textId="77777777" w:rsidR="006D0648" w:rsidRPr="00E401B9" w:rsidRDefault="006D0648" w:rsidP="00CC3D9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E401B9">
              <w:rPr>
                <w:rFonts w:cstheme="minorHAnsi"/>
                <w:sz w:val="24"/>
                <w:szCs w:val="24"/>
              </w:rPr>
              <w:t>odličan (5)</w:t>
            </w:r>
          </w:p>
        </w:tc>
      </w:tr>
    </w:tbl>
    <w:p w14:paraId="30DE5BB6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</w:p>
    <w:p w14:paraId="5D711CBF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Objašnjenje za računanje bodova prema navedenoj postotnoj skali na primjeru pisane provjere koja ima 24 boda.</w:t>
      </w:r>
    </w:p>
    <w:p w14:paraId="5768BE1A" w14:textId="77777777" w:rsidR="006D0648" w:rsidRPr="00E401B9" w:rsidRDefault="006D0648" w:rsidP="006D0648">
      <w:pPr>
        <w:ind w:left="1416" w:firstLine="708"/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 xml:space="preserve"> ocjena nedovoljan – 0 – 11 bodova</w:t>
      </w:r>
    </w:p>
    <w:p w14:paraId="6851C8CE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39D08E" wp14:editId="6F02B11F">
                <wp:simplePos x="0" y="0"/>
                <wp:positionH relativeFrom="column">
                  <wp:posOffset>235585</wp:posOffset>
                </wp:positionH>
                <wp:positionV relativeFrom="paragraph">
                  <wp:posOffset>6985</wp:posOffset>
                </wp:positionV>
                <wp:extent cx="228600" cy="1089660"/>
                <wp:effectExtent l="0" t="0" r="19050" b="15240"/>
                <wp:wrapNone/>
                <wp:docPr id="2" name="Zaobljeni 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0896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D7C427" id="Zaobljeni pravokutnik 2" o:spid="_x0000_s1026" style="position:absolute;margin-left:18.55pt;margin-top:.55pt;width:18pt;height:8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" filled="f" strokecolor="#c00000" strokeweight="1pt">
                <v:stroke joinstyle="miter"/>
              </v:roundrect>
            </w:pict>
          </mc:Fallback>
        </mc:AlternateContent>
      </w:r>
      <w:r w:rsidRPr="00E401B9">
        <w:rPr>
          <w:rFonts w:cstheme="minorHAnsi"/>
          <w:sz w:val="24"/>
          <w:szCs w:val="24"/>
        </w:rPr>
        <w:t>51 ∙ 24  : 100 = 12.2 - ocjena dovoljan – 12 - 14 bodova</w:t>
      </w:r>
    </w:p>
    <w:p w14:paraId="24916D1D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64 ∙ 24  : 100 = 15.3 - ocjena dobar – 15 - 1</w:t>
      </w:r>
      <w:r>
        <w:rPr>
          <w:rFonts w:cstheme="minorHAnsi"/>
          <w:sz w:val="24"/>
          <w:szCs w:val="24"/>
        </w:rPr>
        <w:t>8</w:t>
      </w:r>
      <w:r w:rsidRPr="00E401B9">
        <w:rPr>
          <w:rFonts w:cstheme="minorHAnsi"/>
          <w:sz w:val="24"/>
          <w:szCs w:val="24"/>
        </w:rPr>
        <w:t xml:space="preserve"> bodova</w:t>
      </w:r>
    </w:p>
    <w:p w14:paraId="7A13C90C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∙ 24  : 100 = 18.</w:t>
      </w:r>
      <w:r w:rsidR="00C17C57"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- ocjena vrlo dobar – 1</w:t>
      </w:r>
      <w:r>
        <w:rPr>
          <w:rFonts w:cstheme="minorHAnsi"/>
          <w:sz w:val="24"/>
          <w:szCs w:val="24"/>
        </w:rPr>
        <w:t>9</w:t>
      </w:r>
      <w:r w:rsidRPr="00E401B9">
        <w:rPr>
          <w:rFonts w:cstheme="minorHAnsi"/>
          <w:sz w:val="24"/>
          <w:szCs w:val="24"/>
        </w:rPr>
        <w:t xml:space="preserve"> - 21 boda</w:t>
      </w:r>
    </w:p>
    <w:p w14:paraId="6414D78E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sz w:val="24"/>
          <w:szCs w:val="24"/>
        </w:rPr>
        <w:t>9</w:t>
      </w:r>
      <w:r>
        <w:rPr>
          <w:rFonts w:cstheme="minorHAnsi"/>
          <w:sz w:val="24"/>
          <w:szCs w:val="24"/>
        </w:rPr>
        <w:t>1</w:t>
      </w:r>
      <w:r w:rsidRPr="00E401B9">
        <w:rPr>
          <w:rFonts w:cstheme="minorHAnsi"/>
          <w:sz w:val="24"/>
          <w:szCs w:val="24"/>
        </w:rPr>
        <w:t xml:space="preserve"> ∙ 24  : 100 = 21.</w:t>
      </w:r>
      <w:r w:rsidR="00C17C57">
        <w:rPr>
          <w:rFonts w:cstheme="minorHAnsi"/>
          <w:sz w:val="24"/>
          <w:szCs w:val="24"/>
        </w:rPr>
        <w:t>8</w:t>
      </w:r>
      <w:r w:rsidRPr="00E401B9">
        <w:rPr>
          <w:rFonts w:cstheme="minorHAnsi"/>
          <w:sz w:val="24"/>
          <w:szCs w:val="24"/>
        </w:rPr>
        <w:t xml:space="preserve"> - ocjena odličan – 22 - 24 boda</w:t>
      </w:r>
    </w:p>
    <w:p w14:paraId="0E9E48B7" w14:textId="77777777" w:rsidR="006D0648" w:rsidRPr="00E401B9" w:rsidRDefault="006D0648" w:rsidP="006D0648">
      <w:pPr>
        <w:rPr>
          <w:rFonts w:cstheme="minorHAnsi"/>
          <w:sz w:val="24"/>
          <w:szCs w:val="24"/>
        </w:rPr>
      </w:pPr>
      <w:r w:rsidRPr="00E401B9">
        <w:rPr>
          <w:rFonts w:cstheme="minorHAnsi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51F4C9" wp14:editId="4428AD0B">
                <wp:simplePos x="0" y="0"/>
                <wp:positionH relativeFrom="column">
                  <wp:posOffset>654685</wp:posOffset>
                </wp:positionH>
                <wp:positionV relativeFrom="paragraph">
                  <wp:posOffset>77470</wp:posOffset>
                </wp:positionV>
                <wp:extent cx="1516380" cy="274320"/>
                <wp:effectExtent l="209550" t="171450" r="26670" b="11430"/>
                <wp:wrapNone/>
                <wp:docPr id="3" name="Oblačić s crtom 1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6380" cy="274320"/>
                        </a:xfrm>
                        <a:prstGeom prst="borderCallout1">
                          <a:avLst>
                            <a:gd name="adj1" fmla="val -3760"/>
                            <a:gd name="adj2" fmla="val 210"/>
                            <a:gd name="adj3" fmla="val -62022"/>
                            <a:gd name="adj4" fmla="val -12705"/>
                          </a:avLst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66E44" w14:textId="77777777" w:rsidR="00247150" w:rsidRPr="004967B7" w:rsidRDefault="00247150" w:rsidP="006D064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4967B7">
                              <w:rPr>
                                <w:color w:val="000000" w:themeColor="text1"/>
                              </w:rPr>
                              <w:t>broj bodova u provjeri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1F4C9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Oblačić s crtom 1 3" o:spid="_x0000_s1026" type="#_x0000_t47" style="position:absolute;margin-left:51.55pt;margin-top:6.1pt;width:119.4pt;height:21.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" adj="-2744,-13397,45,-812" filled="f" strokecolor="#c00000" strokeweight="1pt">
                <v:textbox>
                  <w:txbxContent>
                    <w:p w14:paraId="58266E44" w14:textId="77777777" w:rsidR="00247150" w:rsidRPr="004967B7" w:rsidRDefault="00247150" w:rsidP="006D0648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4967B7">
                        <w:rPr>
                          <w:color w:val="000000" w:themeColor="text1"/>
                        </w:rPr>
                        <w:t>broj bodova u provjeri</w:t>
                      </w:r>
                    </w:p>
                  </w:txbxContent>
                </v:textbox>
              </v:shape>
            </w:pict>
          </mc:Fallback>
        </mc:AlternateContent>
      </w:r>
    </w:p>
    <w:p w14:paraId="69585E0F" w14:textId="77777777" w:rsidR="006D0648" w:rsidRDefault="006D0648" w:rsidP="006D0648">
      <w:pPr>
        <w:rPr>
          <w:rFonts w:cstheme="minorHAnsi"/>
        </w:rPr>
      </w:pPr>
    </w:p>
    <w:p w14:paraId="7E1D4D85" w14:textId="77777777" w:rsidR="009162E1" w:rsidRPr="00904D38" w:rsidRDefault="00904D38" w:rsidP="00904D38">
      <w:pPr>
        <w:pStyle w:val="box459587"/>
        <w:ind w:firstLine="357"/>
        <w:jc w:val="both"/>
        <w:rPr>
          <w:rFonts w:asciiTheme="minorHAnsi" w:hAnsiTheme="minorHAnsi" w:cstheme="minorHAnsi"/>
        </w:rPr>
      </w:pPr>
      <w:r w:rsidRPr="00904D38">
        <w:rPr>
          <w:rFonts w:asciiTheme="minorHAnsi" w:hAnsiTheme="minorHAnsi" w:cstheme="minorHAnsi"/>
        </w:rPr>
        <w:t>Nakon cjelogodišnjeg praćenja zadatak učitelja je donijeti z</w:t>
      </w:r>
      <w:r w:rsidR="009162E1" w:rsidRPr="00904D38">
        <w:rPr>
          <w:rFonts w:asciiTheme="minorHAnsi" w:hAnsiTheme="minorHAnsi" w:cstheme="minorHAnsi"/>
        </w:rPr>
        <w:t>aključn</w:t>
      </w:r>
      <w:r w:rsidRPr="00904D38">
        <w:rPr>
          <w:rFonts w:asciiTheme="minorHAnsi" w:hAnsiTheme="minorHAnsi" w:cstheme="minorHAnsi"/>
        </w:rPr>
        <w:t>u</w:t>
      </w:r>
      <w:r w:rsidR="009162E1" w:rsidRPr="00904D38">
        <w:rPr>
          <w:rFonts w:asciiTheme="minorHAnsi" w:hAnsiTheme="minorHAnsi" w:cstheme="minorHAnsi"/>
        </w:rPr>
        <w:t xml:space="preserve"> ocjen</w:t>
      </w:r>
      <w:r w:rsidRPr="00904D38">
        <w:rPr>
          <w:rFonts w:asciiTheme="minorHAnsi" w:hAnsiTheme="minorHAnsi" w:cstheme="minorHAnsi"/>
        </w:rPr>
        <w:t xml:space="preserve">u. Ona nije niti treba biti </w:t>
      </w:r>
      <w:r w:rsidR="009162E1" w:rsidRPr="00904D38">
        <w:rPr>
          <w:rFonts w:asciiTheme="minorHAnsi" w:hAnsiTheme="minorHAnsi" w:cstheme="minorHAnsi"/>
        </w:rPr>
        <w:t xml:space="preserve"> </w:t>
      </w:r>
      <w:r w:rsidRPr="00904D38">
        <w:rPr>
          <w:rFonts w:asciiTheme="minorHAnsi" w:hAnsiTheme="minorHAnsi" w:cstheme="minorHAnsi"/>
        </w:rPr>
        <w:t>aritmetička sredina pojedinačnih ocjena već se oblikuje</w:t>
      </w:r>
      <w:r w:rsidR="009162E1" w:rsidRPr="00904D38">
        <w:rPr>
          <w:rFonts w:asciiTheme="minorHAnsi" w:hAnsiTheme="minorHAnsi" w:cstheme="minorHAnsi"/>
        </w:rPr>
        <w:t xml:space="preserve"> temelj</w:t>
      </w:r>
      <w:r w:rsidRPr="00904D38">
        <w:rPr>
          <w:rFonts w:asciiTheme="minorHAnsi" w:hAnsiTheme="minorHAnsi" w:cstheme="minorHAnsi"/>
        </w:rPr>
        <w:t>em</w:t>
      </w:r>
      <w:r w:rsidR="009162E1" w:rsidRPr="00904D38">
        <w:rPr>
          <w:rFonts w:asciiTheme="minorHAnsi" w:hAnsiTheme="minorHAnsi" w:cstheme="minorHAnsi"/>
        </w:rPr>
        <w:t xml:space="preserve"> </w:t>
      </w:r>
      <w:r w:rsidRPr="00904D38">
        <w:rPr>
          <w:rFonts w:asciiTheme="minorHAnsi" w:hAnsiTheme="minorHAnsi" w:cstheme="minorHAnsi"/>
        </w:rPr>
        <w:t>svih prikupljenih</w:t>
      </w:r>
      <w:r w:rsidR="009162E1" w:rsidRPr="00904D38">
        <w:rPr>
          <w:rFonts w:asciiTheme="minorHAnsi" w:hAnsiTheme="minorHAnsi" w:cstheme="minorHAnsi"/>
        </w:rPr>
        <w:t xml:space="preserve"> informacija o ostvarivanju odgojno-obrazovnih ishoda. </w:t>
      </w:r>
      <w:r w:rsidRPr="00904D38">
        <w:rPr>
          <w:rFonts w:asciiTheme="minorHAnsi" w:hAnsiTheme="minorHAnsi" w:cstheme="minorHAnsi"/>
        </w:rPr>
        <w:t>Kako se s</w:t>
      </w:r>
      <w:r w:rsidR="009162E1" w:rsidRPr="00904D38">
        <w:rPr>
          <w:rFonts w:asciiTheme="minorHAnsi" w:hAnsiTheme="minorHAnsi" w:cstheme="minorHAnsi"/>
        </w:rPr>
        <w:t>vi su elementi vrednovanja</w:t>
      </w:r>
      <w:r w:rsidRPr="00904D38">
        <w:rPr>
          <w:rFonts w:asciiTheme="minorHAnsi" w:hAnsiTheme="minorHAnsi" w:cstheme="minorHAnsi"/>
        </w:rPr>
        <w:t xml:space="preserve"> po svim</w:t>
      </w:r>
      <w:r w:rsidR="009162E1" w:rsidRPr="00904D38">
        <w:rPr>
          <w:rFonts w:asciiTheme="minorHAnsi" w:hAnsiTheme="minorHAnsi" w:cstheme="minorHAnsi"/>
        </w:rPr>
        <w:t xml:space="preserve"> </w:t>
      </w:r>
      <w:r w:rsidRPr="00904D38">
        <w:rPr>
          <w:rFonts w:asciiTheme="minorHAnsi" w:hAnsiTheme="minorHAnsi" w:cstheme="minorHAnsi"/>
        </w:rPr>
        <w:t xml:space="preserve">nastavnim predmetima isprepliću, tako su i </w:t>
      </w:r>
      <w:r w:rsidR="009162E1" w:rsidRPr="00904D38">
        <w:rPr>
          <w:rFonts w:asciiTheme="minorHAnsi" w:hAnsiTheme="minorHAnsi" w:cstheme="minorHAnsi"/>
        </w:rPr>
        <w:t xml:space="preserve">jednako vrijedni pri </w:t>
      </w:r>
      <w:r w:rsidRPr="00904D38">
        <w:rPr>
          <w:rFonts w:asciiTheme="minorHAnsi" w:hAnsiTheme="minorHAnsi" w:cstheme="minorHAnsi"/>
        </w:rPr>
        <w:t xml:space="preserve">donošenju </w:t>
      </w:r>
      <w:r w:rsidR="009162E1" w:rsidRPr="00904D38">
        <w:rPr>
          <w:rFonts w:asciiTheme="minorHAnsi" w:hAnsiTheme="minorHAnsi" w:cstheme="minorHAnsi"/>
        </w:rPr>
        <w:t xml:space="preserve">zaključne ocjene. </w:t>
      </w:r>
    </w:p>
    <w:p w14:paraId="4533F2FC" w14:textId="77777777" w:rsidR="009162E1" w:rsidRDefault="009162E1" w:rsidP="00997EE6">
      <w:pPr>
        <w:jc w:val="center"/>
        <w:rPr>
          <w:rFonts w:cstheme="minorHAnsi"/>
          <w:b/>
          <w:sz w:val="28"/>
        </w:rPr>
      </w:pPr>
    </w:p>
    <w:p w14:paraId="74FD7733" w14:textId="77777777" w:rsidR="00614DA8" w:rsidRDefault="00614DA8" w:rsidP="00997EE6">
      <w:pPr>
        <w:jc w:val="center"/>
        <w:rPr>
          <w:rFonts w:cstheme="minorHAnsi"/>
          <w:b/>
          <w:sz w:val="28"/>
        </w:rPr>
      </w:pPr>
    </w:p>
    <w:p w14:paraId="3AD2CE92" w14:textId="77777777" w:rsidR="00614DA8" w:rsidRDefault="00614DA8" w:rsidP="00997EE6">
      <w:pPr>
        <w:jc w:val="center"/>
        <w:rPr>
          <w:rFonts w:cstheme="minorHAnsi"/>
          <w:b/>
          <w:sz w:val="28"/>
        </w:rPr>
      </w:pPr>
    </w:p>
    <w:p w14:paraId="444B985F" w14:textId="77777777" w:rsidR="00997EE6" w:rsidRPr="00997EE6" w:rsidRDefault="00997EE6" w:rsidP="00997EE6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lastRenderedPageBreak/>
        <w:t>NASTAVNI PREDMET:  HRVATSKI JEZIK</w:t>
      </w:r>
    </w:p>
    <w:p w14:paraId="23214C7B" w14:textId="77777777" w:rsidR="00C967A0" w:rsidRPr="003D632B" w:rsidRDefault="00C967A0" w:rsidP="00C967A0">
      <w:pPr>
        <w:pStyle w:val="box459587"/>
        <w:rPr>
          <w:rFonts w:asciiTheme="minorHAnsi" w:hAnsiTheme="minorHAnsi" w:cstheme="minorHAnsi"/>
          <w:b/>
          <w:i/>
          <w:sz w:val="28"/>
          <w:szCs w:val="28"/>
        </w:rPr>
      </w:pPr>
      <w:r w:rsidRPr="003D632B">
        <w:rPr>
          <w:rFonts w:asciiTheme="minorHAnsi" w:hAnsiTheme="minorHAnsi" w:cstheme="minorHAnsi"/>
          <w:b/>
          <w:i/>
          <w:sz w:val="28"/>
          <w:szCs w:val="28"/>
        </w:rPr>
        <w:t>Sastavnice vrednovanja u predmetu Hrvatski jezik su:</w:t>
      </w:r>
    </w:p>
    <w:p w14:paraId="4F7FC79A" w14:textId="77777777" w:rsidR="00C967A0" w:rsidRPr="003D632B" w:rsidRDefault="00C967A0" w:rsidP="00A61CF5">
      <w:pPr>
        <w:pStyle w:val="box459587"/>
        <w:numPr>
          <w:ilvl w:val="0"/>
          <w:numId w:val="5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hrvatski jezik i komunikacija</w:t>
      </w:r>
    </w:p>
    <w:p w14:paraId="74192C45" w14:textId="77777777" w:rsidR="00C967A0" w:rsidRPr="003D632B" w:rsidRDefault="00C967A0" w:rsidP="00A61CF5">
      <w:pPr>
        <w:pStyle w:val="box459587"/>
        <w:numPr>
          <w:ilvl w:val="0"/>
          <w:numId w:val="5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književnost i stvaralaštvo</w:t>
      </w:r>
    </w:p>
    <w:p w14:paraId="04C43E4B" w14:textId="77777777" w:rsidR="00C967A0" w:rsidRPr="003D632B" w:rsidRDefault="00C967A0" w:rsidP="00A61CF5">
      <w:pPr>
        <w:pStyle w:val="box459587"/>
        <w:numPr>
          <w:ilvl w:val="0"/>
          <w:numId w:val="5"/>
        </w:numPr>
        <w:rPr>
          <w:rFonts w:asciiTheme="minorHAnsi" w:hAnsiTheme="minorHAnsi" w:cstheme="minorHAnsi"/>
          <w:i/>
          <w:szCs w:val="28"/>
        </w:rPr>
      </w:pPr>
      <w:r w:rsidRPr="003D632B">
        <w:rPr>
          <w:rFonts w:asciiTheme="minorHAnsi" w:hAnsiTheme="minorHAnsi" w:cstheme="minorHAnsi"/>
          <w:i/>
          <w:szCs w:val="28"/>
        </w:rPr>
        <w:t>kultura i mediji.</w:t>
      </w:r>
    </w:p>
    <w:p w14:paraId="77967405" w14:textId="77777777" w:rsidR="00E401B9" w:rsidRPr="003D632B" w:rsidRDefault="00E401B9" w:rsidP="00E401B9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>Sadržaj</w:t>
      </w:r>
      <w:r w:rsidR="00C967A0"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 xml:space="preserve"> vrednovanja </w:t>
      </w:r>
      <w:r w:rsidR="00487293" w:rsidRPr="003D632B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t>u nastavnom predmetu su:</w:t>
      </w:r>
    </w:p>
    <w:p w14:paraId="61EDED88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razgovor, pitanja i odgovori (usmeni odgovori) </w:t>
      </w:r>
      <w:r w:rsidRPr="003D632B">
        <w:rPr>
          <w:rFonts w:eastAsia="Times New Roman" w:cstheme="minorHAnsi"/>
          <w:i/>
          <w:color w:val="232323"/>
          <w:sz w:val="24"/>
          <w:szCs w:val="28"/>
          <w:lang w:eastAsia="hr-HR"/>
        </w:rPr>
        <w:t> </w:t>
      </w:r>
    </w:p>
    <w:p w14:paraId="7FBE7536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zadataka pisane provjere znanja </w:t>
      </w:r>
    </w:p>
    <w:p w14:paraId="48A38DA8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rješavanje problemskih zadataka </w:t>
      </w:r>
    </w:p>
    <w:p w14:paraId="457E3561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tumačenje grafičkih organizatora znanja i/ili tablično/grafički prikazanih rezultata znanstvenih istraživanja </w:t>
      </w:r>
    </w:p>
    <w:p w14:paraId="15D2B1CB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izvedba pokusa ili istraživanja prema pisanom protokolu </w:t>
      </w:r>
    </w:p>
    <w:p w14:paraId="4EFB6D45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obrazloženje izvedenog pokusa ili istraživanja </w:t>
      </w:r>
    </w:p>
    <w:p w14:paraId="1E9BD692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izvješća o provedenom istraživanju prema unaprijed utvrđenim kriterijima </w:t>
      </w:r>
    </w:p>
    <w:p w14:paraId="5B836518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konceptualnih i/ili umnih mapa, križaljki, pitalica, rebusa, kvizova, stripova, infografika prema unaprijed utvrđenim kriterijima </w:t>
      </w:r>
    </w:p>
    <w:p w14:paraId="5ACA438D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pisanje sastavka na određenu temu prema unaprijed zadanim smjernicama i utvrđenim kriterijima </w:t>
      </w:r>
    </w:p>
    <w:p w14:paraId="1C8E5F67" w14:textId="77777777" w:rsidR="00E401B9" w:rsidRPr="003D632B" w:rsidRDefault="00E401B9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3D632B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izrada plakata, prezentacija, seminara prema unaprijed utvrđenim kriterijima. </w:t>
      </w:r>
    </w:p>
    <w:p w14:paraId="1CEEAA78" w14:textId="77777777" w:rsidR="009162E1" w:rsidRPr="003D632B" w:rsidRDefault="009162E1" w:rsidP="009162E1">
      <w:pPr>
        <w:pStyle w:val="paragraph"/>
        <w:textAlignment w:val="baseline"/>
        <w:rPr>
          <w:b/>
          <w:i/>
          <w:sz w:val="32"/>
        </w:rPr>
      </w:pPr>
      <w:r w:rsidRPr="003D632B">
        <w:rPr>
          <w:rStyle w:val="normaltextrun"/>
          <w:rFonts w:ascii="Calibri" w:hAnsi="Calibri" w:cs="Calibri"/>
          <w:b/>
          <w:i/>
          <w:sz w:val="28"/>
          <w:szCs w:val="22"/>
        </w:rPr>
        <w:t>Oblici  vrednovanja naučenog su: </w:t>
      </w:r>
      <w:r w:rsidRPr="003D632B">
        <w:rPr>
          <w:rStyle w:val="eop"/>
          <w:rFonts w:ascii="Calibri" w:hAnsi="Calibri" w:cs="Calibri"/>
          <w:b/>
          <w:i/>
          <w:sz w:val="28"/>
          <w:szCs w:val="22"/>
        </w:rPr>
        <w:t> </w:t>
      </w:r>
    </w:p>
    <w:p w14:paraId="0B0E6BFA" w14:textId="77777777" w:rsidR="009162E1" w:rsidRPr="003D632B" w:rsidRDefault="009162E1" w:rsidP="00A61CF5">
      <w:pPr>
        <w:pStyle w:val="paragraph"/>
        <w:numPr>
          <w:ilvl w:val="0"/>
          <w:numId w:val="7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usmene provjere, pisane provjere zadatcima zatvorenoga i /ili otvorenog tipa;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43511A01" w14:textId="77777777" w:rsidR="009162E1" w:rsidRPr="003D632B" w:rsidRDefault="009162E1" w:rsidP="00A61CF5">
      <w:pPr>
        <w:pStyle w:val="paragraph"/>
        <w:numPr>
          <w:ilvl w:val="0"/>
          <w:numId w:val="7"/>
        </w:numPr>
        <w:ind w:left="0" w:firstLine="284"/>
        <w:textAlignment w:val="baseline"/>
        <w:rPr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predstavljanja ili izvedbe: govorni i razgovorni oblici,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195F7D72" w14:textId="77777777" w:rsidR="009162E1" w:rsidRPr="003D632B" w:rsidRDefault="009162E1" w:rsidP="00A61CF5">
      <w:pPr>
        <w:pStyle w:val="paragraph"/>
        <w:numPr>
          <w:ilvl w:val="0"/>
          <w:numId w:val="7"/>
        </w:numPr>
        <w:ind w:left="0" w:firstLine="284"/>
        <w:textAlignment w:val="baseline"/>
        <w:rPr>
          <w:rStyle w:val="eop"/>
          <w:rFonts w:ascii="Calibri" w:hAnsi="Calibri" w:cs="Calibri"/>
          <w:i/>
          <w:szCs w:val="22"/>
        </w:rPr>
      </w:pPr>
      <w:r w:rsidRPr="003D632B">
        <w:rPr>
          <w:rStyle w:val="normaltextrun"/>
          <w:rFonts w:ascii="Calibri" w:hAnsi="Calibri" w:cs="Calibri"/>
          <w:i/>
          <w:szCs w:val="22"/>
        </w:rPr>
        <w:t>praktični radovi, projekti; učeničke mape i sl. </w:t>
      </w:r>
      <w:r w:rsidRPr="003D632B">
        <w:rPr>
          <w:rStyle w:val="eop"/>
          <w:rFonts w:ascii="Calibri" w:hAnsi="Calibri" w:cs="Calibri"/>
          <w:i/>
          <w:szCs w:val="22"/>
        </w:rPr>
        <w:t> </w:t>
      </w:r>
    </w:p>
    <w:p w14:paraId="7F5C3329" w14:textId="77777777" w:rsidR="003D632B" w:rsidRDefault="003D632B" w:rsidP="00614DA8">
      <w:pPr>
        <w:pStyle w:val="paragraph"/>
        <w:textAlignment w:val="baseline"/>
        <w:rPr>
          <w:rStyle w:val="eop"/>
          <w:rFonts w:asciiTheme="minorHAnsi" w:hAnsiTheme="minorHAnsi" w:cstheme="minorHAnsi"/>
          <w:b/>
        </w:rPr>
      </w:pPr>
    </w:p>
    <w:p w14:paraId="0F23A74E" w14:textId="77777777" w:rsidR="00614DA8" w:rsidRPr="00A721FF" w:rsidRDefault="003D632B" w:rsidP="00614DA8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A721FF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Hrvatski jezik.</w:t>
      </w:r>
    </w:p>
    <w:p w14:paraId="65D6151B" w14:textId="77777777" w:rsidR="00614DA8" w:rsidRDefault="00614DA8" w:rsidP="00614DA8">
      <w:pPr>
        <w:pStyle w:val="paragraph"/>
        <w:textAlignment w:val="baseline"/>
        <w:rPr>
          <w:rStyle w:val="eop"/>
        </w:rPr>
      </w:pPr>
    </w:p>
    <w:p w14:paraId="60F4885F" w14:textId="77777777" w:rsidR="00614DA8" w:rsidRDefault="00614DA8" w:rsidP="00614DA8">
      <w:pPr>
        <w:pStyle w:val="paragraph"/>
        <w:textAlignment w:val="baseline"/>
        <w:rPr>
          <w:rStyle w:val="eop"/>
        </w:rPr>
      </w:pPr>
    </w:p>
    <w:p w14:paraId="20207D01" w14:textId="77777777" w:rsidR="00614DA8" w:rsidRDefault="00614DA8" w:rsidP="00614DA8">
      <w:pPr>
        <w:pStyle w:val="paragraph"/>
        <w:textAlignment w:val="baseline"/>
        <w:rPr>
          <w:rStyle w:val="eop"/>
        </w:rPr>
      </w:pPr>
    </w:p>
    <w:p w14:paraId="196856B3" w14:textId="77777777" w:rsidR="00614DA8" w:rsidRPr="009162E1" w:rsidRDefault="00614DA8" w:rsidP="00614DA8">
      <w:pPr>
        <w:pStyle w:val="paragraph"/>
        <w:textAlignment w:val="baseline"/>
        <w:rPr>
          <w:rFonts w:ascii="Calibri" w:hAnsi="Calibri" w:cs="Calibri"/>
          <w:szCs w:val="22"/>
        </w:rPr>
      </w:pPr>
    </w:p>
    <w:tbl>
      <w:tblPr>
        <w:tblStyle w:val="TableGrid1"/>
        <w:tblW w:w="15877" w:type="dxa"/>
        <w:tblInd w:w="-998" w:type="dxa"/>
        <w:tblLook w:val="0480" w:firstRow="0" w:lastRow="0" w:firstColumn="1" w:lastColumn="0" w:noHBand="0" w:noVBand="1"/>
      </w:tblPr>
      <w:tblGrid>
        <w:gridCol w:w="2680"/>
        <w:gridCol w:w="2708"/>
        <w:gridCol w:w="2551"/>
        <w:gridCol w:w="1843"/>
        <w:gridCol w:w="709"/>
        <w:gridCol w:w="1984"/>
        <w:gridCol w:w="567"/>
        <w:gridCol w:w="2835"/>
      </w:tblGrid>
      <w:tr w:rsidR="009C5D58" w:rsidRPr="00B4176C" w14:paraId="7A565FB4" w14:textId="77777777" w:rsidTr="00D74C65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2D2C181" w14:textId="77777777" w:rsidR="009C5D58" w:rsidRPr="00C967A0" w:rsidRDefault="009C5D58" w:rsidP="00C967A0">
            <w:pPr>
              <w:jc w:val="center"/>
              <w:rPr>
                <w:rFonts w:cstheme="minorHAnsi"/>
                <w:sz w:val="28"/>
              </w:rPr>
            </w:pPr>
            <w:r w:rsidRPr="00617439">
              <w:rPr>
                <w:rFonts w:cstheme="minorHAnsi"/>
                <w:color w:val="C00000"/>
                <w:sz w:val="28"/>
              </w:rPr>
              <w:t xml:space="preserve">SASTAVNICA/ELEMENT VREDNOVANJA: </w:t>
            </w:r>
            <w:r w:rsidRPr="00617439">
              <w:rPr>
                <w:rFonts w:cstheme="minorHAnsi"/>
                <w:b/>
                <w:color w:val="C00000"/>
                <w:sz w:val="28"/>
              </w:rPr>
              <w:t>HRVATSKI JEZIK I KOMUNIKACIJA</w:t>
            </w:r>
          </w:p>
        </w:tc>
      </w:tr>
      <w:tr w:rsidR="00D74C65" w:rsidRPr="00D74C65" w14:paraId="6AF7DC1F" w14:textId="77777777" w:rsidTr="00D74C65">
        <w:tc>
          <w:tcPr>
            <w:tcW w:w="15877" w:type="dxa"/>
            <w:gridSpan w:val="8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5EA28788" w14:textId="77777777" w:rsidR="00D74C65" w:rsidRDefault="00D74C65" w:rsidP="00D74C65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D74C6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HJ A. 1. 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D74C6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 razgovara i govori u skladu s jezičnim razvojem</w:t>
            </w:r>
          </w:p>
          <w:p w14:paraId="1C365216" w14:textId="77777777" w:rsidR="00D74C65" w:rsidRPr="00D74C65" w:rsidRDefault="00D74C65" w:rsidP="00D74C6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74C6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izražavajući svoje potrebe, misli i osjećaje.</w:t>
            </w:r>
          </w:p>
        </w:tc>
      </w:tr>
      <w:tr w:rsidR="00D74C65" w:rsidRPr="00D74C65" w14:paraId="56153102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1C49210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D2452F2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58ECD4D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266F670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308FD02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ADEF2CA" w14:textId="77777777" w:rsidR="00D74C65" w:rsidRPr="00D74C65" w:rsidRDefault="00D74C65" w:rsidP="0061743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D74C65" w:rsidRPr="00B4176C" w14:paraId="79AF05D4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605FCDC" w14:textId="77777777" w:rsidR="00D74C65" w:rsidRPr="003E32F7" w:rsidRDefault="00D74C65" w:rsidP="003E32F7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razgovara u skladu sa svojim interesima i potrebama; </w:t>
            </w:r>
          </w:p>
          <w:p w14:paraId="2EC24350" w14:textId="77777777" w:rsidR="00D74C65" w:rsidRPr="00C967A0" w:rsidRDefault="00D74C65" w:rsidP="003E32F7">
            <w:pPr>
              <w:ind w:left="37"/>
              <w:jc w:val="center"/>
              <w:rPr>
                <w:rFonts w:cstheme="minorHAnsi"/>
                <w:b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D9D2129" w14:textId="77777777" w:rsidR="00D74C65" w:rsidRPr="001B1AA7" w:rsidRDefault="00D74C65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 w:rsidR="001B1AA7"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 w:rsidR="001B1AA7">
              <w:rPr>
                <w:rFonts w:cstheme="minorHAnsi"/>
                <w:sz w:val="24"/>
              </w:rPr>
              <w:t xml:space="preserve">a </w:t>
            </w:r>
            <w:r w:rsidR="001B1AA7" w:rsidRPr="001B1AA7">
              <w:rPr>
                <w:rFonts w:cstheme="minorHAnsi"/>
                <w:i/>
                <w:sz w:val="24"/>
              </w:rPr>
              <w:t>„</w:t>
            </w:r>
            <w:r w:rsidR="001B1AA7"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razgovara u skladu sa svojim interesima i potrebama“</w:t>
            </w:r>
            <w:r w:rsidRPr="001B1AA7">
              <w:rPr>
                <w:rFonts w:cstheme="minorHAnsi"/>
                <w:sz w:val="24"/>
              </w:rPr>
              <w:t xml:space="preserve"> po zadan</w:t>
            </w:r>
            <w:r w:rsidR="001B1AA7" w:rsidRPr="001B1AA7">
              <w:rPr>
                <w:rFonts w:cstheme="minorHAnsi"/>
                <w:sz w:val="24"/>
              </w:rPr>
              <w:t>i</w:t>
            </w:r>
            <w:r w:rsidRPr="001B1AA7">
              <w:rPr>
                <w:rFonts w:cstheme="minorHAnsi"/>
                <w:sz w:val="24"/>
              </w:rPr>
              <w:t>m element</w:t>
            </w:r>
            <w:r w:rsidR="001B1AA7" w:rsidRPr="001B1AA7">
              <w:rPr>
                <w:rFonts w:cstheme="minorHAnsi"/>
                <w:sz w:val="24"/>
              </w:rPr>
              <w:t>ima</w:t>
            </w:r>
            <w:r w:rsidRPr="001B1AA7">
              <w:rPr>
                <w:rFonts w:cstheme="minorHAnsi"/>
                <w:sz w:val="24"/>
              </w:rPr>
              <w:t>.</w:t>
            </w:r>
          </w:p>
        </w:tc>
        <w:tc>
          <w:tcPr>
            <w:tcW w:w="2551" w:type="dxa"/>
          </w:tcPr>
          <w:p w14:paraId="400E1E93" w14:textId="77777777" w:rsidR="00D74C65" w:rsidRPr="008B5F3D" w:rsidRDefault="00D74C65" w:rsidP="00D74C65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cstheme="minorHAnsi"/>
                <w:sz w:val="24"/>
                <w:szCs w:val="24"/>
              </w:rPr>
              <w:t>Djelomično razgovara u skladu sa svojim interesima i potrebama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78B7D0D4" w14:textId="77777777" w:rsidR="00D74C65" w:rsidRPr="00C967A0" w:rsidRDefault="00D74C65" w:rsidP="00D74C6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2" w:type="dxa"/>
            <w:gridSpan w:val="2"/>
          </w:tcPr>
          <w:p w14:paraId="3ED356A4" w14:textId="77777777" w:rsidR="00D74C65" w:rsidRPr="008B5F3D" w:rsidRDefault="00D74C65" w:rsidP="00D74C65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Razgovara u skladu sa svojim interesima i potrebama uz poticaj i dodatna pitanja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4CAFB4B5" w14:textId="77777777" w:rsidR="00D74C65" w:rsidRPr="00C967A0" w:rsidRDefault="00D74C65" w:rsidP="00D74C6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1" w:type="dxa"/>
            <w:gridSpan w:val="2"/>
          </w:tcPr>
          <w:p w14:paraId="0BB46983" w14:textId="77777777" w:rsidR="00D74C65" w:rsidRPr="00C967A0" w:rsidRDefault="00D74C65" w:rsidP="00D74C65">
            <w:pPr>
              <w:rPr>
                <w:rFonts w:cstheme="minorHAnsi"/>
                <w:b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Samostalno oblikuje razgovor  u skladu sa svojim interesima i potrebama uz manji poticaj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23406D54" w14:textId="77777777" w:rsidR="00D74C65" w:rsidRPr="00C967A0" w:rsidRDefault="00D74C65" w:rsidP="00D74C65">
            <w:pPr>
              <w:rPr>
                <w:rFonts w:cstheme="minorHAnsi"/>
                <w:b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Samostalno i bez poticaja razgovara u skladu sa svojim interesima i potrebama te primjenjuje pravilnu jezičnu intonaciju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1B1AA7" w:rsidRPr="00B4176C" w14:paraId="7D575D10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4A7F9FCF" w14:textId="77777777" w:rsidR="001B1AA7" w:rsidRPr="003E32F7" w:rsidRDefault="001B1AA7" w:rsidP="001B1AA7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jednostavna pitanja; </w:t>
            </w:r>
          </w:p>
          <w:p w14:paraId="1D22A38A" w14:textId="77777777" w:rsidR="001B1AA7" w:rsidRPr="00C967A0" w:rsidRDefault="001B1AA7" w:rsidP="001B1AA7">
            <w:pPr>
              <w:ind w:left="37"/>
              <w:jc w:val="center"/>
              <w:rPr>
                <w:rFonts w:cstheme="minorHAnsi"/>
                <w:b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4E8A8B8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371DDF"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jednostavna pitanja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C9D6E89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cstheme="minorHAnsi"/>
                <w:sz w:val="24"/>
                <w:szCs w:val="24"/>
              </w:rPr>
              <w:t>Postavlja jednostavna pitanja uz stalni poticaj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3EA679DA" w14:textId="77777777" w:rsidR="001B1AA7" w:rsidRPr="00C967A0" w:rsidRDefault="001B1AA7" w:rsidP="001B1AA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2" w:type="dxa"/>
            <w:gridSpan w:val="2"/>
          </w:tcPr>
          <w:p w14:paraId="139D723F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i primjenjuje upitne riječi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A348A65" w14:textId="77777777" w:rsidR="001B1AA7" w:rsidRPr="00C967A0" w:rsidRDefault="001B1AA7" w:rsidP="001B1AA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1" w:type="dxa"/>
            <w:gridSpan w:val="2"/>
          </w:tcPr>
          <w:p w14:paraId="6CADFE4F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koja uz poticaj proširuje i pravilno koristi upitne riječi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A0210B0" w14:textId="77777777" w:rsidR="001B1AA7" w:rsidRPr="00C967A0" w:rsidRDefault="001B1AA7" w:rsidP="001B1AA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835" w:type="dxa"/>
          </w:tcPr>
          <w:p w14:paraId="6C4710AB" w14:textId="77777777" w:rsidR="001B1AA7" w:rsidRPr="00C967A0" w:rsidRDefault="001B1AA7" w:rsidP="001B1AA7">
            <w:pPr>
              <w:rPr>
                <w:rFonts w:cstheme="minorHAnsi"/>
                <w:b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Pravilno formulira upitne rečenice bez poticaja i pomoći, upitne riječi koristi jezično  ispravno i u duhu jezika govorenja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1B1AA7" w:rsidRPr="00B4176C" w14:paraId="3E9DB887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1B9A3337" w14:textId="77777777" w:rsidR="001B1AA7" w:rsidRPr="003E32F7" w:rsidRDefault="001B1AA7" w:rsidP="001B1AA7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odgovara cjelovitom rečenicom;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5AB76F6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371DDF"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cjelovitom rečenicom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DFF74C4" w14:textId="77777777" w:rsidR="001B1AA7" w:rsidRPr="00C967A0" w:rsidRDefault="001B1AA7" w:rsidP="001B1AA7">
            <w:pPr>
              <w:rPr>
                <w:rFonts w:cstheme="minorHAnsi"/>
                <w:b/>
              </w:rPr>
            </w:pPr>
            <w:r w:rsidRPr="008B5F3D">
              <w:rPr>
                <w:rFonts w:cstheme="minorHAnsi"/>
                <w:sz w:val="24"/>
                <w:szCs w:val="24"/>
              </w:rPr>
              <w:t>Na postavljena pitanja odgovara kratkom, gramatički nepravilnom i nepotpunom rečenicom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</w:tcPr>
          <w:p w14:paraId="6C2F3BEC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Odgovara na postavljena pitanja kratkim rečenicama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  <w:p w14:paraId="6B1AB9D4" w14:textId="77777777" w:rsidR="001B1AA7" w:rsidRPr="00C967A0" w:rsidRDefault="001B1AA7" w:rsidP="001B1AA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1" w:type="dxa"/>
            <w:gridSpan w:val="2"/>
          </w:tcPr>
          <w:p w14:paraId="7B57E5D6" w14:textId="77777777" w:rsidR="001B1AA7" w:rsidRPr="00C967A0" w:rsidRDefault="001B1AA7" w:rsidP="001B1AA7">
            <w:pPr>
              <w:rPr>
                <w:rFonts w:cstheme="minorHAnsi"/>
                <w:b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U većoj mjeri potpuno odgovara na postavljena pitanja cjelovitom rečenicom čineći manje greške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76192B44" w14:textId="77777777" w:rsidR="001B1AA7" w:rsidRPr="001B7D64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U potpunosti odgovara na postavljena pitanja cjelovitom rečenicom koju produbljuje i proširuje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1B1AA7" w:rsidRPr="00B4176C" w14:paraId="7EBE1BA0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43BCF161" w14:textId="77777777" w:rsidR="001B1AA7" w:rsidRPr="003E32F7" w:rsidRDefault="001B1AA7" w:rsidP="001B1AA7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upotrebljava riječi: molim, hvala, oprosti, izvoli; </w:t>
            </w:r>
          </w:p>
          <w:p w14:paraId="4284E404" w14:textId="77777777" w:rsidR="001B1AA7" w:rsidRPr="00381332" w:rsidRDefault="001B1AA7" w:rsidP="001B1AA7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7F2C35C1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="00371DDF"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upotrebljava riječi: molim, hvala, oprosti, izvoli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E17382E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Pr="008B5F3D">
              <w:rPr>
                <w:rFonts w:cstheme="minorHAnsi"/>
                <w:sz w:val="24"/>
                <w:szCs w:val="24"/>
              </w:rPr>
              <w:t>potrebljava riječi: molim, hvala, oprosti i izvoli ne shvaćajući njihovo značenje u aktivnosti govorenja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</w:tcPr>
          <w:p w14:paraId="3BD31B59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Pr="008B5F3D">
              <w:rPr>
                <w:rFonts w:cstheme="minorHAnsi"/>
                <w:sz w:val="24"/>
                <w:szCs w:val="24"/>
              </w:rPr>
              <w:t>potrebljava riječi: molim, hvala, oprosti i izvoli bez dodatnog konteksta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2CCCE89E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gridSpan w:val="2"/>
          </w:tcPr>
          <w:p w14:paraId="4C04D395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Pr="008B5F3D">
              <w:rPr>
                <w:rFonts w:cstheme="minorHAnsi"/>
                <w:sz w:val="24"/>
                <w:szCs w:val="24"/>
              </w:rPr>
              <w:t>potrebljava riječi: molim, hvala, oprosti i izvoli uz kraće dodatno pojašnjenje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7035E154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5E124A6D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>U</w:t>
            </w:r>
            <w:r w:rsidRPr="008B5F3D">
              <w:rPr>
                <w:rFonts w:cstheme="minorHAnsi"/>
                <w:sz w:val="24"/>
                <w:szCs w:val="24"/>
              </w:rPr>
              <w:t>potrebljava riječi: molim, hvala, oprosti i izvoli jasno i uz pojašnjenje i te su riječi dio  svakodnevne samostalne komunikacije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B1AA7" w:rsidRPr="00B4176C" w14:paraId="7E93CE7B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5E36B5C5" w14:textId="77777777" w:rsidR="001B1AA7" w:rsidRPr="003E32F7" w:rsidRDefault="001B1AA7" w:rsidP="001B1AA7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govori više cjelovitih rečenica tematski povezanih u cjelinu; </w:t>
            </w:r>
          </w:p>
          <w:p w14:paraId="73E82F17" w14:textId="77777777" w:rsidR="001B1AA7" w:rsidRPr="00381332" w:rsidRDefault="001B1AA7" w:rsidP="001B1AA7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D636E1B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govori više cjelovitih rečenica tematski povezanih u cjelinu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A83D940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cstheme="minorHAnsi"/>
                <w:sz w:val="24"/>
                <w:szCs w:val="24"/>
              </w:rPr>
              <w:t>Rečenice povezuje u kraću cjelinu isključivo uz predložak i navođenje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  <w:p w14:paraId="0F32451E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169253B6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Govori više cjelovitih rečenica tematski povezanih 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cjelinu uz dodatna pitanja i sugestije učitelja.</w:t>
            </w:r>
          </w:p>
          <w:p w14:paraId="06A22F5C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gridSpan w:val="2"/>
          </w:tcPr>
          <w:p w14:paraId="16FF7F6B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B5F3D">
              <w:rPr>
                <w:rFonts w:eastAsia="Times New Roman" w:cstheme="minorHAnsi"/>
                <w:sz w:val="24"/>
                <w:szCs w:val="24"/>
                <w:lang w:eastAsia="hr-HR"/>
              </w:rPr>
              <w:t>Govori više cjelovitih rečenica tematski povezanih u cjelinu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2C7D8AD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</w:tcPr>
          <w:p w14:paraId="27D05684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B5F3D">
              <w:rPr>
                <w:rFonts w:cstheme="minorHAnsi"/>
                <w:sz w:val="24"/>
                <w:szCs w:val="24"/>
              </w:rPr>
              <w:t>Inicira razgovor koji povezuje u cjelinu bez poticaja i navođenja te rečenice suvislo i jasno povezuje u tematsku cjelinu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B1AA7" w:rsidRPr="00B4176C" w14:paraId="2FB50FD2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7653E4C" w14:textId="77777777" w:rsidR="001B1AA7" w:rsidRPr="003E32F7" w:rsidRDefault="001B1AA7" w:rsidP="001B1AA7">
            <w:pPr>
              <w:ind w:left="37"/>
              <w:rPr>
                <w:rFonts w:cstheme="minorHAnsi"/>
                <w:sz w:val="24"/>
                <w:szCs w:val="24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izgovora glasove i naglašava riječi u skladu s jezičnim razvojem;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2139597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izgovora glasove i naglašava riječi u skladu s jezičnim razvojem“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45EB398" w14:textId="77777777" w:rsidR="001B1AA7" w:rsidRPr="007257D0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7257D0">
              <w:rPr>
                <w:rFonts w:cstheme="minorHAnsi"/>
                <w:sz w:val="24"/>
                <w:szCs w:val="24"/>
              </w:rPr>
              <w:t xml:space="preserve">Djelomično </w:t>
            </w: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uz pomoć reprodukcije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2"/>
          </w:tcPr>
          <w:p w14:paraId="501CC415" w14:textId="77777777" w:rsidR="001B1AA7" w:rsidRPr="007257D0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uz pomoć reprodukcije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A9B28C0" w14:textId="77777777" w:rsidR="001B1AA7" w:rsidRPr="007257D0" w:rsidRDefault="001B1AA7" w:rsidP="001B1AA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2D7746C3" w14:textId="77777777" w:rsidR="001B1AA7" w:rsidRPr="007257D0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 skladu s jezičnim razvojem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</w:tcPr>
          <w:p w14:paraId="53E267CD" w14:textId="77777777" w:rsidR="001B1AA7" w:rsidRPr="007257D0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Izgovora glasove i naglašava riječi točno i elokvent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 u skladu s jezičnim razvojem.</w:t>
            </w:r>
          </w:p>
        </w:tc>
      </w:tr>
      <w:tr w:rsidR="001B1AA7" w:rsidRPr="00B4176C" w14:paraId="25C15DC8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502CB7CA" w14:textId="77777777" w:rsidR="001B1AA7" w:rsidRPr="003E32F7" w:rsidRDefault="001B1AA7" w:rsidP="001B1AA7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intonira rečenicu s obzirom na priopćajnu svrhu i poredak riječi u rečenici u skladu s jezičnim razvojem i dobi; </w:t>
            </w:r>
          </w:p>
          <w:p w14:paraId="5E93ABAE" w14:textId="77777777" w:rsidR="001B1AA7" w:rsidRPr="00381332" w:rsidRDefault="001B1AA7" w:rsidP="001B1AA7">
            <w:pPr>
              <w:pStyle w:val="Odlomakpopisa"/>
              <w:ind w:left="37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22E103F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točno intonira rečenicu s obzirom na priopćajnu svrhu i poredak riječi u rečenici u skladu s jezičnim razvojem i dobi“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C321928" w14:textId="77777777" w:rsidR="001B1AA7" w:rsidRPr="007257D0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Greške u intonaciji kao i netočan poredak riječi u rečenici uočava isključivo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pomoću modela.</w:t>
            </w:r>
          </w:p>
          <w:p w14:paraId="48FBC5F5" w14:textId="77777777" w:rsidR="001B1AA7" w:rsidRPr="009778EA" w:rsidRDefault="001B1AA7" w:rsidP="001B1AA7">
            <w:pPr>
              <w:pStyle w:val="Odlomakpopisa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7DE62B35" w14:textId="77777777" w:rsidR="001B1AA7" w:rsidRPr="009778EA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točno intonira rečenicu s obzirom na priopćajnu svrhu i poredak riječi u rečenici u skladu s jezičnim razvojem i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02147CFB" w14:textId="77777777" w:rsidR="001B1AA7" w:rsidRPr="007257D0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Točno intonira rečenicu s obzirom na priopćajnu svrhu i poredak riječi u rečenici u skladu s jezičnim razvojem i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670B4BE0" w14:textId="77777777" w:rsidR="001B1AA7" w:rsidRPr="007257D0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6AAE0A" w14:textId="77777777" w:rsidR="001B1AA7" w:rsidRPr="007257D0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57D0">
              <w:rPr>
                <w:rFonts w:eastAsia="Times New Roman" w:cstheme="minorHAnsi"/>
                <w:sz w:val="24"/>
                <w:szCs w:val="24"/>
                <w:lang w:eastAsia="hr-HR"/>
              </w:rPr>
              <w:t>Spretno, samostalno i točno intonira rečenicu s obzirom na priopćajnu svrhu i poredak riječi u rečenici u skladu s jezičnim razvojem i dobi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2A38210" w14:textId="77777777" w:rsidR="001B1AA7" w:rsidRPr="007257D0" w:rsidRDefault="001B1AA7" w:rsidP="001B1AA7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1B1AA7" w:rsidRPr="00B4176C" w14:paraId="271269B6" w14:textId="77777777" w:rsidTr="00D74C65">
        <w:tc>
          <w:tcPr>
            <w:tcW w:w="2680" w:type="dxa"/>
            <w:tcBorders>
              <w:bottom w:val="single" w:sz="18" w:space="0" w:color="auto"/>
              <w:right w:val="double" w:sz="12" w:space="0" w:color="auto"/>
            </w:tcBorders>
          </w:tcPr>
          <w:p w14:paraId="06377D74" w14:textId="77777777" w:rsidR="001B1AA7" w:rsidRPr="003E32F7" w:rsidRDefault="001B1AA7" w:rsidP="001B1AA7">
            <w:pPr>
              <w:ind w:left="37"/>
              <w:rPr>
                <w:rFonts w:cstheme="minorHAnsi"/>
                <w:sz w:val="24"/>
                <w:szCs w:val="24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>poštuje pravila uljudnoga ophođenja tijekom razgovora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8" w:space="0" w:color="auto"/>
            </w:tcBorders>
          </w:tcPr>
          <w:p w14:paraId="19D47CAC" w14:textId="77777777" w:rsidR="001B1AA7" w:rsidRPr="001B1AA7" w:rsidRDefault="001B1AA7" w:rsidP="001B1AA7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poštuje pravila uljudnoga ophođenja tijekom razgovora“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8" w:space="0" w:color="auto"/>
            </w:tcBorders>
          </w:tcPr>
          <w:p w14:paraId="07BF8870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Poštuje pravila uljudnoga ophođenja tijekom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 uz stalno podsjećanje na norme lijepoga ponašanja.</w:t>
            </w:r>
          </w:p>
        </w:tc>
        <w:tc>
          <w:tcPr>
            <w:tcW w:w="2552" w:type="dxa"/>
            <w:gridSpan w:val="2"/>
            <w:tcBorders>
              <w:bottom w:val="single" w:sz="18" w:space="0" w:color="auto"/>
            </w:tcBorders>
          </w:tcPr>
          <w:p w14:paraId="59E1DBC5" w14:textId="77777777" w:rsidR="001B1AA7" w:rsidRPr="008B5F3D" w:rsidRDefault="001B1AA7" w:rsidP="001B1AA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Većinom </w:t>
            </w: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poštuje pravila uljudnoga ophođenja tijekom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gridSpan w:val="2"/>
            <w:tcBorders>
              <w:bottom w:val="single" w:sz="18" w:space="0" w:color="auto"/>
            </w:tcBorders>
          </w:tcPr>
          <w:p w14:paraId="48B8FF6A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Poštuje pravila uljudnoga ophođenja tijekom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18" w:space="0" w:color="auto"/>
            </w:tcBorders>
          </w:tcPr>
          <w:p w14:paraId="7C2B6018" w14:textId="77777777" w:rsidR="001B1AA7" w:rsidRPr="008B5F3D" w:rsidRDefault="001B1AA7" w:rsidP="001B1AA7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Poštuje pravila uljudnoga ophođenja tijekom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spretno i argumentirano.</w:t>
            </w:r>
          </w:p>
        </w:tc>
      </w:tr>
      <w:tr w:rsidR="001B1AA7" w:rsidRPr="00B4176C" w14:paraId="25025F0D" w14:textId="77777777" w:rsidTr="00D74C65">
        <w:tc>
          <w:tcPr>
            <w:tcW w:w="15877" w:type="dxa"/>
            <w:gridSpan w:val="8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86E41AA" w14:textId="77777777" w:rsidR="001B1AA7" w:rsidRPr="00614DA8" w:rsidRDefault="001B1AA7" w:rsidP="001B1AA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HJ A. 1. 2. Učenik sluša jednostavne tekstove, točno izgovara glasove, </w:t>
            </w:r>
          </w:p>
          <w:p w14:paraId="08D9C25F" w14:textId="77777777" w:rsidR="001B1AA7" w:rsidRPr="00614DA8" w:rsidRDefault="001B1AA7" w:rsidP="001B1AA7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riječi i rečenice na temelju slušanoga teksta.</w:t>
            </w:r>
          </w:p>
        </w:tc>
      </w:tr>
      <w:tr w:rsidR="001B1AA7" w:rsidRPr="00D74C65" w14:paraId="56675363" w14:textId="77777777" w:rsidTr="00D74C65">
        <w:tc>
          <w:tcPr>
            <w:tcW w:w="268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7053376" w14:textId="77777777" w:rsidR="001B1AA7" w:rsidRPr="00D74C65" w:rsidRDefault="001B1AA7" w:rsidP="001B1AA7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D94297B" w14:textId="77777777" w:rsidR="001B1AA7" w:rsidRPr="00D74C65" w:rsidRDefault="001B1AA7" w:rsidP="001B1AA7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480837F0" w14:textId="77777777" w:rsidR="001B1AA7" w:rsidRPr="00D74C65" w:rsidRDefault="001B1AA7" w:rsidP="001B1AA7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7E56CD5F" w14:textId="77777777" w:rsidR="001B1AA7" w:rsidRPr="00D74C65" w:rsidRDefault="001B1AA7" w:rsidP="001B1AA7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6311B7E3" w14:textId="77777777" w:rsidR="001B1AA7" w:rsidRPr="00D74C65" w:rsidRDefault="001B1AA7" w:rsidP="001B1AA7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</w:tcPr>
          <w:p w14:paraId="39C85B67" w14:textId="77777777" w:rsidR="001B1AA7" w:rsidRPr="00D74C65" w:rsidRDefault="001B1AA7" w:rsidP="001B1AA7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71DDF" w:rsidRPr="00B4176C" w14:paraId="24A528EC" w14:textId="77777777" w:rsidTr="00487293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54F6D60E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 jednostavne tekstove iz različitih izvora; </w:t>
            </w:r>
          </w:p>
          <w:p w14:paraId="1C7EAFCE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432B27B6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jednostavne tekstove iz različitih izvora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699F3B98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Sluša jednostavne tekstove iz različitih izvora uz težu koncentraciju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1CBE2531" w14:textId="77777777" w:rsidR="00371DDF" w:rsidRPr="00381332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gridSpan w:val="2"/>
            <w:tcBorders>
              <w:bottom w:val="nil"/>
            </w:tcBorders>
          </w:tcPr>
          <w:p w14:paraId="45A57CA7" w14:textId="77777777" w:rsidR="00371DDF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 jednostavne tekstove iz različitih izvora uz povremeno skretanje pažnje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sadržaj.</w:t>
            </w: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78ABE0D1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Sluša jednostavne tekstove iz različitih izvora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4DC9D12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4E82B226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Sluša jednostavne tekstove iz različitih izvora s aktivnom pažnjom i interakcijom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6F94A54" w14:textId="77777777" w:rsidR="00371DDF" w:rsidRPr="00381332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71DDF" w:rsidRPr="00B4176C" w14:paraId="18E31603" w14:textId="77777777" w:rsidTr="00487293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6F1FA63F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odgovara na pitanja o slušanome tekstu; </w:t>
            </w:r>
          </w:p>
          <w:p w14:paraId="2C39A7CA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3AE6AF40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pitanja o slušanome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3EDDECF0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Kratko i nepotpuno potpuno odgovara na pitanja o 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2"/>
            <w:tcBorders>
              <w:bottom w:val="nil"/>
            </w:tcBorders>
          </w:tcPr>
          <w:p w14:paraId="62D77FFD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slušanome tekstu uz stalno navođenje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0055EDB9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7B8D7964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Odgovara na pitanja o 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7D76F174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5719EE98" w14:textId="77777777" w:rsidR="00371DDF" w:rsidRPr="00DE3AF1" w:rsidRDefault="00371DDF" w:rsidP="00371DDF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Samostalno i potpuno odgovara na pitanja o slušanome tekstu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71DDF" w:rsidRPr="00B4176C" w14:paraId="4601BCEC" w14:textId="77777777" w:rsidTr="00487293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5AD02DEE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slušanome tekstu; sluša i </w:t>
            </w: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razumije uputu i postupa prema uputi; </w:t>
            </w:r>
          </w:p>
          <w:p w14:paraId="7F7EF02E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43D1040E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postavlja pitanja o 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slušanome tekstu; sluša i razumije uputu i postupa prema uputi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449563EE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Postavlja pitanja o slušanome tekstu prema predlošku, a ne </w:t>
            </w: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samostalno; sluša i razumije jasnu i kratku uputu i postupa prema uputi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navođenje i korak po </w:t>
            </w: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korak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gridSpan w:val="2"/>
            <w:tcBorders>
              <w:bottom w:val="nil"/>
            </w:tcBorders>
          </w:tcPr>
          <w:p w14:paraId="322768F2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Postavlja jednostavna pitanja o slušanom tekstu; sluša i razumije </w:t>
            </w: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jednostavniju uputu i postupa prema njoj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2CF1CA55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gridSpan w:val="2"/>
            <w:tcBorders>
              <w:bottom w:val="nil"/>
            </w:tcBorders>
          </w:tcPr>
          <w:p w14:paraId="52EBDE1E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Postavlja pitanja o slušanome tekstu; sluša </w:t>
            </w: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 razumije uputu i postupa prema uputi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DB50A6D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nil"/>
            </w:tcBorders>
          </w:tcPr>
          <w:p w14:paraId="655DD628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Inicira postavljanje pitanja o slu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šanome tekstu te ih produbljuje</w:t>
            </w: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; sluša i </w:t>
            </w: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razumije uputu i postupa prema uputi brzo i točno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5BED9F36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71DDF" w:rsidRPr="00B4176C" w14:paraId="59E52B86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4BB98F90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točno ponavlja izgovor glasova i čestih riječi te intonira rečenice s obzirom na priopćajnu svrhu;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8C55B62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točno ponavlja izgovor glasova i čestih riječi te intonira rečenice s obzirom na priopćajnu svrhu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64F90CC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847AE">
              <w:rPr>
                <w:rFonts w:eastAsia="Times New Roman" w:cstheme="minorHAnsi"/>
                <w:sz w:val="24"/>
                <w:szCs w:val="24"/>
                <w:lang w:eastAsia="hr-HR"/>
              </w:rPr>
              <w:t>Nakon višekratnog i učestalog ponavljanja čestih riječi i glasova iste ponavlja i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avilno intonira zadane rečenice.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2572C5EA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Točno ponavlja izgovor glasova i čestih riječi te intonira rečenice s obzirom na priopćajnu svrhu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F1F79C0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358E8920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Točno izgovara učestale glasove i riječi te primjenjuje pravilnu rečeničnu intonaciju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  <w:p w14:paraId="382F6A51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E0E692A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Točno izgovora glasove i riječi hrvatskoga standardnog književnog jezika, te intonira rečenice s obzirom na priopćajnu svrhu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71DDF" w:rsidRPr="00B4176C" w14:paraId="68215FD4" w14:textId="77777777" w:rsidTr="00D74C65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47C3A785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>spoznaje značenje riječi na temelju vođenoga razgovora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37FE6C1D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spoznaje značenje riječi na temelju vođenoga razgovora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3686635C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Teže spoznaje značenje riječi na temelju vođenog razgovora.</w:t>
            </w: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14:paraId="5C9E9D8E" w14:textId="77777777" w:rsidR="00371DDF" w:rsidRPr="006847A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Spoznaje značenje riječi na temelju vođenog razgovora uz dodatna pojašnjenja.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4C0F4852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Spoznaje značenje riječi na temelju vođenoga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015655AC" w14:textId="77777777" w:rsidR="00371DDF" w:rsidRPr="00DE3AF1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E3AF1">
              <w:rPr>
                <w:rFonts w:eastAsia="Times New Roman" w:cstheme="minorHAnsi"/>
                <w:sz w:val="24"/>
                <w:szCs w:val="24"/>
                <w:lang w:eastAsia="hr-HR"/>
              </w:rPr>
              <w:t>U svakodnevnom govoru koristi i produbljuje riječi na temelju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371DDF" w:rsidRPr="00835D2A" w14:paraId="46BE5BCC" w14:textId="77777777" w:rsidTr="00D74C65">
        <w:tc>
          <w:tcPr>
            <w:tcW w:w="15877" w:type="dxa"/>
            <w:gridSpan w:val="8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36638A2" w14:textId="77777777" w:rsidR="00371DDF" w:rsidRPr="00614DA8" w:rsidRDefault="00371DDF" w:rsidP="00371DD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 1. 3. Učenik čita tekstove primjerene početnomu</w:t>
            </w:r>
          </w:p>
          <w:p w14:paraId="63978461" w14:textId="77777777" w:rsidR="00371DDF" w:rsidRPr="00614DA8" w:rsidRDefault="00371DDF" w:rsidP="00371DD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opismenjavanju i obilježjima jezičnoga razvoja.</w:t>
            </w:r>
          </w:p>
        </w:tc>
      </w:tr>
      <w:tr w:rsidR="00371DDF" w:rsidRPr="00D74C65" w14:paraId="77D4DFFB" w14:textId="77777777" w:rsidTr="00D74C65">
        <w:tc>
          <w:tcPr>
            <w:tcW w:w="2680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FD483CB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6D0BEB0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1304BC3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4D77245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847B9C7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2AED2AC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371DDF" w:rsidRPr="00B4176C" w14:paraId="60C3CBE6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CA195AC" w14:textId="77777777" w:rsidR="00371DDF" w:rsidRPr="00371DDF" w:rsidRDefault="00371DDF" w:rsidP="00371DD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slovo od drugih znakova; prepoznaje slova;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DF7BA22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razlikuje slovo od drugih znakova; prepoznaje slova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3AC6B3D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Razlikuje slovo od drugih znakova uz dopunu i pojašnjenje, prepoznaje dio slova.</w:t>
            </w:r>
          </w:p>
        </w:tc>
        <w:tc>
          <w:tcPr>
            <w:tcW w:w="2552" w:type="dxa"/>
            <w:gridSpan w:val="2"/>
          </w:tcPr>
          <w:p w14:paraId="489AE88A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Razlikuje slovo od drugih znakova; prepoznaje većinu slova.</w:t>
            </w:r>
          </w:p>
        </w:tc>
        <w:tc>
          <w:tcPr>
            <w:tcW w:w="2551" w:type="dxa"/>
            <w:gridSpan w:val="2"/>
          </w:tcPr>
          <w:p w14:paraId="79D7C6C1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Razlikuje slovo od drugih znakova i prepoznaje slova čineći manje greške.</w:t>
            </w:r>
          </w:p>
        </w:tc>
        <w:tc>
          <w:tcPr>
            <w:tcW w:w="2835" w:type="dxa"/>
          </w:tcPr>
          <w:p w14:paraId="65F0C509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Razlikuje sva slova i prepoznaje ih samostalno i bez poticaja.</w:t>
            </w:r>
          </w:p>
        </w:tc>
      </w:tr>
      <w:tr w:rsidR="00371DDF" w:rsidRPr="00B4176C" w14:paraId="008444C3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52722A65" w14:textId="77777777" w:rsidR="00371DDF" w:rsidRPr="00371DDF" w:rsidRDefault="00371DDF" w:rsidP="00371DD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povezuje napisano slovo s glasom; povezuje glasove i slova u slogove i cjelovitu riječ te riječi u rečenicu;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0D1377E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povezuje napisano slovo s glasom; povezuje glasove i slova u slogove i cjelovitu riječ te riječi u rečenicu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54A853B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Teže povezuje napisano slovo s glasom; povremeno povezuje glasove i slova u slogove i cjelovitu riječ te riječi u rečenicu.</w:t>
            </w:r>
          </w:p>
        </w:tc>
        <w:tc>
          <w:tcPr>
            <w:tcW w:w="2552" w:type="dxa"/>
            <w:gridSpan w:val="2"/>
          </w:tcPr>
          <w:p w14:paraId="46E62BEF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Povezuje napisano slovo s glasom; povezuje glasove i slova u slogove i cjelovitu riječ te riječi u rečenicu uz manje greške i dodatni poticaj.</w:t>
            </w:r>
          </w:p>
        </w:tc>
        <w:tc>
          <w:tcPr>
            <w:tcW w:w="2551" w:type="dxa"/>
            <w:gridSpan w:val="2"/>
          </w:tcPr>
          <w:p w14:paraId="07304CD0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Povezuje napisano slovo s glasom; povezuje glasove i slova u slogove i cjelovitu riječ te riječi u rečenicu.</w:t>
            </w:r>
          </w:p>
        </w:tc>
        <w:tc>
          <w:tcPr>
            <w:tcW w:w="2835" w:type="dxa"/>
          </w:tcPr>
          <w:p w14:paraId="62FF8AFF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i točno povezuje napisano slovo s glasom; povezuje glasove i slova u slogove i cjelovitu riječ te riječi u rečenicu s lakoćom.</w:t>
            </w:r>
          </w:p>
        </w:tc>
      </w:tr>
      <w:tr w:rsidR="00371DDF" w:rsidRPr="00B4176C" w14:paraId="3348B38F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6D4EA46F" w14:textId="77777777" w:rsidR="00371DDF" w:rsidRPr="00371DDF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čita riječi, rečenice, tekstove primjereno početnomu opismenjavanju; </w:t>
            </w:r>
          </w:p>
          <w:p w14:paraId="7D072DFC" w14:textId="77777777" w:rsidR="00371DDF" w:rsidRPr="00371DDF" w:rsidRDefault="00371DDF" w:rsidP="00371DDF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77C0513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čita riječi, rečenice, tekstove primjereno početnomu opismenjavanju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BDB6C5E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Čita kraće riječi i rečenice metodom slovkanja.</w:t>
            </w:r>
          </w:p>
        </w:tc>
        <w:tc>
          <w:tcPr>
            <w:tcW w:w="2552" w:type="dxa"/>
            <w:gridSpan w:val="2"/>
          </w:tcPr>
          <w:p w14:paraId="7BD90A0B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Sporo i nesigurno čita riječi, rečenice i tekstove primjereno početnomu opismenjavanju.</w:t>
            </w:r>
          </w:p>
        </w:tc>
        <w:tc>
          <w:tcPr>
            <w:tcW w:w="2551" w:type="dxa"/>
            <w:gridSpan w:val="2"/>
          </w:tcPr>
          <w:p w14:paraId="5063352A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Čita riječi, rečenice i tekstove primjereno početnomu opismenjavanju.</w:t>
            </w:r>
          </w:p>
        </w:tc>
        <w:tc>
          <w:tcPr>
            <w:tcW w:w="2835" w:type="dxa"/>
          </w:tcPr>
          <w:p w14:paraId="08FB7F20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Brzo i tečno čita rečenice i tekstove primjereno početnomu opismenjavanju.</w:t>
            </w:r>
          </w:p>
        </w:tc>
      </w:tr>
      <w:tr w:rsidR="00371DDF" w:rsidRPr="00B4176C" w14:paraId="26CD99E3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71D52FD" w14:textId="77777777" w:rsidR="00371DDF" w:rsidRPr="00371DDF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odgovara na jednostavna pitanja nakon čitanja teksta; </w:t>
            </w:r>
          </w:p>
          <w:p w14:paraId="0B0565D1" w14:textId="77777777" w:rsidR="00371DDF" w:rsidRPr="00371DDF" w:rsidRDefault="00371DDF" w:rsidP="00371DDF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91FB55A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odgovara na jednostavna pitanja nakon čitanja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07D20E8" w14:textId="77777777" w:rsidR="00371DDF" w:rsidRPr="00D76E7E" w:rsidRDefault="00371DDF" w:rsidP="00371DDF">
            <w:pPr>
              <w:rPr>
                <w:rFonts w:cstheme="minorHAnsi"/>
                <w:b/>
              </w:rPr>
            </w:pPr>
            <w:r w:rsidRPr="00D76E7E">
              <w:rPr>
                <w:rFonts w:cstheme="minorHAnsi"/>
                <w:sz w:val="24"/>
                <w:szCs w:val="24"/>
              </w:rPr>
              <w:t>Nakon čitanja teksta odgovara na jednostavna pitanja uz stalni poticaj i potpitanja.</w:t>
            </w:r>
          </w:p>
        </w:tc>
        <w:tc>
          <w:tcPr>
            <w:tcW w:w="2552" w:type="dxa"/>
            <w:gridSpan w:val="2"/>
          </w:tcPr>
          <w:p w14:paraId="5B640446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Odgovara na jednostavna pitanja nakon čitanja teksta.</w:t>
            </w:r>
          </w:p>
        </w:tc>
        <w:tc>
          <w:tcPr>
            <w:tcW w:w="2551" w:type="dxa"/>
            <w:gridSpan w:val="2"/>
          </w:tcPr>
          <w:p w14:paraId="2704E0C7" w14:textId="77777777" w:rsidR="00371DDF" w:rsidRPr="00D76E7E" w:rsidRDefault="00371DDF" w:rsidP="00371DDF">
            <w:pPr>
              <w:rPr>
                <w:rFonts w:cstheme="minorHAnsi"/>
                <w:b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 većoj mjeri potpuno odgovara na postavljena pitanja cjelovitom rečenicom čineći manje greške.</w:t>
            </w:r>
          </w:p>
        </w:tc>
        <w:tc>
          <w:tcPr>
            <w:tcW w:w="2835" w:type="dxa"/>
          </w:tcPr>
          <w:p w14:paraId="012FEE17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 potpunosti odgovara na postavljena pitanja cjelovitom rečenicom koju produbljuje i proširuje.</w:t>
            </w:r>
          </w:p>
        </w:tc>
      </w:tr>
      <w:tr w:rsidR="00371DDF" w:rsidRPr="00B4176C" w14:paraId="20B1442B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8954F6A" w14:textId="77777777" w:rsidR="00371DDF" w:rsidRPr="00371DDF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primjereno početnom opismenjavanju; </w:t>
            </w:r>
          </w:p>
          <w:p w14:paraId="53147275" w14:textId="77777777" w:rsidR="00371DDF" w:rsidRPr="00371DDF" w:rsidRDefault="00371DDF" w:rsidP="00371DDF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277C5AC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primjereno početnom opismenjavanju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7E74926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Postavlja jednostavna pitanja uz stalni poticaj.</w:t>
            </w:r>
          </w:p>
          <w:p w14:paraId="5EEE25B2" w14:textId="77777777" w:rsidR="00371DDF" w:rsidRPr="00D76E7E" w:rsidRDefault="00371DDF" w:rsidP="00371DD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2" w:type="dxa"/>
            <w:gridSpan w:val="2"/>
          </w:tcPr>
          <w:p w14:paraId="71291745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i primjenjuje upitne riječi.</w:t>
            </w:r>
          </w:p>
          <w:p w14:paraId="506EAAB3" w14:textId="77777777" w:rsidR="00371DDF" w:rsidRPr="00D76E7E" w:rsidRDefault="00371DDF" w:rsidP="00371DD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551" w:type="dxa"/>
            <w:gridSpan w:val="2"/>
          </w:tcPr>
          <w:p w14:paraId="40977FF3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Postavlja jednostavna pitanja koja uz poticaj proširuje i pravilno koristi upitne riječi.</w:t>
            </w:r>
          </w:p>
          <w:p w14:paraId="0F146ED6" w14:textId="77777777" w:rsidR="00371DDF" w:rsidRPr="00D76E7E" w:rsidRDefault="00371DDF" w:rsidP="00371DDF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835" w:type="dxa"/>
          </w:tcPr>
          <w:p w14:paraId="1DECCE41" w14:textId="77777777" w:rsidR="00371DDF" w:rsidRPr="00D76E7E" w:rsidRDefault="00371DDF" w:rsidP="00371DDF">
            <w:pPr>
              <w:rPr>
                <w:rFonts w:cstheme="minorHAnsi"/>
                <w:b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Pravilno formulira upitne rečenice bez poticaja i pomoći, upitne riječi koristi jezično  ispravno i u duhu jezika govorenja.</w:t>
            </w:r>
          </w:p>
        </w:tc>
      </w:tr>
      <w:tr w:rsidR="00371DDF" w:rsidRPr="00B4176C" w14:paraId="0887C372" w14:textId="77777777" w:rsidTr="0093002C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4B90F412" w14:textId="77777777" w:rsidR="00371DDF" w:rsidRPr="00371DDF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71DDF">
              <w:rPr>
                <w:rFonts w:eastAsia="Times New Roman" w:cstheme="minorHAnsi"/>
                <w:sz w:val="24"/>
                <w:szCs w:val="24"/>
                <w:lang w:eastAsia="hr-HR"/>
              </w:rPr>
              <w:t>prikazuje i čita podatke u grafičkim prikazima i tekstovima drugih nastavnih predmeta (npr. Matematika, Priroda i društvo...)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12F03733" w14:textId="77777777" w:rsidR="00371DDF" w:rsidRPr="001B1AA7" w:rsidRDefault="00371DDF" w:rsidP="00371DDF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71DD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prikazuje i čita podatke u grafičkim prikazima i teksto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vima drugih nastavnih predmeta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4825F25" w14:textId="77777777" w:rsidR="00371DDF" w:rsidRPr="00D76E7E" w:rsidRDefault="00371DDF" w:rsidP="00371DDF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Podatke u grafičkim prikazima čita isključivo uz pomoć nastavnika.</w:t>
            </w: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14:paraId="3888CA16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čita podatke u grafičkim prikazima i tekstovima drugih nastavnih predmeta.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72BD77F2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Čita podatke u grafičkim prikazima i tekstovima drugih nastavnih predmeta.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69AF6377" w14:textId="77777777" w:rsidR="00371DDF" w:rsidRPr="00D76E7E" w:rsidRDefault="00371DDF" w:rsidP="00371DDF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Prikazuje, povezuje i čita podatke u grafičkim prikazima i tekstovima drugih nastavnih predmeta.</w:t>
            </w:r>
          </w:p>
        </w:tc>
      </w:tr>
      <w:tr w:rsidR="00371DDF" w:rsidRPr="00B4176C" w14:paraId="40425970" w14:textId="77777777" w:rsidTr="00D74C65">
        <w:tc>
          <w:tcPr>
            <w:tcW w:w="15877" w:type="dxa"/>
            <w:gridSpan w:val="8"/>
            <w:tcBorders>
              <w:top w:val="single" w:sz="12" w:space="0" w:color="auto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B619F84" w14:textId="77777777" w:rsidR="00371DDF" w:rsidRPr="00614DA8" w:rsidRDefault="00371DDF" w:rsidP="00371DD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HJ A. 1. 4. Učenik piše školskim formalnim pismom slova, riječi </w:t>
            </w:r>
          </w:p>
          <w:p w14:paraId="4B316025" w14:textId="77777777" w:rsidR="00371DDF" w:rsidRPr="00614DA8" w:rsidRDefault="00371DDF" w:rsidP="00371DDF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 kratke rečenice u skladu s jezičnim razvojem.</w:t>
            </w:r>
          </w:p>
        </w:tc>
      </w:tr>
      <w:tr w:rsidR="00371DDF" w:rsidRPr="00D74C65" w14:paraId="1E39C8C7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C6DEA0A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FB85EFF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F211C8D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45124BD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7FB467E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DCC35D3" w14:textId="77777777" w:rsidR="00371DDF" w:rsidRPr="00D74C65" w:rsidRDefault="00371DDF" w:rsidP="00371DDF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B2629" w:rsidRPr="00B4176C" w14:paraId="18BF8859" w14:textId="77777777" w:rsidTr="00487293">
        <w:tc>
          <w:tcPr>
            <w:tcW w:w="2680" w:type="dxa"/>
            <w:tcBorders>
              <w:top w:val="single" w:sz="6" w:space="0" w:color="auto"/>
              <w:right w:val="double" w:sz="12" w:space="0" w:color="auto"/>
            </w:tcBorders>
          </w:tcPr>
          <w:p w14:paraId="29D84E24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>povezuje glas s odgovarajućim slovom;  razlikuje slova od drugih znakova; povezuje glasove i slova u cjelovitu riječ, a riječi u rečenicu;</w:t>
            </w:r>
          </w:p>
          <w:p w14:paraId="6A3A785E" w14:textId="77777777" w:rsidR="002B2629" w:rsidRPr="002B2629" w:rsidRDefault="002B2629" w:rsidP="002B2629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</w:tcBorders>
          </w:tcPr>
          <w:p w14:paraId="60289E50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povezuje glas s odgovarajućim slovom;  razlikuje slova od drugih znakova; povezuje glasove i slova u cjelovitu 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riječ, a riječi u rečenicu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</w:tcBorders>
          </w:tcPr>
          <w:p w14:paraId="114E600C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Povezuje  određene glasove  s odgovarajućim slovima čineći greške;  razlikuje neka slova od drugih znakova; povezuje glasove i slova u cjelovitu riječ, a riječi u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rečenicu uz pomoć i poticaj.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</w:tcBorders>
          </w:tcPr>
          <w:p w14:paraId="06C75EF1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Većinom povezuje glas s odgovarajućim slovom te razlikuje slova od drugih znakova; povezuje glasove i slova u cjelovitu riječ, a riječi u rečenicu uz povremena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slovkanja i slogovno čitanje.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</w:tcBorders>
          </w:tcPr>
          <w:p w14:paraId="2991E7F8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Povezuje glas s odgovarajućim slovom;  razlikuje slova od drugih znakova; povezuje glasove i slova u cjelovitu riječ, a riječi u rečenicu.</w:t>
            </w:r>
          </w:p>
        </w:tc>
        <w:tc>
          <w:tcPr>
            <w:tcW w:w="2835" w:type="dxa"/>
            <w:tcBorders>
              <w:top w:val="single" w:sz="6" w:space="0" w:color="auto"/>
            </w:tcBorders>
          </w:tcPr>
          <w:p w14:paraId="5D7CD335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Povezuje glas s odgovarajućim slovom točno i pravovremeno;  razlikuje slova od drugih znakova bez greške; povezuje glasove i slova u cjelovitu riječ, a riječi u rečenicu ispravno i jasno.</w:t>
            </w:r>
          </w:p>
        </w:tc>
      </w:tr>
      <w:tr w:rsidR="002B2629" w:rsidRPr="00B4176C" w14:paraId="5CD46AF0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6DE8DFC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školskoga formalnog pisma; </w:t>
            </w:r>
          </w:p>
          <w:p w14:paraId="22F9B33F" w14:textId="77777777" w:rsidR="002B2629" w:rsidRPr="002B2629" w:rsidRDefault="002B2629" w:rsidP="002B2629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05E424A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velika i mala slova školskoga formalnog pisma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B21F8E3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Griješi u pisanju velikih i malih slova školskog formalnog pisma jer ne poznaje sva usvojena slova školskog formalnog pisma.</w:t>
            </w:r>
          </w:p>
        </w:tc>
        <w:tc>
          <w:tcPr>
            <w:tcW w:w="2552" w:type="dxa"/>
            <w:gridSpan w:val="2"/>
          </w:tcPr>
          <w:p w14:paraId="0155D471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Piše velika i mala slova školskoga formalnog pisma uz greške i zamjenu slova.</w:t>
            </w:r>
          </w:p>
        </w:tc>
        <w:tc>
          <w:tcPr>
            <w:tcW w:w="2551" w:type="dxa"/>
            <w:gridSpan w:val="2"/>
          </w:tcPr>
          <w:p w14:paraId="54C39A76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Piše velika i mala slova školskoga formalnog pisma uz manja odstupanja (prelazi redove). </w:t>
            </w:r>
          </w:p>
        </w:tc>
        <w:tc>
          <w:tcPr>
            <w:tcW w:w="2835" w:type="dxa"/>
          </w:tcPr>
          <w:p w14:paraId="6F098F89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Točno i pravilno piše velika i mala slova školskoga formalnog pisma.</w:t>
            </w:r>
          </w:p>
        </w:tc>
      </w:tr>
      <w:tr w:rsidR="002B2629" w:rsidRPr="00B4176C" w14:paraId="6C66C735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5C174FE1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prepisuje riječi i rečenice; </w:t>
            </w:r>
          </w:p>
          <w:p w14:paraId="05604AA7" w14:textId="77777777" w:rsidR="002B2629" w:rsidRPr="002B2629" w:rsidRDefault="002B2629" w:rsidP="002B2629">
            <w:pPr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A1C88F6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prepisuje riječi i rečenice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3BF2A39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Prep</w:t>
            </w:r>
            <w:r>
              <w:rPr>
                <w:rFonts w:cstheme="minorHAnsi"/>
                <w:sz w:val="24"/>
                <w:szCs w:val="24"/>
              </w:rPr>
              <w:t xml:space="preserve">isuje jednostavnije riječi i rečenice nepravilno pišući </w:t>
            </w:r>
            <w:r w:rsidRPr="00D76E7E">
              <w:rPr>
                <w:rFonts w:cstheme="minorHAnsi"/>
                <w:sz w:val="24"/>
                <w:szCs w:val="24"/>
              </w:rPr>
              <w:t>velika i mala zadana slova u zadatcima.</w:t>
            </w:r>
          </w:p>
        </w:tc>
        <w:tc>
          <w:tcPr>
            <w:tcW w:w="2552" w:type="dxa"/>
            <w:gridSpan w:val="2"/>
          </w:tcPr>
          <w:p w14:paraId="27C392EB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Prepisuje riječi i rečenice bez naglaska na urednost napisanoga.</w:t>
            </w:r>
          </w:p>
        </w:tc>
        <w:tc>
          <w:tcPr>
            <w:tcW w:w="2551" w:type="dxa"/>
            <w:gridSpan w:val="2"/>
          </w:tcPr>
          <w:p w14:paraId="14E7FC6B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Prepisuje riječi i rečenice vodeći računa o obliku slova i rečeničnim znakovima.</w:t>
            </w:r>
          </w:p>
        </w:tc>
        <w:tc>
          <w:tcPr>
            <w:tcW w:w="2835" w:type="dxa"/>
          </w:tcPr>
          <w:p w14:paraId="22CB4D72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Pravilno i uredno prepisuje riječi i rečenice vodeći računa o obliku slova i rečeničnim znakovima.</w:t>
            </w:r>
          </w:p>
        </w:tc>
      </w:tr>
      <w:tr w:rsidR="002B2629" w:rsidRPr="00B4176C" w14:paraId="4263A5FD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DF53051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piše riječi i rečenice samo naučenim slovima;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24B7B35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samostalno piše riječi i rečenice samo naučenim slovima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4C24353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>Povremeno samostalno piše riječi i rečenice samo s nekim naučenim slovima, izostavlja slova koja nisu naučena ili ih mijenja s nekim drugim slovima.</w:t>
            </w:r>
          </w:p>
        </w:tc>
        <w:tc>
          <w:tcPr>
            <w:tcW w:w="2552" w:type="dxa"/>
            <w:gridSpan w:val="2"/>
          </w:tcPr>
          <w:p w14:paraId="4B9D7AEE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piše riječi i rečenice samo naučenim slovima prema uputama i uz pojašnjenja.</w:t>
            </w:r>
          </w:p>
        </w:tc>
        <w:tc>
          <w:tcPr>
            <w:tcW w:w="2551" w:type="dxa"/>
            <w:gridSpan w:val="2"/>
          </w:tcPr>
          <w:p w14:paraId="7381DAA5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piše riječi i rečenice samo naučenim slovima uz greške u pisanju nekih slova.</w:t>
            </w:r>
          </w:p>
        </w:tc>
        <w:tc>
          <w:tcPr>
            <w:tcW w:w="2835" w:type="dxa"/>
          </w:tcPr>
          <w:p w14:paraId="57ADD224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piše riječi i rečenice  naučenim slovima točno, lako i pravovremeno jer je usvojio zadana slova školskog formalnog pisma te ih piše pravilno primjenjujući dosad obrađena jezična pravila u pisanju.</w:t>
            </w:r>
          </w:p>
        </w:tc>
      </w:tr>
      <w:tr w:rsidR="002B2629" w:rsidRPr="00B4176C" w14:paraId="25A971C7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03E3BEDE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oblikuje kratak pisani tekst primjeren početnomu opismenjavanju; </w:t>
            </w:r>
          </w:p>
          <w:p w14:paraId="531E09F6" w14:textId="77777777" w:rsidR="002B2629" w:rsidRPr="002B2629" w:rsidRDefault="002B2629" w:rsidP="002B2629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2710EDD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oblikuje kratak pisani tekst primjeren početnomu opismenjavanju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6540EBA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Uz stalni poticaj i navođenje oblikuje kratak pisani tekst ne vodeći računa o primjeni pravopisnih pravila.</w:t>
            </w:r>
          </w:p>
        </w:tc>
        <w:tc>
          <w:tcPr>
            <w:tcW w:w="2552" w:type="dxa"/>
            <w:gridSpan w:val="2"/>
          </w:tcPr>
          <w:p w14:paraId="61C5B243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Oblikuje kratak pisani tekst u formi odgovora na postavljena pitanja.</w:t>
            </w:r>
          </w:p>
        </w:tc>
        <w:tc>
          <w:tcPr>
            <w:tcW w:w="2551" w:type="dxa"/>
            <w:gridSpan w:val="2"/>
          </w:tcPr>
          <w:p w14:paraId="7854931F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Oblikuje kratak pisani tekst primjeren početnomu opismenjavanju.</w:t>
            </w:r>
          </w:p>
        </w:tc>
        <w:tc>
          <w:tcPr>
            <w:tcW w:w="2835" w:type="dxa"/>
          </w:tcPr>
          <w:p w14:paraId="5F9D03D8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oblikuje pisani tekst razrađujući priču i vodeći računa o urednosti i strukturi fabule.</w:t>
            </w:r>
          </w:p>
        </w:tc>
      </w:tr>
      <w:tr w:rsidR="002B2629" w:rsidRPr="00B4176C" w14:paraId="65989FE2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707E9FE1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ističe pisanje velikog početnog slova: prva riječ u rečenici, vlastita imena i prezimena ljudi i imena naselja ili mjesta u užem okružju;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4C86A9B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ističe pisanje velikog početnog slova: prva riječ u rečenici, vlastita imena i prezimena ljudi i imena 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naselja ili mjesta u užem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7AE9D7D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lastRenderedPageBreak/>
              <w:t xml:space="preserve">Metodom pokušaja i pogrešaka piše veliko početno slovo u rečenici, imenima i prezimenima ljudi te </w:t>
            </w:r>
            <w:r w:rsidRPr="00D76E7E">
              <w:rPr>
                <w:rFonts w:cstheme="minorHAnsi"/>
                <w:sz w:val="24"/>
                <w:szCs w:val="24"/>
              </w:rPr>
              <w:lastRenderedPageBreak/>
              <w:t>naseljenih mjesta u okružju.</w:t>
            </w:r>
          </w:p>
        </w:tc>
        <w:tc>
          <w:tcPr>
            <w:tcW w:w="2552" w:type="dxa"/>
            <w:gridSpan w:val="2"/>
          </w:tcPr>
          <w:p w14:paraId="60DCB4CD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Ističe pisanje velikog početnog slova (prva riječ u rečenici, vlastita imena i prezimena ljudi i imena naselja ili mjesta u užem okružju)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 na poznatim primjerima. Pravopisna pravila ne prenosi na ostale primjere.</w:t>
            </w:r>
          </w:p>
        </w:tc>
        <w:tc>
          <w:tcPr>
            <w:tcW w:w="2551" w:type="dxa"/>
            <w:gridSpan w:val="2"/>
          </w:tcPr>
          <w:p w14:paraId="0E110800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Ističe pisanje velikog početnog slova (prva riječ u rečenici, vlastita imena i prezimena ljudi i imena naselja ili mjesta u užem okružju)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primjenjujući naučena pravopisna pravila.</w:t>
            </w:r>
          </w:p>
        </w:tc>
        <w:tc>
          <w:tcPr>
            <w:tcW w:w="2835" w:type="dxa"/>
          </w:tcPr>
          <w:p w14:paraId="3E6C8E37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Promatrajući primjere samostalno donosi pravopisna pravila za pisanje velikog početnog slova (prva riječ u rečenici, vlastita imena i prezimena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ljudi i imena naselja ili mjesta u užem okružju) te ih koristi u pisanju.</w:t>
            </w:r>
          </w:p>
        </w:tc>
      </w:tr>
      <w:tr w:rsidR="002B2629" w:rsidRPr="00B4176C" w14:paraId="554F5158" w14:textId="77777777" w:rsidTr="00D74C65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B3A7B04" w14:textId="77777777" w:rsidR="002B2629" w:rsidRPr="002B2629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piše rečenični znak na kraju rečenice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D8E2117" w14:textId="77777777" w:rsidR="002B2629" w:rsidRPr="001B1AA7" w:rsidRDefault="002B2629" w:rsidP="002B2629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piše rečenični znak na kraju rečenice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50986AFD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Uz stalna podsjećanja piše rečenični znak na kraju rečenice.</w:t>
            </w: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14:paraId="024D3AAA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Piše rečenični znak na kraju rečenice uz povremena podsjećanja.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67D03B8F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Piše rečenični znak na kraju rečenice.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3A89D8CF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određuje vrstu rečenice te analogno tome zaključuje koji znak staviti.</w:t>
            </w:r>
          </w:p>
        </w:tc>
      </w:tr>
      <w:tr w:rsidR="002B2629" w:rsidRPr="00B4176C" w14:paraId="374FEF63" w14:textId="77777777" w:rsidTr="00D74C65">
        <w:tc>
          <w:tcPr>
            <w:tcW w:w="15877" w:type="dxa"/>
            <w:gridSpan w:val="8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F07622" w14:textId="77777777" w:rsidR="002B2629" w:rsidRPr="00614DA8" w:rsidRDefault="002B2629" w:rsidP="002B262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 1. 5. Učenik upotrebljava riječi, sintagme i</w:t>
            </w:r>
          </w:p>
          <w:p w14:paraId="49F0D609" w14:textId="77777777" w:rsidR="002B2629" w:rsidRPr="00614DA8" w:rsidRDefault="002B2629" w:rsidP="002B2629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rečenice u točnome značenju u uobičajenim komunikacijskim situacijama.</w:t>
            </w:r>
          </w:p>
        </w:tc>
      </w:tr>
      <w:tr w:rsidR="002B2629" w:rsidRPr="00D74C65" w14:paraId="5A7E0F78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09F73D2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02B045F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1D539C7C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2BA71112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346B914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B37106E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B2629" w:rsidRPr="00B4176C" w14:paraId="0F343F24" w14:textId="77777777" w:rsidTr="0048729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12461AF" w14:textId="77777777" w:rsidR="002B2629" w:rsidRPr="008E76EA" w:rsidRDefault="002B2629" w:rsidP="002B2629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izabire riječi kojima razumije značenje i njima oblikuje sintagme i rečenice; 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BC45069" w14:textId="77777777" w:rsidR="002B2629" w:rsidRDefault="002B2629" w:rsidP="002B2629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izabire riječi kojima razumije značenje i njima oblikuje sintagme i rečenice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54DC42F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Izabire isključivo poznate  riječi kojima razumije značenje i njima oblikuje sintagme i rečenice uz više vremena i pomoći.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36BF219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Povremeno izabire riječi kojima razumije značenje i njima oblikuje sintagme i rečenice uz dodatne upute.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3F339DAC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Izabire riječi kojima razumije značenje i njima oblikuje sintagme i rečenice.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3A349B3D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Izabire riječi kojima razumije značenje i njima oblikuje sintagme i rečenice s lakoćom i sigurnošću u izvedbu.</w:t>
            </w:r>
          </w:p>
        </w:tc>
      </w:tr>
      <w:tr w:rsidR="002B2629" w:rsidRPr="00B4176C" w14:paraId="7EAC6780" w14:textId="77777777" w:rsidTr="0048729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2670298" w14:textId="77777777" w:rsidR="002B2629" w:rsidRPr="008E76EA" w:rsidRDefault="002B2629" w:rsidP="002B2629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traži objašnjenje za značenje riječi koje ne razumije; 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4DB7C1A" w14:textId="77777777" w:rsidR="002B2629" w:rsidRDefault="002B2629" w:rsidP="002B2629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traži objašnjenje za značenje riječi koje ne razumije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334C717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Ponekad objašnjenje za značenje riječi koje ne razumije, ali mu je i tada potrebno dodatno pojasniti i približiti nepoznate riječi.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AC6886E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Učenik povremeno traži objašnjenje za značenje riječi koje ne razumije isključivo od učitelja.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5D6CE450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Traži objašnjenje za značenje riječi koje ne razumije od učitelja, ali s rječnikom i drugim medijima koristi uz pomoć i upute.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357FB0BF" w14:textId="77777777" w:rsidR="002B2629" w:rsidRPr="00381332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Učenik sam istražuje značenja nepoznatih riječi koristeći se rječnikom ili digitalnim medijima.</w:t>
            </w:r>
          </w:p>
        </w:tc>
      </w:tr>
      <w:tr w:rsidR="002B2629" w:rsidRPr="00B4176C" w14:paraId="638B6ED7" w14:textId="77777777" w:rsidTr="00487293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70B8AB8" w14:textId="77777777" w:rsidR="002B2629" w:rsidRPr="008E76EA" w:rsidRDefault="002B2629" w:rsidP="002B2629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objašnjava vlastitim riječima značenje nepoznatih riječi nakon vođenoga razgovora; 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0D57A00" w14:textId="77777777" w:rsidR="002B2629" w:rsidRDefault="002B2629" w:rsidP="002B2629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vlastitim riječima značenje nepoznatih riječi nakon vođenoga razgovora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8B644F1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vlastitim riječima značenje nepoznatih riječi nakon vođenoga razgovora uz pojašnjavanja i pojednostavljeni vođeni razgovor.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737F9D73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vlastitim riječima značenje nekih nepoznatih riječi nakon vođenoga razgovora.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1C8450F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vlastitim riječima značenje nepoznatih riječi nakon vođenoga razgovora uz nezamjetne greške u značenju riječi.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</w:tcBorders>
          </w:tcPr>
          <w:p w14:paraId="7B0E02B9" w14:textId="77777777" w:rsidR="002B2629" w:rsidRPr="00381332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C2F05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vlastitim riječima značenje nepoznatih riječi nakon vođenoga razgovora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primjenjujući pravilnu intonaciju i produbljuje svojim primjerom.</w:t>
            </w:r>
          </w:p>
        </w:tc>
      </w:tr>
      <w:tr w:rsidR="002B2629" w:rsidRPr="00B4176C" w14:paraId="44B90748" w14:textId="77777777" w:rsidTr="00D74C65">
        <w:tc>
          <w:tcPr>
            <w:tcW w:w="2680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772813C8" w14:textId="77777777" w:rsidR="002B2629" w:rsidRPr="008E76EA" w:rsidRDefault="002B2629" w:rsidP="002B2629">
            <w:pPr>
              <w:rPr>
                <w:rFonts w:eastAsia="Times New Roman" w:cstheme="minorHAnsi"/>
                <w:b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traži nepoznate riječi u dječjem rječniku poznavajući abecedni </w:t>
            </w: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poredak riječi i čita s razumijevanjem objašnjenje značenja riječi 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578BCC27" w14:textId="77777777" w:rsidR="002B2629" w:rsidRDefault="002B2629" w:rsidP="002B2629"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traži nepoznate riječi u 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dječjem rječniku poznavajući abecedni poredak riječi i čita s razumijevanjem objašnjenje značenja riječi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2923CE9C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Traži nepoznate riječi u dječjem rječniku uz pomoć i predložak 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djelomično poznavajući abecedni poredak riječi. Čita  slovkanjem objašnjenje značenja riječi i razumije nakon višekratnog ponavljanja.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14:paraId="5DB9F35D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Traži lakše i kraće  nepoznate riječi u dječjem rječniku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poznavajući abecedni poredak riječi čineći manje greške i relativno uspješno čita s razumijevanjem objašnjenje značenja riječi. 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bottom w:val="single" w:sz="12" w:space="0" w:color="auto"/>
            </w:tcBorders>
          </w:tcPr>
          <w:p w14:paraId="41BA1592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Traži nepoznate riječi u dječjem rječniku većinom poznavajući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abecedni poredak riječi i čita s razumijevanjem objašnjenje značenja riječi uz poneko slogovno čitanje.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12" w:space="0" w:color="auto"/>
            </w:tcBorders>
          </w:tcPr>
          <w:p w14:paraId="1ADA5344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Traži nepoznate riječi u dječjem rječniku poznavajući abecedni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poredak riječi i čita s razumijevanjem objašnjenje značenja riječi te povezuje novo sa već naučenim u smislenu cjelinu.</w:t>
            </w:r>
          </w:p>
        </w:tc>
      </w:tr>
      <w:tr w:rsidR="002B2629" w:rsidRPr="00B4176C" w14:paraId="71F018F4" w14:textId="77777777" w:rsidTr="00D74C65">
        <w:tc>
          <w:tcPr>
            <w:tcW w:w="15877" w:type="dxa"/>
            <w:gridSpan w:val="8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9593C1D" w14:textId="77777777" w:rsidR="002B2629" w:rsidRPr="00B60E60" w:rsidRDefault="002B2629" w:rsidP="002B262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B60E6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>ISHOD: OŠ HJ A. 1. 6. Učenik prepoznaje razliku između</w:t>
            </w:r>
          </w:p>
          <w:p w14:paraId="3F63C7AD" w14:textId="77777777" w:rsidR="002B2629" w:rsidRPr="00B60E60" w:rsidRDefault="002B2629" w:rsidP="002B262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B60E6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mjesnoga govora i standardnoga hrvatskog jezika.</w:t>
            </w:r>
          </w:p>
        </w:tc>
      </w:tr>
      <w:tr w:rsidR="002B2629" w:rsidRPr="00D74C65" w14:paraId="100659B3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2FA3211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35F7F87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1AC5794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BA89438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D4AFECF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11E3C91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B2629" w:rsidRPr="00B4176C" w14:paraId="59AC5C3B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5EABE564" w14:textId="77777777" w:rsidR="002B2629" w:rsidRPr="003E32F7" w:rsidRDefault="002B2629" w:rsidP="002B2629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različitost u riječima (izraznu i sadržajnu) između mjesnoga govora i standardnoga hrvatskog jezika;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038C2478" w14:textId="77777777" w:rsidR="002B2629" w:rsidRDefault="002B2629" w:rsidP="002B2629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različitost u riječima (izraznu i sadržajnu) između mjesnoga govora i standardnoga hrvatskog jezika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25FBBBA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različitost u kratkim i učeniku poznatim riječima (izraznu i sadržajnu) između mjesnoga govora i standardnoga  hrvatskog jezika.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1DB1A7E3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Ponekad prepoznaje različitost u riječima (izraznu i sadržajnu) između mjesnoga govora i standardnoga  hrvatskog jezika uz zadani predložak.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438276B9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različitost u riječima (izraznu i sadržajnu) između mjesnoga govora i standardnoga  hrvatskog jezika prema zadanom primjeru.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F116714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različitost u riječima (izraznu i sadržajnu) između mjesnoga govora i standardnoga  hrvatskog jezika.</w:t>
            </w:r>
          </w:p>
        </w:tc>
      </w:tr>
      <w:tr w:rsidR="002B2629" w:rsidRPr="00B4176C" w14:paraId="26AEAA38" w14:textId="77777777" w:rsidTr="00D74C65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445B27EA" w14:textId="77777777" w:rsidR="002B2629" w:rsidRPr="003E32F7" w:rsidRDefault="002B2629" w:rsidP="002B2629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E32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naglasnu različitost riječi u mjesnome govoru i standardnome hrvatskome jeziku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81705BC" w14:textId="77777777" w:rsidR="002B2629" w:rsidRDefault="002B2629" w:rsidP="002B2629"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naglasnu različitost riječi u mjesnome govoru i standardnome hrvatskome jeziku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643F350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teže prepoznaje naglasnu različitost riječi u mjesnome govoru i standardnome hrvatskome jeziku. </w:t>
            </w: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14:paraId="17D9FAD6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naglasnu različitost riječi u mjesnome govoru i standardnome hrvatskome jeziku u poznatim riječima i učeniku lako razumljivim riječima i izrazima uz dodatna pojašnjenja nekih riječi.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2078B51E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naglasnu različitost riječi u mjesnome govoru i standardnome hrvatskome jeziku čineći poneke greške.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1C8FD6A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Prepoznaje naglasnu različitost riječi u mjesnome govoru i standardnome hrvatskome jeziku točno i lako.</w:t>
            </w:r>
          </w:p>
        </w:tc>
      </w:tr>
      <w:tr w:rsidR="002B2629" w:rsidRPr="00B4176C" w14:paraId="537F5B84" w14:textId="77777777" w:rsidTr="00D74C65">
        <w:tc>
          <w:tcPr>
            <w:tcW w:w="15877" w:type="dxa"/>
            <w:gridSpan w:val="8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5C4F09A" w14:textId="77777777" w:rsidR="002B2629" w:rsidRPr="00614DA8" w:rsidRDefault="002B2629" w:rsidP="002B262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A. 1. 7.  Učenik prepoznaje glasovnu strukturu riječi te glasovno analizira i sintetizira riječi</w:t>
            </w:r>
          </w:p>
          <w:p w14:paraId="3F4EF7A5" w14:textId="77777777" w:rsidR="002B2629" w:rsidRPr="00614DA8" w:rsidRDefault="002B2629" w:rsidP="002B2629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primjereno početnomu opismenjavanju.</w:t>
            </w:r>
          </w:p>
        </w:tc>
      </w:tr>
      <w:tr w:rsidR="002B2629" w:rsidRPr="00D74C65" w14:paraId="2F609AA2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7E6CA57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BED6151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CBB47F9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7C51CB5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FEB3256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CF6B3E8" w14:textId="77777777" w:rsidR="002B2629" w:rsidRPr="00D74C65" w:rsidRDefault="002B2629" w:rsidP="002B2629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2B2629" w:rsidRPr="00B4176C" w14:paraId="0D323104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2818FA0A" w14:textId="77777777" w:rsidR="002B2629" w:rsidRPr="008E76EA" w:rsidRDefault="002B2629" w:rsidP="002B2629">
            <w:pPr>
              <w:rPr>
                <w:rFonts w:eastAsia="Times New Roman" w:cstheme="minorHAnsi"/>
                <w:b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prepoznaje glasovnu strukturu riječi; uočava </w:t>
            </w: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početni, središnji i završni glas u riječi;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13D2C85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glasovnu 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strukturu riječi; uočava početni, središnji i završni glas u riječi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2E1D0D3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glasovnu strukturu riječi uz upute i primjere;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uočava početni, središnji i završni glas u riječi korak po korak.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2C14CE59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glasovnu strukturu riječi; uočava početni, središnji i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završni glas u riječi čineći greške.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353CFFCE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glasovnu strukturu riječi; uočava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početni, središnji i završni glas u riječi.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02E59A8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Pravovremeno i samostalno prepoznaje glasovnu strukturu riječi;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uočava početni, središnji i završni glas u riječi bez ikakve pomoći i predloška/primjera.</w:t>
            </w:r>
          </w:p>
        </w:tc>
      </w:tr>
      <w:tr w:rsidR="002B2629" w:rsidRPr="00B4176C" w14:paraId="6A0E3C97" w14:textId="77777777" w:rsidTr="00487293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598F15A8" w14:textId="77777777" w:rsidR="002B2629" w:rsidRPr="008E76EA" w:rsidRDefault="002B2629" w:rsidP="002B2629">
            <w:pPr>
              <w:rPr>
                <w:rFonts w:eastAsia="Times New Roman" w:cstheme="minorHAnsi"/>
                <w:b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lastRenderedPageBreak/>
              <w:t xml:space="preserve">izvodi glasovnu analizu i sintezu;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13EC6E1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izvodi glasovnu analizu i sintezu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0609622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pomoć učitelja i metodu pokušaja i pogrešaka izvodi glasovnu analizu i sintezu.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546C5B82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Izvodi glasovnu analizu i sintezu kraćih i poznatih riječi.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5BFF7D2A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Izvodi glasovnu analizu i sintezu kraćih riječi.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371A685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Samostalno i sigurno izvodi glasovnu analizu i sintezu na duljim i nepoznatim riječima.</w:t>
            </w:r>
          </w:p>
        </w:tc>
      </w:tr>
      <w:tr w:rsidR="002B2629" w:rsidRPr="00B4176C" w14:paraId="55ABFC29" w14:textId="77777777" w:rsidTr="0093002C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3F376BDC" w14:textId="77777777" w:rsidR="002B2629" w:rsidRPr="008E76EA" w:rsidRDefault="002B2629" w:rsidP="002B2629">
            <w:pPr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</w:pPr>
            <w:r w:rsidRPr="008E76EA">
              <w:rPr>
                <w:rFonts w:eastAsia="Times New Roman" w:cstheme="minorHAnsi"/>
                <w:iCs/>
                <w:sz w:val="24"/>
                <w:szCs w:val="24"/>
                <w:lang w:eastAsia="hr-HR"/>
              </w:rPr>
              <w:t xml:space="preserve">pravilno izgovora glasove i naglašava riječi primjereno početnomu opismenjavanju 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4C31AC31" w14:textId="77777777" w:rsidR="002B2629" w:rsidRPr="00D76E7E" w:rsidRDefault="002B2629" w:rsidP="002B2629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pravilno izgovora glasove i naglašava riječi primjereno početnomu opismenjavanju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8A7A267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cstheme="minorHAnsi"/>
                <w:sz w:val="24"/>
                <w:szCs w:val="24"/>
              </w:rPr>
              <w:t xml:space="preserve">Djelomično </w:t>
            </w: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uz pomoć reprodukcije.</w:t>
            </w:r>
          </w:p>
          <w:p w14:paraId="420E11A6" w14:textId="77777777" w:rsidR="002B2629" w:rsidRPr="00D76E7E" w:rsidRDefault="002B2629" w:rsidP="002B2629">
            <w:pPr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14:paraId="30C7EB0B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uz pomoć reprodukcije.</w:t>
            </w:r>
          </w:p>
          <w:p w14:paraId="0090C164" w14:textId="77777777" w:rsidR="002B2629" w:rsidRPr="00D76E7E" w:rsidRDefault="002B2629" w:rsidP="002B262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4C57DC3D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Izgovara glasove i naglašava riječi u skladu s jezičnim razvojem.</w:t>
            </w:r>
          </w:p>
          <w:p w14:paraId="61A8F1DE" w14:textId="77777777" w:rsidR="002B2629" w:rsidRPr="00D76E7E" w:rsidRDefault="002B2629" w:rsidP="002B2629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2953B18F" w14:textId="77777777" w:rsidR="002B2629" w:rsidRPr="00D76E7E" w:rsidRDefault="002B2629" w:rsidP="002B26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6E7E">
              <w:rPr>
                <w:rFonts w:eastAsia="Times New Roman" w:cstheme="minorHAnsi"/>
                <w:sz w:val="24"/>
                <w:szCs w:val="24"/>
                <w:lang w:eastAsia="hr-HR"/>
              </w:rPr>
              <w:t>Izgovora glasove i naglašava riječi točno i elokventno u skladu s jezičnim razvojem.</w:t>
            </w:r>
          </w:p>
          <w:p w14:paraId="0ACF819C" w14:textId="77777777" w:rsidR="002B2629" w:rsidRPr="00D76E7E" w:rsidRDefault="002B2629" w:rsidP="002B2629">
            <w:pPr>
              <w:ind w:left="360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B2629" w:rsidRPr="00B4176C" w14:paraId="06A6BFA4" w14:textId="77777777" w:rsidTr="006414AD">
        <w:tc>
          <w:tcPr>
            <w:tcW w:w="15877" w:type="dxa"/>
            <w:gridSpan w:val="8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41F59D77" w14:textId="77777777" w:rsidR="002B2629" w:rsidRPr="00614DA8" w:rsidRDefault="002B2629" w:rsidP="002B2629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14DA8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KNJIŽEVNOST I  STVARALAŠTVO</w:t>
            </w:r>
          </w:p>
        </w:tc>
      </w:tr>
      <w:tr w:rsidR="00247150" w:rsidRPr="00B4176C" w14:paraId="2126197B" w14:textId="77777777" w:rsidTr="00247150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F23AA4D" w14:textId="77777777" w:rsidR="00247150" w:rsidRDefault="00247150" w:rsidP="00247150">
            <w:pPr>
              <w:ind w:left="82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</w:pPr>
            <w:r w:rsidRPr="0024715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OŠ HJ B.1.1.</w:t>
            </w:r>
            <w:r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 </w:t>
            </w:r>
            <w:r w:rsidRPr="0024715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 xml:space="preserve">Učenik izražava svoja zapažanja, misli i osjećaje nakon slušanja/čitanja književnoga teksta </w:t>
            </w:r>
          </w:p>
          <w:p w14:paraId="068E6E32" w14:textId="091E6C0B" w:rsidR="00247150" w:rsidRPr="00247150" w:rsidRDefault="00247150" w:rsidP="00247150">
            <w:pPr>
              <w:ind w:left="82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247150">
              <w:rPr>
                <w:rFonts w:eastAsia="Times New Roman" w:cstheme="minorHAnsi"/>
                <w:b/>
                <w:bCs/>
                <w:sz w:val="28"/>
                <w:szCs w:val="28"/>
                <w:lang w:eastAsia="hr-HR"/>
              </w:rPr>
              <w:t>i povezuje ih s vlastitim iskustvom.</w:t>
            </w:r>
          </w:p>
        </w:tc>
      </w:tr>
      <w:tr w:rsidR="00247150" w:rsidRPr="00B4176C" w14:paraId="2551C697" w14:textId="77777777" w:rsidTr="00247150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F690B3E" w14:textId="218C504B" w:rsidR="00247150" w:rsidRPr="002B2629" w:rsidRDefault="00247150" w:rsidP="000A3B7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5BE12A2E" w14:textId="47454DEE" w:rsidR="00247150" w:rsidRPr="001B1AA7" w:rsidRDefault="00247150" w:rsidP="000A3B74">
            <w:pPr>
              <w:ind w:left="43"/>
              <w:jc w:val="center"/>
              <w:rPr>
                <w:rFonts w:cstheme="minorHAnsi"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81C0CB0" w14:textId="48CB6E04" w:rsidR="00247150" w:rsidRPr="0093002C" w:rsidRDefault="00247150" w:rsidP="000A3B7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171F9DF2" w14:textId="3F485F07" w:rsidR="00247150" w:rsidRPr="0093002C" w:rsidRDefault="00247150" w:rsidP="000A3B7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32FB16DF" w14:textId="567265A2" w:rsidR="00247150" w:rsidRPr="0093002C" w:rsidRDefault="00247150" w:rsidP="000A3B7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5A92733" w14:textId="7DB1ECBC" w:rsidR="00247150" w:rsidRPr="0093002C" w:rsidRDefault="00247150" w:rsidP="000A3B7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E0DE2" w:rsidRPr="00B4176C" w14:paraId="33C88421" w14:textId="77777777" w:rsidTr="001449A2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63E715EB" w14:textId="7E188EB0" w:rsidR="000E0DE2" w:rsidRPr="005D66C4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govori o čemu razmišlja i kako se osjeća nakon čitanja/slušanja književnoga teksta</w:t>
            </w:r>
          </w:p>
          <w:p w14:paraId="4D3C5A62" w14:textId="1EBAFBAD" w:rsidR="000E0DE2" w:rsidRPr="002B2629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1F643F0A" w14:textId="295B06D9" w:rsidR="000E0DE2" w:rsidRPr="001449A2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449A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govori o čemu razmišlja i kako se osjeća nakon čitanja/slušanja književnoga teksta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3D32983" w14:textId="0770665B" w:rsidR="000E0DE2" w:rsidRPr="0093002C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Šturo i </w:t>
            </w:r>
            <w:r w:rsidR="00247E8E">
              <w:rPr>
                <w:rFonts w:eastAsia="Times New Roman" w:cstheme="minorHAnsi"/>
                <w:sz w:val="24"/>
                <w:szCs w:val="24"/>
                <w:lang w:eastAsia="hr-HR"/>
              </w:rPr>
              <w:t>ne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potpun</w:t>
            </w:r>
            <w:r w:rsidR="00247E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rečenic</w:t>
            </w:r>
            <w:r w:rsidR="00247E8E">
              <w:rPr>
                <w:rFonts w:eastAsia="Times New Roman" w:cstheme="minorHAnsi"/>
                <w:sz w:val="24"/>
                <w:szCs w:val="24"/>
                <w:lang w:eastAsia="hr-HR"/>
              </w:rPr>
              <w:t>ama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izražava osobni doživljaj djela (kratki odgovori, potvrdni ili niječni, </w:t>
            </w:r>
            <w:r w:rsidR="00247E8E">
              <w:rPr>
                <w:rFonts w:eastAsia="Times New Roman" w:cstheme="minorHAnsi"/>
                <w:sz w:val="24"/>
                <w:szCs w:val="24"/>
                <w:lang w:eastAsia="hr-HR"/>
              </w:rPr>
              <w:t>uz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upite i potpitanja).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36EC8059" w14:textId="4F9CC2ED" w:rsidR="000E0DE2" w:rsidRPr="0093002C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Većinom uz podršku i potpitanja  govori o čemu razmišlja i kako se osjeća nakon čitanja/slušanja književnoga teksta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2A04B68B" w14:textId="4BEECB6C" w:rsidR="000E0DE2" w:rsidRPr="0093002C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Slobodno izražava osobni doživljaj djela,  govori o čemu razmišlja i kako se osjeća nakon čitanja/slušanja književnoga teksta uz kraća potpitanja.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11DBAEAB" w14:textId="22FED975" w:rsidR="000E0DE2" w:rsidRPr="0093002C" w:rsidRDefault="000E0DE2" w:rsidP="000E0DE2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cstheme="minorHAnsi"/>
                <w:sz w:val="24"/>
                <w:szCs w:val="24"/>
              </w:rPr>
              <w:t>Izražava osobni doživljaj nakon slušanja/čitanja književnog djela koristeći se opisima i cjelovitim rečenicama.</w:t>
            </w:r>
          </w:p>
        </w:tc>
      </w:tr>
      <w:tr w:rsidR="00015EC4" w:rsidRPr="00B4176C" w14:paraId="5644E855" w14:textId="77777777" w:rsidTr="00247150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7201EC87" w14:textId="2CEA024D" w:rsidR="00015EC4" w:rsidRPr="002B2629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izražava opisane situacije i doživljeno u književnome tekstu riječima, crtežom i pokretom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4EDBD899" w14:textId="135FA687" w:rsidR="00015EC4" w:rsidRPr="001B1AA7" w:rsidRDefault="00015EC4" w:rsidP="00015EC4">
            <w:pPr>
              <w:ind w:left="43"/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836A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izražava opisane situacije i doživljeno u književnome tekstu riječima, crtežom i pokretom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311529A" w14:textId="6EF7E89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esigurno ili isključivo vođeno od strane učitelja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kratkim i jednostavnim rečenicama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izražava jednu opisanu situaciju ili doživljaj riječima.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2A9AC2CD" w14:textId="5CEDFE6E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Djelomično uspješno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izražava neke od opisanih situacija i doživljenoga u književnome tekstu riječima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crtežom ili pokretom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5F76149F" w14:textId="44823973" w:rsidR="00015EC4" w:rsidRPr="009231A6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Uz manji poticaj  opis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uje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predočene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situacije i doživljeno u književnome tekstu riječima, crtežom i pokretom.</w:t>
            </w:r>
          </w:p>
          <w:p w14:paraId="0E2FF8AF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001F067" w14:textId="77777777" w:rsidR="00015EC4" w:rsidRPr="009231A6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Maštovito i živopisno izražava  opisane situacije i doživljeno u književnome tekstu riječima, crtežom i pokretom.</w:t>
            </w:r>
          </w:p>
          <w:p w14:paraId="61640C9E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015EC4" w:rsidRPr="00B4176C" w14:paraId="2E1DE63E" w14:textId="77777777" w:rsidTr="00247150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25FEC885" w14:textId="2EC027E0" w:rsidR="00015EC4" w:rsidRPr="005D66C4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izražava mišljenje o postupcima likova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3A5F57E1" w14:textId="1A68B82D" w:rsidR="00015EC4" w:rsidRPr="001B1AA7" w:rsidRDefault="00015EC4" w:rsidP="00015EC4">
            <w:pPr>
              <w:ind w:left="43"/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449A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izražava mišljenje o postupcima likova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6BB2A1A" w14:textId="4B1E93E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Siromašnim rječnikom, većinom potvrdnim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ili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niječnim odgovorima na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učiteljeva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pitanja izražava  vlastito mišljenje o događajima u priči i postupcima likova.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054B1FB6" w14:textId="42C29CD4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Potaknut mišljenjima vršnjaka slobodniji je u izražavanju vlastitog mišljenja o događajima u priči i postupcima likova, sklon služiti se tuđom interpretacijom</w:t>
            </w:r>
            <w:r w:rsidRPr="00DD5510">
              <w:rPr>
                <w:rFonts w:eastAsia="Times New Roman" w:cstheme="minorHAnsi"/>
                <w:sz w:val="28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2E0C2AC3" w14:textId="2ADB3F82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zražava vlastito mišljenje o događajima u priči i postupcima likova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uglavnom ispravnim rečenicama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23D143AC" w14:textId="263EE69E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Samouvjereno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argumentirano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izražava vlastito mišljenje o događajima u priči i postupcima likova te ih dovodi u suodnos.</w:t>
            </w:r>
          </w:p>
        </w:tc>
      </w:tr>
      <w:tr w:rsidR="00015EC4" w:rsidRPr="00B4176C" w14:paraId="142A8546" w14:textId="77777777" w:rsidTr="00247150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3E478A99" w14:textId="77777777" w:rsidR="00015EC4" w:rsidRPr="005D66C4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uspoređuje postupke likova iz književnoga teksta s vlastitim postupcima i postupcima osoba koje ga okružuju</w:t>
            </w:r>
          </w:p>
          <w:p w14:paraId="38D18727" w14:textId="77777777" w:rsidR="00015EC4" w:rsidRPr="005D66C4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593AB3DD" w14:textId="72ACF170" w:rsidR="00015EC4" w:rsidRPr="001B1AA7" w:rsidRDefault="00015EC4" w:rsidP="00015EC4">
            <w:pPr>
              <w:ind w:left="82"/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449A2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uspoređuje postupke likova iz književnoga teksta s vlastitim postupcima i postupcima osoba koje ga okružuju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C13172D" w14:textId="4AE2901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Prepoznaje postupke likova iz književnoga djela i klasificira ih na dobre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ili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loše, ali ih teško uspoređuje  s vlastitim postupcima i postupcima osoba koje ga okružuju.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436CF6C9" w14:textId="64F2EFBB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Razlikuje postupke likova iz književnog teksta, ali ih uspoređuje prema primjeru s vlastitim postupcima i postupcima osoba koje ga okružuju.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464443E7" w14:textId="1A27C8E2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povremeni poticaj ili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dodatnu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kraću uputu samostalno  uspoređuje postupke likova iz književnoga teksta s vlastitim postupcima i postupcima osoba koje ga okružuju.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3EDC850" w14:textId="7D980AB0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Argumentirano  uspoređuje postupke likova iz književnoga teksta s vlastitim postupcima i postupcima osoba koje ga okružuju, dovodeći u vezu osobna iskustva s onima iz književnog teksta.</w:t>
            </w:r>
          </w:p>
        </w:tc>
      </w:tr>
      <w:tr w:rsidR="00015EC4" w:rsidRPr="00B4176C" w14:paraId="0134C7B0" w14:textId="77777777" w:rsidTr="00247150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024589F4" w14:textId="490D2634" w:rsidR="00015EC4" w:rsidRPr="005D66C4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pripovijeda o događajima iz svakodnevnoga života koji su u vezi s onima u književnome tekstu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40CA0898" w14:textId="1C4547E8" w:rsidR="00015EC4" w:rsidRPr="001B1AA7" w:rsidRDefault="00015EC4" w:rsidP="00015EC4">
            <w:pPr>
              <w:ind w:left="43"/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836AE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pripovijeda o događajima iz svakodnevnoga života koji su u vezi s onima u književnome tekstu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1B8767B" w14:textId="1AEB4A81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usmjeravanje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 pripovijeda o događaju iz svakodnevnoga života koji je u vezi s onime u književnome tekstu koristeći brojne poštapalice.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3CA60D33" w14:textId="4F96023E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Prema zadanom planu pripovijeda o događajima iz svakodnevnoga života koji su u vezi s onima u književnome tekstu.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49552010" w14:textId="6961965B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Pripovijeda o događajima iz svakodnevnoga života koji su u vezi s onima u književnome tekstu.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1BBEB0A" w14:textId="15311A43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>Pripovijeda, povezuje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uspoređuje događaj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svakodnevnoga života koji su u vezi s onima u književnome tekstu.</w:t>
            </w:r>
          </w:p>
        </w:tc>
      </w:tr>
      <w:tr w:rsidR="00015EC4" w:rsidRPr="00B4176C" w14:paraId="4516405F" w14:textId="77777777" w:rsidTr="00247150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65271042" w14:textId="7CAE2C6F" w:rsidR="00015EC4" w:rsidRPr="005D66C4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zbog kojih mu se neki književni tekst sviđa ili ne sviđa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26A7A858" w14:textId="3AB9223C" w:rsidR="00015EC4" w:rsidRPr="001B1AA7" w:rsidRDefault="00015EC4" w:rsidP="00015EC4">
            <w:pPr>
              <w:ind w:left="43"/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96AB9">
              <w:rPr>
                <w:rFonts w:eastAsia="Times New Roman" w:cstheme="minorHAnsi"/>
                <w:i/>
                <w:iCs/>
                <w:sz w:val="24"/>
                <w:szCs w:val="24"/>
                <w:lang w:eastAsia="hr-HR"/>
              </w:rPr>
              <w:t>objašnjava razloge zbog kojih mu se neki književni tekst sviđa ili ne sviđa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8F1EED2" w14:textId="1413336E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i uz pomoću niza potpitanja objašnjava razloge zbog kojih mu se neki tekst sviđa ili ne sviđa.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4463A044" w14:textId="3FA8B444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Nepotpunim rečenicama iznosi ali ne potkrepljuje primjerima razloge zbog kojih mu se neki tekst sviđa ili ne sviđa.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3D083076" w14:textId="46185C1C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Objašnjava razloge zbog kojih mu se neki tekst sviđa ili ne sviđa.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E37FDF3" w14:textId="2F927BFC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Argumentirano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objašnjava razloge zbog kojih mu se neki tekst sviđa ili ne sviđa </w:t>
            </w:r>
            <w:r w:rsidRPr="009231A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svojim izlaganjem služi za primjer.</w:t>
            </w:r>
          </w:p>
        </w:tc>
      </w:tr>
      <w:tr w:rsidR="00015EC4" w:rsidRPr="00B4176C" w14:paraId="25A54EB9" w14:textId="77777777" w:rsidTr="000E0DE2">
        <w:tc>
          <w:tcPr>
            <w:tcW w:w="7939" w:type="dxa"/>
            <w:gridSpan w:val="3"/>
            <w:tcBorders>
              <w:top w:val="single" w:sz="4" w:space="0" w:color="auto"/>
              <w:right w:val="double" w:sz="12" w:space="0" w:color="auto"/>
            </w:tcBorders>
          </w:tcPr>
          <w:p w14:paraId="169E20AE" w14:textId="4BFE4013" w:rsidR="00015EC4" w:rsidRPr="005D66C4" w:rsidRDefault="00015EC4" w:rsidP="00015EC4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dogovorenim simbolima unutar skupine ili crtežom izražava sviđa li mu se književni tekst ili ne sviđa</w:t>
            </w:r>
          </w:p>
        </w:tc>
        <w:tc>
          <w:tcPr>
            <w:tcW w:w="7938" w:type="dxa"/>
            <w:gridSpan w:val="5"/>
            <w:tcBorders>
              <w:top w:val="single" w:sz="4" w:space="0" w:color="auto"/>
            </w:tcBorders>
          </w:tcPr>
          <w:p w14:paraId="3B667C50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a razrada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ishod</w:t>
            </w:r>
            <w: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a</w:t>
            </w: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 se ne vrednuje već se prati </w:t>
            </w:r>
          </w:p>
          <w:p w14:paraId="64E0F85F" w14:textId="22193081" w:rsidR="00015EC4" w:rsidRPr="0093002C" w:rsidRDefault="00015EC4" w:rsidP="00015EC4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tijekom cijele školske godine.</w:t>
            </w:r>
          </w:p>
        </w:tc>
      </w:tr>
      <w:tr w:rsidR="00015EC4" w:rsidRPr="00B4176C" w14:paraId="6BB391E4" w14:textId="77777777" w:rsidTr="006414AD">
        <w:tc>
          <w:tcPr>
            <w:tcW w:w="15877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6A7CF0F" w14:textId="77777777" w:rsidR="00015EC4" w:rsidRPr="00614DA8" w:rsidRDefault="00015EC4" w:rsidP="00015EC4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HJ B. 1. 2. Učenik sluša/čita književni tekst, izražava o čemu tekst govori i</w:t>
            </w:r>
          </w:p>
          <w:p w14:paraId="1AC0A62B" w14:textId="7EBF604A" w:rsidR="00015EC4" w:rsidRPr="00614DA8" w:rsidRDefault="00015EC4" w:rsidP="00015EC4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14DA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prepoznaje književne tekstove prema obliku u skladu s jezičnim razvojem i dobi.</w:t>
            </w:r>
          </w:p>
        </w:tc>
      </w:tr>
      <w:tr w:rsidR="00015EC4" w:rsidRPr="00D74C65" w14:paraId="7E50D535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B34CBA9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3375FB38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03371AE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609CEDFC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F62CB36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0C1AE1B0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15EC4" w:rsidRPr="00B4176C" w14:paraId="6DCB79CC" w14:textId="77777777" w:rsidTr="00487293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7E103BE6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priču, pjesmu, zagonetku i igrokaz prema obliku; </w:t>
            </w:r>
          </w:p>
          <w:p w14:paraId="4FD6EB41" w14:textId="77777777" w:rsidR="00015EC4" w:rsidRPr="002B2629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030BEA78" w14:textId="77777777" w:rsidR="00015EC4" w:rsidRPr="00D76E7E" w:rsidRDefault="00015EC4" w:rsidP="00015EC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priču, pjesmu, zagonetku i igrokaz prema obliku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B2EA680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prepoznaje priču, pjesmu, zagonetku i igrokaz prema obliku.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47B68373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Uz dodatna pitanja i primjere prepoznaje priču, pjesmu, zagonetku i igrokaz prema obliku.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</w:tcBorders>
          </w:tcPr>
          <w:p w14:paraId="3FDDA26D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priču, pjesmu, zagonetku i igrokaz prema obliku.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4AD0CA9" w14:textId="77777777" w:rsidR="00015EC4" w:rsidRPr="0093002C" w:rsidRDefault="00015EC4" w:rsidP="00015EC4">
            <w:pPr>
              <w:rPr>
                <w:rFonts w:cstheme="minorHAnsi"/>
                <w:b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priču, pjesmu, zagonetku i igrokaz prema obliku i razlikuje ih te rado stvara i svoje navedene književne vrste primjereno dobi.</w:t>
            </w:r>
          </w:p>
        </w:tc>
      </w:tr>
      <w:tr w:rsidR="00015EC4" w:rsidRPr="00B4176C" w14:paraId="15F1C8CF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320C6F1C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>opisuje situacije, događaje i likove u književnim tekstovima;</w:t>
            </w:r>
          </w:p>
          <w:p w14:paraId="220F6382" w14:textId="77777777" w:rsidR="00015EC4" w:rsidRPr="002B2629" w:rsidRDefault="00015EC4" w:rsidP="00015EC4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3694001" w14:textId="77777777" w:rsidR="00015EC4" w:rsidRPr="00D76E7E" w:rsidRDefault="00015EC4" w:rsidP="00015EC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situacije, događaje i likove u književnim tekstovima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7C92EAB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Proizvoljno i neprecizno opisuje situacije, događaje i likove u književnim tekstovima.</w:t>
            </w:r>
          </w:p>
        </w:tc>
        <w:tc>
          <w:tcPr>
            <w:tcW w:w="2552" w:type="dxa"/>
            <w:gridSpan w:val="2"/>
          </w:tcPr>
          <w:p w14:paraId="3C103AD3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Opisuje situacije, događaje i likove u književnim tekstovima uz dodatna pitanja učitelja.</w:t>
            </w:r>
          </w:p>
        </w:tc>
        <w:tc>
          <w:tcPr>
            <w:tcW w:w="2551" w:type="dxa"/>
            <w:gridSpan w:val="2"/>
          </w:tcPr>
          <w:p w14:paraId="55AD8F49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Samostalno opisuje situacije, događaje i likove u književnim tekstovima.</w:t>
            </w:r>
          </w:p>
        </w:tc>
        <w:tc>
          <w:tcPr>
            <w:tcW w:w="2835" w:type="dxa"/>
          </w:tcPr>
          <w:p w14:paraId="7E5ECD2A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Samostalno opisuje situacije, događaje i likove u književnim tekstovima iznoseći vlastite stavove i izvodeći zaključke i poruke.</w:t>
            </w:r>
          </w:p>
        </w:tc>
      </w:tr>
      <w:tr w:rsidR="00015EC4" w:rsidRPr="00B4176C" w14:paraId="6353F2FB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77B16D1C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i izdvaja riječi koje se rimuju u pjesmama i igrokazima za djecu;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CB3C90D" w14:textId="77777777" w:rsidR="00015EC4" w:rsidRPr="00D76E7E" w:rsidRDefault="00015EC4" w:rsidP="00015EC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i izdvaja riječi koje se rimuju u pjesmama i igrokazima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834D78E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Uz ponavljanje i naglašavanje riječi koje se rimuju uočava rimu.</w:t>
            </w:r>
          </w:p>
        </w:tc>
        <w:tc>
          <w:tcPr>
            <w:tcW w:w="2552" w:type="dxa"/>
            <w:gridSpan w:val="2"/>
          </w:tcPr>
          <w:p w14:paraId="2E3E48B7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riječi koje se rimuju u pjesmama i igrokazima za djecu uz poticaj učitelja.</w:t>
            </w:r>
          </w:p>
        </w:tc>
        <w:tc>
          <w:tcPr>
            <w:tcW w:w="2551" w:type="dxa"/>
            <w:gridSpan w:val="2"/>
          </w:tcPr>
          <w:p w14:paraId="26785E10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riječi koje se rimuju u pjesmama i igrokazima za djecu.</w:t>
            </w:r>
          </w:p>
        </w:tc>
        <w:tc>
          <w:tcPr>
            <w:tcW w:w="2835" w:type="dxa"/>
          </w:tcPr>
          <w:p w14:paraId="72BD4D86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i izdvaja riječi koje se rimuju u pjesmama i igrokazima za djecu, samostalno stvara svoje rime. Slušno uočava rimu kao poklapanje u posljednjem slogu.</w:t>
            </w:r>
          </w:p>
        </w:tc>
      </w:tr>
      <w:tr w:rsidR="00015EC4" w:rsidRPr="00B4176C" w14:paraId="4D6E1C63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269D7734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čudesne i izmišljene elemente u pjesmama za djecu i bajkama; </w:t>
            </w:r>
          </w:p>
          <w:p w14:paraId="01F2CE93" w14:textId="77777777" w:rsidR="00015EC4" w:rsidRPr="002B2629" w:rsidRDefault="00015EC4" w:rsidP="00015EC4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AEB9838" w14:textId="77777777" w:rsidR="00015EC4" w:rsidRPr="00D76E7E" w:rsidRDefault="00015EC4" w:rsidP="00015EC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čudesne i izmišljene elemente u pjesmama za djecu i bajkama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B3B8CBE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Čudesne i izmišljene elemente u pjesmama za djecu i bajkama prepoznaje tek uz dodatna naglašavanja elemenata.</w:t>
            </w:r>
          </w:p>
        </w:tc>
        <w:tc>
          <w:tcPr>
            <w:tcW w:w="2552" w:type="dxa"/>
            <w:gridSpan w:val="2"/>
          </w:tcPr>
          <w:p w14:paraId="56930AD2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čudesne i izmišljene elemente u pjesmama za djecu i bajkama donoseći vlastite stavove i vrijednosti ne vodeći računa o pravogovoru.</w:t>
            </w:r>
          </w:p>
        </w:tc>
        <w:tc>
          <w:tcPr>
            <w:tcW w:w="2551" w:type="dxa"/>
            <w:gridSpan w:val="2"/>
          </w:tcPr>
          <w:p w14:paraId="62130429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čudesne i izmišljene elemente u pjesmama za djecu i bajkama donoseći vlastite stavove i vrijednosti.</w:t>
            </w:r>
          </w:p>
        </w:tc>
        <w:tc>
          <w:tcPr>
            <w:tcW w:w="2835" w:type="dxa"/>
          </w:tcPr>
          <w:p w14:paraId="0E938BFD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čudesne i izmišljene elemente u pjesmama za djecu i bajkama i radi samostalnu karakterizaciju likova donoseći vlastite stavove i vrijednosti.</w:t>
            </w:r>
          </w:p>
        </w:tc>
      </w:tr>
      <w:tr w:rsidR="00015EC4" w:rsidRPr="00B4176C" w14:paraId="3B3B0E87" w14:textId="77777777" w:rsidTr="00487293">
        <w:tc>
          <w:tcPr>
            <w:tcW w:w="2680" w:type="dxa"/>
            <w:tcBorders>
              <w:right w:val="double" w:sz="12" w:space="0" w:color="auto"/>
            </w:tcBorders>
          </w:tcPr>
          <w:p w14:paraId="1443D3A4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>prepoznaje elemente igre riječima u pjesmama za djecu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91AED9C" w14:textId="77777777" w:rsidR="00015EC4" w:rsidRPr="00D76E7E" w:rsidRDefault="00015EC4" w:rsidP="00015EC4">
            <w:pPr>
              <w:ind w:left="43"/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elemente igre riječima u pjesmama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91A2188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Slušno uočava elemente igre riječima u pjesmi tek uz dodatnu pomoć.</w:t>
            </w:r>
          </w:p>
        </w:tc>
        <w:tc>
          <w:tcPr>
            <w:tcW w:w="2552" w:type="dxa"/>
            <w:gridSpan w:val="2"/>
          </w:tcPr>
          <w:p w14:paraId="2A855086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Prepoznaje elemente igre riječima u pjesmama za djecu.</w:t>
            </w:r>
          </w:p>
        </w:tc>
        <w:tc>
          <w:tcPr>
            <w:tcW w:w="2551" w:type="dxa"/>
            <w:gridSpan w:val="2"/>
          </w:tcPr>
          <w:p w14:paraId="576EF0A8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Uočava koncept  u igrama riječima i izdvaja ih u pjesmi.</w:t>
            </w:r>
          </w:p>
        </w:tc>
        <w:tc>
          <w:tcPr>
            <w:tcW w:w="2835" w:type="dxa"/>
          </w:tcPr>
          <w:p w14:paraId="56133DEA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Samostalno stvara svoje igre riječima ili nadopunjuje već ponuđene.</w:t>
            </w:r>
          </w:p>
        </w:tc>
      </w:tr>
      <w:tr w:rsidR="00015EC4" w:rsidRPr="00B4176C" w14:paraId="793F73C4" w14:textId="77777777" w:rsidTr="0093002C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63A926AF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prepričava pročitanu priču vlastitim riječima </w:t>
            </w:r>
          </w:p>
          <w:p w14:paraId="6B3DF903" w14:textId="77777777" w:rsidR="00015EC4" w:rsidRPr="002B2629" w:rsidRDefault="00015EC4" w:rsidP="00015EC4">
            <w:pPr>
              <w:pStyle w:val="Odlomakpopisa"/>
              <w:ind w:left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4386E871" w14:textId="77777777" w:rsidR="00015EC4" w:rsidRPr="00D76E7E" w:rsidRDefault="00015EC4" w:rsidP="00015EC4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prepričava pročitanu 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priču vlastitim riječima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299016BC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Prepričava pročitanu priču uz mnogo potpitanja i poticaja.</w:t>
            </w:r>
          </w:p>
        </w:tc>
        <w:tc>
          <w:tcPr>
            <w:tcW w:w="2552" w:type="dxa"/>
            <w:gridSpan w:val="2"/>
            <w:tcBorders>
              <w:bottom w:val="single" w:sz="12" w:space="0" w:color="auto"/>
            </w:tcBorders>
          </w:tcPr>
          <w:p w14:paraId="17C5026A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Prepričava pročitanu priču vlastitim riječima uz uporabu poštapalica i neknjiževnih izraza.</w:t>
            </w:r>
          </w:p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7BFA675C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Prepričava pročitanu priču vlastitim riječima.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505C1FDE" w14:textId="77777777" w:rsidR="00015EC4" w:rsidRPr="0093002C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002C">
              <w:rPr>
                <w:rFonts w:eastAsia="Times New Roman" w:cstheme="minorHAnsi"/>
                <w:sz w:val="24"/>
                <w:szCs w:val="24"/>
                <w:lang w:eastAsia="hr-HR"/>
              </w:rPr>
              <w:t>Prepričava i produbljuje pročitanu priču vlastitim riječima i bogatim rječnikom.</w:t>
            </w:r>
          </w:p>
        </w:tc>
      </w:tr>
      <w:tr w:rsidR="00015EC4" w:rsidRPr="00B4176C" w14:paraId="4DA26E9F" w14:textId="77777777" w:rsidTr="006D0648">
        <w:tc>
          <w:tcPr>
            <w:tcW w:w="12475" w:type="dxa"/>
            <w:gridSpan w:val="6"/>
            <w:tcBorders>
              <w:top w:val="single" w:sz="12" w:space="0" w:color="auto"/>
            </w:tcBorders>
            <w:shd w:val="clear" w:color="auto" w:fill="auto"/>
          </w:tcPr>
          <w:p w14:paraId="12492A88" w14:textId="77777777" w:rsidR="00015EC4" w:rsidRPr="00381332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OŠ HJ B 1. 3.</w:t>
            </w:r>
          </w:p>
          <w:p w14:paraId="1BF14E7E" w14:textId="77777777" w:rsidR="00015EC4" w:rsidRPr="00381332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Učenik izabire ponuđene književne tekstove i čita/sluša ih s razumijevanjem prema vlastitome interesu.</w:t>
            </w:r>
          </w:p>
          <w:p w14:paraId="135CFC43" w14:textId="77777777" w:rsidR="00015EC4" w:rsidRPr="00381332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71464A90" w14:textId="77777777" w:rsidR="00015EC4" w:rsidRPr="00381332" w:rsidRDefault="00015EC4" w:rsidP="00015EC4">
            <w:pPr>
              <w:pStyle w:val="Odlomakpopisa"/>
              <w:numPr>
                <w:ilvl w:val="0"/>
                <w:numId w:val="3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se s prostorom školske knjižnice; </w:t>
            </w:r>
          </w:p>
          <w:p w14:paraId="30A7674E" w14:textId="77777777" w:rsidR="00015EC4" w:rsidRPr="00381332" w:rsidRDefault="00015EC4" w:rsidP="00015EC4">
            <w:pPr>
              <w:pStyle w:val="Odlomakpopisa"/>
              <w:numPr>
                <w:ilvl w:val="0"/>
                <w:numId w:val="3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se s radom u školskoj knjižnici; </w:t>
            </w:r>
          </w:p>
          <w:p w14:paraId="2132F1E1" w14:textId="77777777" w:rsidR="00015EC4" w:rsidRPr="00381332" w:rsidRDefault="00015EC4" w:rsidP="00015EC4">
            <w:pPr>
              <w:pStyle w:val="Odlomakpopisa"/>
              <w:numPr>
                <w:ilvl w:val="0"/>
                <w:numId w:val="3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posjećuje školsku knjižnicu jedanput tjedno i posuđuje slikovnice za čitanje;  upoznaje se s različitim vrstama slikovnica; </w:t>
            </w:r>
          </w:p>
          <w:p w14:paraId="3A7616B6" w14:textId="77777777" w:rsidR="00015EC4" w:rsidRPr="00381332" w:rsidRDefault="00015EC4" w:rsidP="00015EC4">
            <w:pPr>
              <w:pStyle w:val="Odlomakpopisa"/>
              <w:numPr>
                <w:ilvl w:val="0"/>
                <w:numId w:val="3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preporučuje pročitane slikovnice i priče drugim učenicima; </w:t>
            </w:r>
          </w:p>
          <w:p w14:paraId="5F521304" w14:textId="77777777" w:rsidR="00015EC4" w:rsidRPr="00381332" w:rsidRDefault="00015EC4" w:rsidP="00015EC4">
            <w:pPr>
              <w:pStyle w:val="Odlomakpopisa"/>
              <w:numPr>
                <w:ilvl w:val="0"/>
                <w:numId w:val="3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objašnjava vlastiti izbor slikovnica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6AB0648E" w14:textId="77777777" w:rsidR="00015EC4" w:rsidRPr="00A624B6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C0E8F34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5987BC9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65D182D8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3195747B" w14:textId="77777777" w:rsidR="00015EC4" w:rsidRPr="00A624B6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015EC4" w:rsidRPr="00B4176C" w14:paraId="396593BA" w14:textId="77777777" w:rsidTr="006D0648">
        <w:tc>
          <w:tcPr>
            <w:tcW w:w="12475" w:type="dxa"/>
            <w:gridSpan w:val="6"/>
            <w:shd w:val="clear" w:color="auto" w:fill="auto"/>
          </w:tcPr>
          <w:p w14:paraId="6B7A9EBA" w14:textId="77777777" w:rsidR="00015EC4" w:rsidRPr="00381332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OŠ HJ B. 1. 4.</w:t>
            </w:r>
          </w:p>
          <w:p w14:paraId="5A284506" w14:textId="77777777" w:rsidR="00015EC4" w:rsidRPr="00381332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Učenik se stvaralački izražava prema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vlastitome interesu potaknut različitim iskustvima i doživljajima književnoga teksta.</w:t>
            </w:r>
          </w:p>
          <w:p w14:paraId="55ECCFF8" w14:textId="77777777" w:rsidR="00015EC4" w:rsidRPr="00381332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78F3404C" w14:textId="77777777" w:rsidR="00015EC4" w:rsidRPr="00381332" w:rsidRDefault="00015EC4" w:rsidP="00015EC4">
            <w:pPr>
              <w:pStyle w:val="Odlomakpopisa"/>
              <w:numPr>
                <w:ilvl w:val="0"/>
                <w:numId w:val="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koristi se jezičnim vještinama, aktivnim rječnikom sa svrhom oblikovanja uradaka u kojima dolazi do izražaja kreativnost, originalnost i stvaralačko mišljenje; </w:t>
            </w:r>
          </w:p>
          <w:p w14:paraId="26F69055" w14:textId="77777777" w:rsidR="00015EC4" w:rsidRPr="00381332" w:rsidRDefault="00015EC4" w:rsidP="00015EC4">
            <w:pPr>
              <w:pStyle w:val="Odlomakpopisa"/>
              <w:numPr>
                <w:ilvl w:val="0"/>
                <w:numId w:val="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istražuje, eksperimentira i slobodno radi na temi koja mu je bliska; </w:t>
            </w:r>
          </w:p>
          <w:p w14:paraId="5C0BD5EF" w14:textId="77777777" w:rsidR="00015EC4" w:rsidRPr="00381332" w:rsidRDefault="00015EC4" w:rsidP="00015EC4">
            <w:pPr>
              <w:pStyle w:val="Odlomakpopisa"/>
              <w:numPr>
                <w:ilvl w:val="0"/>
                <w:numId w:val="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stvara različite individualne uratke: crta izabrane stihove ili dijelove priče, likove i prostor, izražava se pokretom, oblikuje u različitim likovnim tehnikama likove iz priča, izrađuje vlastite slikopriče; </w:t>
            </w:r>
          </w:p>
          <w:p w14:paraId="4D1B0F7C" w14:textId="77777777" w:rsidR="00015EC4" w:rsidRPr="00381332" w:rsidRDefault="00015EC4" w:rsidP="00015EC4">
            <w:pPr>
              <w:pStyle w:val="Odlomakpopisa"/>
              <w:numPr>
                <w:ilvl w:val="0"/>
                <w:numId w:val="2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razvija vlastiti potencijal za stvaralaštvo</w:t>
            </w:r>
          </w:p>
        </w:tc>
        <w:tc>
          <w:tcPr>
            <w:tcW w:w="3402" w:type="dxa"/>
            <w:gridSpan w:val="2"/>
            <w:shd w:val="clear" w:color="auto" w:fill="auto"/>
          </w:tcPr>
          <w:p w14:paraId="222DE3D6" w14:textId="77777777" w:rsidR="00015EC4" w:rsidRPr="00A624B6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58A4FC6" w14:textId="77777777" w:rsidR="00015EC4" w:rsidRPr="00A624B6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36234043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1FE1ED9E" w14:textId="77777777" w:rsidR="00015EC4" w:rsidRPr="00A624B6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015EC4" w:rsidRPr="00B4176C" w14:paraId="3E398E37" w14:textId="77777777" w:rsidTr="00487293">
        <w:tc>
          <w:tcPr>
            <w:tcW w:w="15877" w:type="dxa"/>
            <w:gridSpan w:val="8"/>
            <w:shd w:val="clear" w:color="auto" w:fill="C5E0B3" w:themeFill="accent6" w:themeFillTint="66"/>
          </w:tcPr>
          <w:p w14:paraId="08E116EF" w14:textId="77777777" w:rsidR="00015EC4" w:rsidRPr="006414AD" w:rsidRDefault="00015EC4" w:rsidP="00015EC4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6414AD">
              <w:rPr>
                <w:rFonts w:cstheme="minorHAnsi"/>
                <w:b/>
                <w:color w:val="C00000"/>
                <w:sz w:val="28"/>
              </w:rPr>
              <w:t>SASTAVNICA/ELEMENT VREDNOVANJA PREMA KURIKULARNIM DOKUMENTIMA: KULTURA I MEDIJI</w:t>
            </w:r>
          </w:p>
        </w:tc>
      </w:tr>
      <w:tr w:rsidR="00015EC4" w:rsidRPr="00D74C65" w14:paraId="5C5D78F2" w14:textId="77777777" w:rsidTr="00D74C65">
        <w:tc>
          <w:tcPr>
            <w:tcW w:w="15877" w:type="dxa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111A115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8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D74C6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HJ C. 1. 2.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D74C6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razlikuje medijske sadržaje primjerene dobi i interesu.</w:t>
            </w:r>
          </w:p>
        </w:tc>
      </w:tr>
      <w:tr w:rsidR="00015EC4" w:rsidRPr="00D74C65" w14:paraId="73268BBB" w14:textId="77777777" w:rsidTr="00617439">
        <w:tc>
          <w:tcPr>
            <w:tcW w:w="2680" w:type="dxa"/>
            <w:tcBorders>
              <w:top w:val="nil"/>
              <w:bottom w:val="single" w:sz="6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8F5BF59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 xml:space="preserve"> RAZRADA ISHODA</w:t>
            </w:r>
          </w:p>
        </w:tc>
        <w:tc>
          <w:tcPr>
            <w:tcW w:w="2708" w:type="dxa"/>
            <w:tcBorders>
              <w:top w:val="single" w:sz="12" w:space="0" w:color="auto"/>
              <w:left w:val="doub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6BA6E3B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923B06A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7933AA52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4E1A077F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FFFFF" w:themeFill="background1"/>
          </w:tcPr>
          <w:p w14:paraId="579E68C7" w14:textId="77777777" w:rsidR="00015EC4" w:rsidRPr="00D74C65" w:rsidRDefault="00015EC4" w:rsidP="00015EC4">
            <w:pPr>
              <w:jc w:val="center"/>
              <w:rPr>
                <w:rFonts w:cstheme="minorHAnsi"/>
                <w:b/>
                <w:sz w:val="24"/>
              </w:rPr>
            </w:pPr>
            <w:r w:rsidRPr="00D74C65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015EC4" w:rsidRPr="00B4176C" w14:paraId="3FE785A4" w14:textId="77777777" w:rsidTr="00BA3E88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FFFFFF" w:themeFill="background1"/>
          </w:tcPr>
          <w:p w14:paraId="28CB854A" w14:textId="77777777" w:rsidR="00015EC4" w:rsidRPr="002B2629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t>izdvaja omiljene medijske sadržaje i razgovara o njima: animirani filmovi, televizijske i radijske emisije za djecu obrazovnoga i dječjeg programa, kazališne predstave, slikovnice i knjige za djecu;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22C52134" w14:textId="77777777" w:rsidR="00015EC4" w:rsidRPr="00D76E7E" w:rsidRDefault="00015EC4" w:rsidP="00015EC4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izdvaja omiljene medijske sadržaje i razgovara o njima: animirani filmovi, televizijske i radijske emisije za djecu obrazovnoga i dječjeg programa, kazališne predstave, slikovnice i knjige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F97A001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Uz primjere i poticaj učitelja prepoznaje medijske sadržaje. 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76E23794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Prepoznaje određene medijske sadržaje i o njima razgovara uz poticaje.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5F7B1449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Izdvaja omiljene medijske sadržaje i razgovara o njima.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FC6278A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Izdvaja, uspoređuje i analizira omiljene medijske sadržaje i razgovara o njima.</w:t>
            </w:r>
          </w:p>
        </w:tc>
      </w:tr>
      <w:tr w:rsidR="00015EC4" w:rsidRPr="00B4176C" w14:paraId="6E2DDC48" w14:textId="77777777" w:rsidTr="00487293">
        <w:tc>
          <w:tcPr>
            <w:tcW w:w="2680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2FFEBA5F" w14:textId="77777777" w:rsidR="00015EC4" w:rsidRPr="002B2629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B2629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sluša ili samostalno čita kraće tekstove u književnim i zabavno-poučnim časopisima za djecu 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5A40A786" w14:textId="77777777" w:rsidR="00015EC4" w:rsidRPr="00D76E7E" w:rsidRDefault="00015EC4" w:rsidP="00015EC4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2B262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sluša ili samostalno čita kraće tekstove u književnim i zabavno-poučnim časopisima za djecu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7D67B7C9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Uz nepostojanu pažnju sluša kraće tekstove u književnim i zabavno-poučnim časopisima za djecu ne povezujući sadržaje.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0F02A0BE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 kraće tekstove u književnim i zabavno-poučnim časopisima za djecu povezujući sadržaje uz pomoć učitelja.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72DD6346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Sluša kraće tekstove u književnim i zabavno-poučnim časopisima za djecu povezujući sadržaje.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323674DC" w14:textId="77777777" w:rsidR="00015EC4" w:rsidRPr="00BA3E88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A3E88">
              <w:rPr>
                <w:rFonts w:eastAsia="Times New Roman" w:cstheme="minorHAnsi"/>
                <w:sz w:val="24"/>
                <w:szCs w:val="24"/>
                <w:lang w:eastAsia="hr-HR"/>
              </w:rPr>
              <w:t>Samostalno čita kraće tekstove u književnim i zabavno-poučnim časopisima za djecu i o njima argumentirano razgovara.</w:t>
            </w:r>
          </w:p>
        </w:tc>
      </w:tr>
      <w:tr w:rsidR="00015EC4" w:rsidRPr="00B4176C" w14:paraId="515AF37D" w14:textId="77777777" w:rsidTr="006D0648">
        <w:tc>
          <w:tcPr>
            <w:tcW w:w="9782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14:paraId="7068B77B" w14:textId="77777777" w:rsidR="00015EC4" w:rsidRPr="00381332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 xml:space="preserve">OŠ HJ C. 1. 3. </w:t>
            </w:r>
          </w:p>
          <w:p w14:paraId="7C53D74D" w14:textId="77777777" w:rsidR="00015EC4" w:rsidRPr="00381332" w:rsidRDefault="00015EC4" w:rsidP="00015EC4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Učenik posjećuje kulturne događaje primjerene dobi.</w:t>
            </w:r>
          </w:p>
          <w:p w14:paraId="37779B49" w14:textId="77777777" w:rsidR="00015EC4" w:rsidRPr="00381332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Razrada ishoda:</w:t>
            </w:r>
          </w:p>
          <w:p w14:paraId="028D122B" w14:textId="77777777" w:rsidR="00015EC4" w:rsidRPr="00381332" w:rsidRDefault="00015EC4" w:rsidP="00015EC4">
            <w:pPr>
              <w:pStyle w:val="Odlomakpopisa"/>
              <w:numPr>
                <w:ilvl w:val="0"/>
                <w:numId w:val="1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posjećuje kulturne događaje primjerene dobi; </w:t>
            </w:r>
          </w:p>
          <w:p w14:paraId="78FEBC81" w14:textId="77777777" w:rsidR="00015EC4" w:rsidRPr="00381332" w:rsidRDefault="00015EC4" w:rsidP="00015EC4">
            <w:pPr>
              <w:pStyle w:val="Odlomakpopisa"/>
              <w:numPr>
                <w:ilvl w:val="0"/>
                <w:numId w:val="1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razgovara s ostalim učenicima nakon kulturnoga događaja; </w:t>
            </w:r>
          </w:p>
          <w:p w14:paraId="5F92AC9B" w14:textId="77777777" w:rsidR="00015EC4" w:rsidRPr="00381332" w:rsidRDefault="00015EC4" w:rsidP="00015EC4">
            <w:pPr>
              <w:pStyle w:val="Odlomakpopisa"/>
              <w:numPr>
                <w:ilvl w:val="0"/>
                <w:numId w:val="1"/>
              </w:numPr>
              <w:ind w:left="321" w:hanging="32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izražava svoj doživljaj kulturnoga događaja crtežom, slikom, govorom, pokretom,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381332">
              <w:rPr>
                <w:rFonts w:eastAsia="Times New Roman" w:cstheme="minorHAnsi"/>
                <w:sz w:val="24"/>
                <w:szCs w:val="24"/>
                <w:lang w:eastAsia="hr-HR"/>
              </w:rPr>
              <w:t>jevanjem</w:t>
            </w:r>
          </w:p>
        </w:tc>
        <w:tc>
          <w:tcPr>
            <w:tcW w:w="6095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14:paraId="18F49DF0" w14:textId="77777777" w:rsidR="00015EC4" w:rsidRPr="00D4456E" w:rsidRDefault="00015EC4" w:rsidP="00015EC4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7B5BBBAD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093BE498" w14:textId="77777777" w:rsidR="00015EC4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9BD61BA" w14:textId="77777777" w:rsidR="00015EC4" w:rsidRPr="00D4456E" w:rsidRDefault="00015EC4" w:rsidP="00015EC4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456E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</w:tbl>
    <w:p w14:paraId="293BD0DD" w14:textId="77777777" w:rsidR="006D0BC6" w:rsidRDefault="006D0BC6" w:rsidP="00445146">
      <w:pPr>
        <w:rPr>
          <w:rFonts w:cstheme="minorHAnsi"/>
        </w:rPr>
      </w:pPr>
    </w:p>
    <w:p w14:paraId="76C86894" w14:textId="77777777" w:rsidR="007D4196" w:rsidRDefault="007D4196" w:rsidP="00445146">
      <w:pPr>
        <w:rPr>
          <w:rFonts w:cstheme="minorHAnsi"/>
        </w:rPr>
      </w:pPr>
    </w:p>
    <w:p w14:paraId="0160DBBF" w14:textId="77777777" w:rsidR="007D4196" w:rsidRDefault="007D4196" w:rsidP="00445146">
      <w:pPr>
        <w:rPr>
          <w:rFonts w:cstheme="minorHAnsi"/>
        </w:rPr>
      </w:pPr>
    </w:p>
    <w:p w14:paraId="7BDAEA1A" w14:textId="77777777" w:rsidR="007329B7" w:rsidRPr="00997EE6" w:rsidRDefault="007329B7" w:rsidP="007329B7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LIKOVNA KULTURA</w:t>
      </w:r>
    </w:p>
    <w:p w14:paraId="1853DEBC" w14:textId="77777777" w:rsidR="007329B7" w:rsidRDefault="007329B7" w:rsidP="007329B7">
      <w:pPr>
        <w:rPr>
          <w:rFonts w:cstheme="minorHAnsi"/>
          <w:sz w:val="24"/>
          <w:szCs w:val="28"/>
        </w:rPr>
      </w:pPr>
    </w:p>
    <w:p w14:paraId="649497E7" w14:textId="77777777" w:rsidR="007329B7" w:rsidRPr="006414AD" w:rsidRDefault="007329B7" w:rsidP="007329B7">
      <w:p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i/>
          <w:sz w:val="24"/>
          <w:szCs w:val="28"/>
        </w:rPr>
        <w:t>Učenje i poučavanje predmeta Likovna kultura u 1. razredu osnovne škole organizira se kao niz manjih ili većih cjelina vezanih uz zadane i izborne teme.</w:t>
      </w:r>
    </w:p>
    <w:p w14:paraId="33946F4E" w14:textId="77777777" w:rsidR="007329B7" w:rsidRPr="006414AD" w:rsidRDefault="007329B7" w:rsidP="007329B7">
      <w:pPr>
        <w:rPr>
          <w:rFonts w:cstheme="minorHAnsi"/>
          <w:b/>
          <w:i/>
          <w:sz w:val="28"/>
          <w:szCs w:val="28"/>
        </w:rPr>
      </w:pPr>
      <w:r w:rsidRPr="006414AD">
        <w:rPr>
          <w:rFonts w:cstheme="minorHAnsi"/>
          <w:b/>
          <w:i/>
          <w:sz w:val="28"/>
          <w:szCs w:val="28"/>
        </w:rPr>
        <w:t>Zadane teme:</w:t>
      </w:r>
    </w:p>
    <w:p w14:paraId="607EDCE0" w14:textId="77777777" w:rsidR="007329B7" w:rsidRPr="006414AD" w:rsidRDefault="007329B7" w:rsidP="00A61CF5">
      <w:pPr>
        <w:pStyle w:val="Odlomakpopisa"/>
        <w:numPr>
          <w:ilvl w:val="0"/>
          <w:numId w:val="21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Slika, igra, priča:</w:t>
      </w:r>
      <w:r w:rsidRPr="006414AD">
        <w:rPr>
          <w:rFonts w:cstheme="minorHAnsi"/>
          <w:i/>
          <w:sz w:val="24"/>
          <w:szCs w:val="28"/>
        </w:rPr>
        <w:t xml:space="preserve"> učenik istražuje različite odnose između slike i priče proizašle iz osobnih doživljaja. Kao poticaj koristi igru, umjetnička djela, literarne i glazbene predloške (ispričati priču kombinacijama boja, kontrasta, ritma itd.).</w:t>
      </w:r>
    </w:p>
    <w:p w14:paraId="7DEC5989" w14:textId="77777777" w:rsidR="007329B7" w:rsidRPr="006414AD" w:rsidRDefault="007329B7" w:rsidP="00A61CF5">
      <w:pPr>
        <w:pStyle w:val="Odlomakpopisa"/>
        <w:numPr>
          <w:ilvl w:val="0"/>
          <w:numId w:val="21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Vidljivo-nevidljivo:</w:t>
      </w:r>
      <w:r w:rsidRPr="006414AD">
        <w:rPr>
          <w:rFonts w:cstheme="minorHAnsi"/>
          <w:i/>
          <w:sz w:val="24"/>
          <w:szCs w:val="28"/>
        </w:rPr>
        <w:t xml:space="preserve"> učenik koristi likovnu ili vizualnu umjetnost kao mogućnost interpretacije vidljivoga (svijeta koji ga okružuje) i izražavanja nevidljivoga (unutarnjega svijeta osjećaja, misli i stavova).</w:t>
      </w:r>
    </w:p>
    <w:p w14:paraId="6F33C6A4" w14:textId="77777777" w:rsidR="007329B7" w:rsidRPr="006414AD" w:rsidRDefault="007329B7" w:rsidP="00A61CF5">
      <w:pPr>
        <w:pStyle w:val="Odlomakpopisa"/>
        <w:numPr>
          <w:ilvl w:val="0"/>
          <w:numId w:val="21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Priroda i oblik:</w:t>
      </w:r>
      <w:r w:rsidRPr="006414AD">
        <w:rPr>
          <w:rFonts w:cstheme="minorHAnsi"/>
          <w:i/>
          <w:sz w:val="24"/>
          <w:szCs w:val="28"/>
        </w:rPr>
        <w:t xml:space="preserve"> učenik istražuje prirodu različitim osjetilima (vizualni opažaj, taktilni i prostorni doživljaj: uočavanje detalja, boja, površina, odnosa veličina i oblika, ritma, građe oblika itd.). </w:t>
      </w:r>
    </w:p>
    <w:p w14:paraId="305874BF" w14:textId="77777777" w:rsidR="007329B7" w:rsidRPr="006414AD" w:rsidRDefault="007329B7" w:rsidP="00A61CF5">
      <w:pPr>
        <w:pStyle w:val="Odlomakpopisa"/>
        <w:numPr>
          <w:ilvl w:val="0"/>
          <w:numId w:val="21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>Prostor u kojem boravim:</w:t>
      </w:r>
      <w:r w:rsidRPr="006414AD">
        <w:rPr>
          <w:rFonts w:cstheme="minorHAnsi"/>
          <w:i/>
          <w:sz w:val="24"/>
          <w:szCs w:val="28"/>
        </w:rPr>
        <w:t xml:space="preserve"> učenik istražuje povezanost oblikovanja prostora u kojem svakodnevno boravi s kvalitetom vlastitog života (namjena, veličina, boja, oblik, granice prostora itd.).</w:t>
      </w:r>
    </w:p>
    <w:p w14:paraId="4C837DE8" w14:textId="77777777" w:rsidR="007329B7" w:rsidRPr="006414AD" w:rsidRDefault="007329B7" w:rsidP="007329B7">
      <w:pPr>
        <w:rPr>
          <w:rFonts w:cstheme="minorHAnsi"/>
          <w:b/>
          <w:i/>
          <w:sz w:val="28"/>
          <w:szCs w:val="28"/>
        </w:rPr>
      </w:pPr>
      <w:r w:rsidRPr="006414AD">
        <w:rPr>
          <w:rFonts w:cstheme="minorHAnsi"/>
          <w:b/>
          <w:i/>
          <w:sz w:val="28"/>
          <w:szCs w:val="28"/>
        </w:rPr>
        <w:t>Izborne teme:</w:t>
      </w:r>
    </w:p>
    <w:p w14:paraId="6B8201CC" w14:textId="77777777" w:rsidR="007329B7" w:rsidRPr="006414AD" w:rsidRDefault="007329B7" w:rsidP="00A61CF5">
      <w:pPr>
        <w:pStyle w:val="Odlomakpopisa"/>
        <w:numPr>
          <w:ilvl w:val="0"/>
          <w:numId w:val="22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lastRenderedPageBreak/>
        <w:t>Zajedno smo različiti:</w:t>
      </w:r>
      <w:r w:rsidRPr="006414AD">
        <w:rPr>
          <w:rFonts w:cstheme="minorHAnsi"/>
          <w:i/>
          <w:sz w:val="24"/>
          <w:szCs w:val="28"/>
        </w:rPr>
        <w:t xml:space="preserve"> učenik likovnim i vizualnim izražavanjem istražuje pripadnost skupini, vršnjacima, obitelji i zajednici te važnost prihvaćanja različitosti, međusobnog uvažavanja i tolerancije.</w:t>
      </w:r>
    </w:p>
    <w:p w14:paraId="758BEB1D" w14:textId="77777777" w:rsidR="007329B7" w:rsidRPr="006414AD" w:rsidRDefault="007329B7" w:rsidP="00A61CF5">
      <w:pPr>
        <w:pStyle w:val="Odlomakpopisa"/>
        <w:numPr>
          <w:ilvl w:val="0"/>
          <w:numId w:val="22"/>
        </w:numPr>
        <w:rPr>
          <w:rFonts w:cstheme="minorHAnsi"/>
          <w:i/>
          <w:sz w:val="24"/>
          <w:szCs w:val="28"/>
        </w:rPr>
      </w:pPr>
      <w:r w:rsidRPr="006414AD">
        <w:rPr>
          <w:rFonts w:cstheme="minorHAnsi"/>
          <w:b/>
          <w:i/>
          <w:sz w:val="24"/>
          <w:szCs w:val="28"/>
        </w:rPr>
        <w:t xml:space="preserve">Umjetnost i zajednica: </w:t>
      </w:r>
      <w:r w:rsidRPr="006414AD">
        <w:rPr>
          <w:rFonts w:cstheme="minorHAnsi"/>
          <w:i/>
          <w:sz w:val="24"/>
          <w:szCs w:val="28"/>
        </w:rPr>
        <w:t>učenik istražuje likovno i vizualno oblikovanje kao sastavni dio života pojedinca i zajednice (prisutnost likovnog i vizualnog oblikovanja u svakodnevnom okruženju; dizajn, primijenjena umjetnost, vizualne komunikacije, kazalište, spomenici, muzeji, galerije, izložbe, ulična umjetnost).</w:t>
      </w:r>
    </w:p>
    <w:p w14:paraId="13C7A90E" w14:textId="77777777" w:rsidR="007329B7" w:rsidRPr="006414AD" w:rsidRDefault="007329B7" w:rsidP="007329B7">
      <w:pPr>
        <w:spacing w:before="100" w:beforeAutospacing="1" w:after="100" w:afterAutospacing="1" w:line="240" w:lineRule="auto"/>
        <w:ind w:left="82"/>
        <w:rPr>
          <w:rFonts w:eastAsia="Times New Roman" w:cstheme="minorHAnsi"/>
          <w:b/>
          <w:i/>
          <w:sz w:val="24"/>
          <w:szCs w:val="28"/>
          <w:lang w:eastAsia="hr-HR"/>
        </w:rPr>
      </w:pPr>
      <w:r w:rsidRPr="006414AD">
        <w:rPr>
          <w:rFonts w:cstheme="minorHAnsi"/>
          <w:b/>
          <w:i/>
          <w:sz w:val="24"/>
          <w:szCs w:val="28"/>
        </w:rPr>
        <w:t xml:space="preserve">A.1.1. </w:t>
      </w: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Obvezni likovni pojmovi:</w:t>
      </w:r>
    </w:p>
    <w:p w14:paraId="6DAD38C1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Točka, crta.</w:t>
      </w:r>
    </w:p>
    <w:p w14:paraId="29672692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Dugine boje, osnovne i izvedene boje, miješanje boja.</w:t>
      </w:r>
    </w:p>
    <w:p w14:paraId="753F7C96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Razlika između lika i tijela.</w:t>
      </w:r>
    </w:p>
    <w:p w14:paraId="1F9B869F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Ploha, lik, geometrijski i slobodni likovi, mrlja, potez.</w:t>
      </w:r>
    </w:p>
    <w:p w14:paraId="2C884C9E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Hrapava i glatka površina.</w:t>
      </w:r>
    </w:p>
    <w:p w14:paraId="03F00E7C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Masa i prostor: puno, prazno, geometrijska i slobodna tijela, obla i uglata tijela; građenje, dodavanje i oduzimanje oblika.</w:t>
      </w:r>
    </w:p>
    <w:p w14:paraId="2B6870A8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Ritam: ponavljanje i izmjena oblika na plohi i u prostoru.</w:t>
      </w:r>
    </w:p>
    <w:p w14:paraId="60B6AD0E" w14:textId="77777777" w:rsidR="007329B7" w:rsidRPr="006414AD" w:rsidRDefault="007329B7" w:rsidP="00A61CF5">
      <w:pPr>
        <w:pStyle w:val="Odlomakpopisa"/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Odnosi: veće, manje, jednako na plohi i u prostoru; dodavanje i oduzimanje oblika.</w:t>
      </w:r>
    </w:p>
    <w:p w14:paraId="5B19CBA0" w14:textId="77777777" w:rsidR="007329B7" w:rsidRPr="006414AD" w:rsidRDefault="007329B7" w:rsidP="007329B7">
      <w:pPr>
        <w:pStyle w:val="Odlomakpopisa"/>
        <w:spacing w:before="100" w:beforeAutospacing="1" w:after="100" w:afterAutospacing="1" w:line="240" w:lineRule="auto"/>
        <w:ind w:left="802"/>
        <w:rPr>
          <w:rFonts w:eastAsia="Times New Roman" w:cstheme="minorHAnsi"/>
          <w:i/>
          <w:sz w:val="24"/>
          <w:lang w:eastAsia="hr-HR"/>
        </w:rPr>
      </w:pPr>
    </w:p>
    <w:p w14:paraId="07A5954A" w14:textId="77777777" w:rsidR="007329B7" w:rsidRPr="006414AD" w:rsidRDefault="007329B7" w:rsidP="007329B7">
      <w:pPr>
        <w:rPr>
          <w:rFonts w:eastAsia="Times New Roman" w:cstheme="minorHAnsi"/>
          <w:b/>
          <w:i/>
          <w:sz w:val="24"/>
          <w:szCs w:val="28"/>
          <w:lang w:eastAsia="hr-HR"/>
        </w:rPr>
      </w:pPr>
      <w:r w:rsidRPr="006414AD">
        <w:rPr>
          <w:rFonts w:cstheme="minorHAnsi"/>
          <w:b/>
          <w:i/>
          <w:sz w:val="24"/>
          <w:szCs w:val="28"/>
        </w:rPr>
        <w:t xml:space="preserve">A.1.2. </w:t>
      </w: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Sadržaji za ostvarivanje odgojno-obrazovnih ishoda</w:t>
      </w:r>
    </w:p>
    <w:p w14:paraId="765CFB64" w14:textId="77777777" w:rsidR="007329B7" w:rsidRPr="006414AD" w:rsidRDefault="007329B7" w:rsidP="007329B7">
      <w:pPr>
        <w:spacing w:before="100" w:beforeAutospacing="1" w:after="100" w:afterAutospacing="1" w:line="240" w:lineRule="auto"/>
        <w:ind w:left="82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Učenik koristi neke od predloženih likovnih materijala i tehnika:</w:t>
      </w:r>
    </w:p>
    <w:p w14:paraId="68251E6A" w14:textId="77777777" w:rsidR="007329B7" w:rsidRPr="006414AD" w:rsidRDefault="007329B7" w:rsidP="00A61CF5">
      <w:pPr>
        <w:pStyle w:val="Odlomakpopisa"/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crtački: olovka, ugljen, kreda, flomaster, tuš i drvce, tuš i kist.</w:t>
      </w:r>
    </w:p>
    <w:p w14:paraId="730CC8B5" w14:textId="77777777" w:rsidR="007329B7" w:rsidRPr="006414AD" w:rsidRDefault="007329B7" w:rsidP="00A61CF5">
      <w:pPr>
        <w:pStyle w:val="Odlomakpopisa"/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slikarski: akvarel, gvaš, tempere, pastel, kolaž papir, kolaž iz časopisa.</w:t>
      </w:r>
    </w:p>
    <w:p w14:paraId="4C7CBFCA" w14:textId="77777777" w:rsidR="007329B7" w:rsidRPr="006414AD" w:rsidRDefault="007329B7" w:rsidP="00A61CF5">
      <w:pPr>
        <w:pStyle w:val="Odlomakpopisa"/>
        <w:numPr>
          <w:ilvl w:val="0"/>
          <w:numId w:val="24"/>
        </w:numPr>
        <w:rPr>
          <w:rFonts w:cstheme="minorHAnsi"/>
          <w:b/>
          <w:i/>
          <w:sz w:val="28"/>
          <w:szCs w:val="28"/>
        </w:rPr>
      </w:pPr>
      <w:r w:rsidRPr="006414AD">
        <w:rPr>
          <w:rFonts w:eastAsia="Times New Roman" w:cstheme="minorHAnsi"/>
          <w:i/>
          <w:sz w:val="24"/>
          <w:lang w:eastAsia="hr-HR"/>
        </w:rPr>
        <w:t>prostorno-plastički: glina, glinamol, papir-plastika, ambalaža i drugi materijali.</w:t>
      </w:r>
    </w:p>
    <w:p w14:paraId="68D681EC" w14:textId="77777777" w:rsidR="007329B7" w:rsidRPr="006414AD" w:rsidRDefault="007329B7" w:rsidP="007329B7">
      <w:pPr>
        <w:rPr>
          <w:rFonts w:eastAsia="Times New Roman" w:cstheme="minorHAnsi"/>
          <w:b/>
          <w:i/>
          <w:sz w:val="10"/>
          <w:lang w:eastAsia="hr-HR"/>
        </w:rPr>
      </w:pPr>
    </w:p>
    <w:p w14:paraId="084316E6" w14:textId="77777777" w:rsidR="007329B7" w:rsidRPr="006414AD" w:rsidRDefault="007329B7" w:rsidP="007329B7">
      <w:pPr>
        <w:rPr>
          <w:rFonts w:eastAsia="Times New Roman" w:cstheme="minorHAnsi"/>
          <w:b/>
          <w:i/>
          <w:sz w:val="28"/>
          <w:lang w:eastAsia="hr-HR"/>
        </w:rPr>
      </w:pPr>
      <w:r w:rsidRPr="006414AD">
        <w:rPr>
          <w:rFonts w:eastAsia="Times New Roman" w:cstheme="minorHAnsi"/>
          <w:b/>
          <w:i/>
          <w:sz w:val="28"/>
          <w:lang w:eastAsia="hr-HR"/>
        </w:rPr>
        <w:t>Razina usvojenosti odnosi se na konkretnu demonstraciju na nastavi te se može i ne mora sumativno vrednovati.</w:t>
      </w:r>
    </w:p>
    <w:p w14:paraId="10D23911" w14:textId="77777777" w:rsidR="007329B7" w:rsidRPr="006414AD" w:rsidRDefault="007329B7" w:rsidP="007329B7">
      <w:pPr>
        <w:rPr>
          <w:rFonts w:eastAsia="Times New Roman" w:cstheme="minorHAnsi"/>
          <w:b/>
          <w:i/>
          <w:lang w:eastAsia="hr-HR"/>
        </w:rPr>
      </w:pPr>
      <w:r w:rsidRPr="006414AD">
        <w:rPr>
          <w:rFonts w:eastAsia="Times New Roman" w:cstheme="minorHAnsi"/>
          <w:b/>
          <w:i/>
          <w:sz w:val="24"/>
          <w:szCs w:val="28"/>
          <w:lang w:eastAsia="hr-HR"/>
        </w:rPr>
        <w:t>B.1.1. Učenik prepoznaje različite oblike likovnih i vizualnih umjetnosti:</w:t>
      </w:r>
    </w:p>
    <w:p w14:paraId="6BE40DE6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crtež, </w:t>
      </w:r>
    </w:p>
    <w:p w14:paraId="26F630C2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slikarstvo, </w:t>
      </w:r>
    </w:p>
    <w:p w14:paraId="4DB95439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skulptura, </w:t>
      </w:r>
    </w:p>
    <w:p w14:paraId="59E0EF10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vizualne komunikacije i dizajn, </w:t>
      </w:r>
    </w:p>
    <w:p w14:paraId="25402948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arhitektura i urbanizam, </w:t>
      </w:r>
    </w:p>
    <w:p w14:paraId="297C7B49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lastRenderedPageBreak/>
        <w:t xml:space="preserve">animirani film, </w:t>
      </w:r>
    </w:p>
    <w:p w14:paraId="279267FA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 xml:space="preserve">ilustracija, </w:t>
      </w:r>
    </w:p>
    <w:p w14:paraId="36ABAE19" w14:textId="77777777" w:rsidR="007329B7" w:rsidRPr="006414AD" w:rsidRDefault="007329B7" w:rsidP="00A61CF5">
      <w:pPr>
        <w:pStyle w:val="Odlomakpopisa"/>
        <w:numPr>
          <w:ilvl w:val="0"/>
          <w:numId w:val="27"/>
        </w:num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lutkarstvo.</w:t>
      </w:r>
    </w:p>
    <w:p w14:paraId="7342CB79" w14:textId="77777777" w:rsidR="007329B7" w:rsidRPr="006414AD" w:rsidRDefault="007329B7" w:rsidP="007329B7">
      <w:pPr>
        <w:rPr>
          <w:rFonts w:eastAsia="Times New Roman" w:cstheme="minorHAnsi"/>
          <w:i/>
          <w:sz w:val="24"/>
          <w:lang w:eastAsia="hr-HR"/>
        </w:rPr>
      </w:pPr>
      <w:r w:rsidRPr="006414AD">
        <w:rPr>
          <w:rFonts w:eastAsia="Times New Roman" w:cstheme="minorHAnsi"/>
          <w:i/>
          <w:sz w:val="24"/>
          <w:lang w:eastAsia="hr-HR"/>
        </w:rPr>
        <w:t>Tijekom prve dvije godine učenja učenik u stvarnome prostoru upoznaje i istražuje barem jedan od navedenih tipova spomenika: skulptura u javnom prostoru i elementi grada/sela (arhitektura i urbanizam).</w:t>
      </w:r>
    </w:p>
    <w:p w14:paraId="6484CB5A" w14:textId="77777777" w:rsidR="007329B7" w:rsidRPr="006414AD" w:rsidRDefault="007329B7" w:rsidP="007329B7">
      <w:pPr>
        <w:pStyle w:val="box459516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t>Vrednovanje naučenoga</w:t>
      </w:r>
    </w:p>
    <w:p w14:paraId="557A3933" w14:textId="77777777" w:rsidR="007329B7" w:rsidRPr="006414AD" w:rsidRDefault="007329B7" w:rsidP="007329B7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se naučenoga provodi u skladu s ostvarenošću odgojno-obrazovnih ishoda raspoređenih u tri domene. </w:t>
      </w:r>
    </w:p>
    <w:p w14:paraId="4CF13CE2" w14:textId="77777777" w:rsidR="007329B7" w:rsidRPr="006414AD" w:rsidRDefault="007329B7" w:rsidP="007329B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Domena </w:t>
      </w:r>
      <w:r w:rsidRPr="006414AD">
        <w:rPr>
          <w:rFonts w:asciiTheme="minorHAnsi" w:hAnsiTheme="minorHAnsi" w:cstheme="minorHAnsi"/>
          <w:b/>
          <w:i/>
          <w:szCs w:val="22"/>
        </w:rPr>
        <w:t>Stvaralaštvo i produktivnost</w:t>
      </w:r>
      <w:r w:rsidRPr="006414AD">
        <w:rPr>
          <w:rFonts w:asciiTheme="minorHAnsi" w:hAnsiTheme="minorHAnsi" w:cstheme="minorHAnsi"/>
          <w:i/>
          <w:szCs w:val="22"/>
        </w:rPr>
        <w:t xml:space="preserve"> polazište je i poveznica svih odgojno-obrazovnih ishoda te iz nje proizlaze dva elementa vrednovanja: </w:t>
      </w:r>
    </w:p>
    <w:p w14:paraId="5DB97E65" w14:textId="77777777" w:rsidR="007329B7" w:rsidRPr="006414AD" w:rsidRDefault="007329B7" w:rsidP="00A61CF5">
      <w:pPr>
        <w:pStyle w:val="box459516"/>
        <w:numPr>
          <w:ilvl w:val="0"/>
          <w:numId w:val="25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stvaralaštvo (stvaralački proces) i </w:t>
      </w:r>
    </w:p>
    <w:p w14:paraId="3032CFCB" w14:textId="77777777" w:rsidR="007329B7" w:rsidRPr="006414AD" w:rsidRDefault="007329B7" w:rsidP="00A61CF5">
      <w:pPr>
        <w:pStyle w:val="box459516"/>
        <w:numPr>
          <w:ilvl w:val="0"/>
          <w:numId w:val="25"/>
        </w:numPr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produktivnost (likovni i vizualni izraz: realizacija ideje u formi, materijalu i mediju). </w:t>
      </w:r>
    </w:p>
    <w:p w14:paraId="285A7630" w14:textId="77777777" w:rsidR="007329B7" w:rsidRPr="006414AD" w:rsidRDefault="007329B7" w:rsidP="007329B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Vrednovanje ishoda iz te domene predstavlja težište procjene postignuća učenika dok se vrednovanje realizacije ishoda iz drugih domena nadovezuje na nju. </w:t>
      </w:r>
    </w:p>
    <w:p w14:paraId="3174E84E" w14:textId="77777777" w:rsidR="007329B7" w:rsidRPr="006414AD" w:rsidRDefault="007329B7" w:rsidP="007329B7">
      <w:pPr>
        <w:pStyle w:val="box459516"/>
        <w:jc w:val="both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 xml:space="preserve">Odgojno obrazovni ishodi domena </w:t>
      </w:r>
      <w:r w:rsidRPr="006414AD">
        <w:rPr>
          <w:rFonts w:asciiTheme="minorHAnsi" w:hAnsiTheme="minorHAnsi" w:cstheme="minorHAnsi"/>
          <w:b/>
          <w:i/>
          <w:szCs w:val="22"/>
        </w:rPr>
        <w:t>Doživljaj i kritički stav</w:t>
      </w:r>
      <w:r w:rsidRPr="006414AD">
        <w:rPr>
          <w:rFonts w:asciiTheme="minorHAnsi" w:hAnsiTheme="minorHAnsi" w:cstheme="minorHAnsi"/>
          <w:i/>
          <w:szCs w:val="22"/>
        </w:rPr>
        <w:t xml:space="preserve"> te </w:t>
      </w:r>
      <w:r w:rsidRPr="006414AD">
        <w:rPr>
          <w:rFonts w:asciiTheme="minorHAnsi" w:hAnsiTheme="minorHAnsi" w:cstheme="minorHAnsi"/>
          <w:b/>
          <w:i/>
          <w:szCs w:val="22"/>
        </w:rPr>
        <w:t>Umjetnost u kontekstu</w:t>
      </w:r>
      <w:r w:rsidRPr="006414AD">
        <w:rPr>
          <w:rFonts w:asciiTheme="minorHAnsi" w:hAnsiTheme="minorHAnsi" w:cstheme="minorHAnsi"/>
          <w:i/>
          <w:szCs w:val="22"/>
        </w:rPr>
        <w:t xml:space="preserve"> vrednuju se zajedno. U prvoj i drugoj godini učenja veća se važnost u vrednovanju elementa kritičko mišljenje i kontekst daje doživljaju, a od trećeg do osmog razreda razvoju kritičkoga mišljenja i povezivanju stvaralačkoga procesa s različitim kontekstima. </w:t>
      </w:r>
    </w:p>
    <w:p w14:paraId="6D00BC25" w14:textId="77777777" w:rsidR="007329B7" w:rsidRPr="006414AD" w:rsidRDefault="007329B7" w:rsidP="007329B7">
      <w:pPr>
        <w:pStyle w:val="box459516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414AD">
        <w:rPr>
          <w:rFonts w:asciiTheme="minorHAnsi" w:hAnsiTheme="minorHAnsi" w:cstheme="minorHAnsi"/>
          <w:b/>
          <w:i/>
          <w:sz w:val="28"/>
          <w:szCs w:val="22"/>
        </w:rPr>
        <w:t>Elementi ocjenjivanja i vrednovanja od prvog do četvrtog razreda osnovne škole uključuju:</w:t>
      </w:r>
    </w:p>
    <w:p w14:paraId="503EC00A" w14:textId="77777777" w:rsidR="007329B7" w:rsidRPr="006414AD" w:rsidRDefault="007329B7" w:rsidP="00A61CF5">
      <w:pPr>
        <w:pStyle w:val="box459516"/>
        <w:numPr>
          <w:ilvl w:val="1"/>
          <w:numId w:val="26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stvaralaštvo (stvaralački proces)</w:t>
      </w:r>
    </w:p>
    <w:p w14:paraId="125A2F5B" w14:textId="77777777" w:rsidR="007329B7" w:rsidRPr="006414AD" w:rsidRDefault="007329B7" w:rsidP="00A61CF5">
      <w:pPr>
        <w:pStyle w:val="box459516"/>
        <w:numPr>
          <w:ilvl w:val="1"/>
          <w:numId w:val="26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stvaranje udaljenih asocijacija (izbjegavanje šablonskih i stereotipnih prikaza)</w:t>
      </w:r>
    </w:p>
    <w:p w14:paraId="28D762DE" w14:textId="77777777" w:rsidR="007329B7" w:rsidRPr="006414AD" w:rsidRDefault="007329B7" w:rsidP="00A61CF5">
      <w:pPr>
        <w:pStyle w:val="box459516"/>
        <w:numPr>
          <w:ilvl w:val="1"/>
          <w:numId w:val="26"/>
        </w:numPr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prepoznaje učinjeno i na temelju toga poduzima sljedeće korake.</w:t>
      </w:r>
    </w:p>
    <w:p w14:paraId="69F8A9F3" w14:textId="77777777" w:rsidR="007329B7" w:rsidRDefault="007329B7" w:rsidP="007329B7">
      <w:pPr>
        <w:pStyle w:val="box459516"/>
        <w:rPr>
          <w:rFonts w:asciiTheme="minorHAnsi" w:hAnsiTheme="minorHAnsi" w:cstheme="minorHAnsi"/>
          <w:i/>
          <w:szCs w:val="22"/>
        </w:rPr>
      </w:pPr>
      <w:r w:rsidRPr="006414AD">
        <w:rPr>
          <w:rFonts w:asciiTheme="minorHAnsi" w:hAnsiTheme="minorHAnsi" w:cstheme="minorHAnsi"/>
          <w:i/>
          <w:szCs w:val="22"/>
        </w:rPr>
        <w:t>Načini praćenja su: diskusija, skice, bilješke (razrada procesa izvedbe), likovni ili vizualni rad.</w:t>
      </w:r>
    </w:p>
    <w:p w14:paraId="039CBE2D" w14:textId="77777777" w:rsidR="006414AD" w:rsidRDefault="006414AD" w:rsidP="006414AD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2F38713B" w14:textId="77777777" w:rsidR="006414AD" w:rsidRPr="006414AD" w:rsidRDefault="006414AD" w:rsidP="006414AD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>Tekst u kurzivu je u cijelosti preuzet iz Kurikuluma za Likovnu kulturu.</w:t>
      </w:r>
    </w:p>
    <w:p w14:paraId="235CB6B5" w14:textId="77777777" w:rsidR="006414AD" w:rsidRDefault="006414AD" w:rsidP="007329B7">
      <w:pPr>
        <w:pStyle w:val="box459516"/>
        <w:rPr>
          <w:rFonts w:asciiTheme="minorHAnsi" w:hAnsiTheme="minorHAnsi" w:cstheme="minorHAnsi"/>
          <w:i/>
          <w:szCs w:val="22"/>
        </w:rPr>
      </w:pPr>
    </w:p>
    <w:p w14:paraId="36DA022A" w14:textId="77777777" w:rsidR="007329B7" w:rsidRDefault="007329B7" w:rsidP="007329B7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lastRenderedPageBreak/>
        <w:t xml:space="preserve">Praksa je pokazala da u nastavnom predmetu Likovna kultura učenici ostvaruju zadane ishode na najmanjoj razini ocjene dobar, stoga je, u navedene tri domene i napravljeno razvrstavanje postignuća od </w:t>
      </w:r>
      <w:r w:rsidR="006414AD">
        <w:rPr>
          <w:rStyle w:val="kurziv"/>
          <w:rFonts w:asciiTheme="minorHAnsi" w:hAnsiTheme="minorHAnsi" w:cstheme="minorHAnsi"/>
        </w:rPr>
        <w:t xml:space="preserve">ocjene </w:t>
      </w:r>
      <w:r>
        <w:rPr>
          <w:rStyle w:val="kurziv"/>
          <w:rFonts w:asciiTheme="minorHAnsi" w:hAnsiTheme="minorHAnsi" w:cstheme="minorHAnsi"/>
        </w:rPr>
        <w:t>odlič</w:t>
      </w:r>
      <w:r w:rsidR="006414AD">
        <w:rPr>
          <w:rStyle w:val="kurziv"/>
          <w:rFonts w:asciiTheme="minorHAnsi" w:hAnsiTheme="minorHAnsi" w:cstheme="minorHAnsi"/>
        </w:rPr>
        <w:t>a</w:t>
      </w:r>
      <w:r>
        <w:rPr>
          <w:rStyle w:val="kurziv"/>
          <w:rFonts w:asciiTheme="minorHAnsi" w:hAnsiTheme="minorHAnsi" w:cstheme="minorHAnsi"/>
        </w:rPr>
        <w:t>n do</w:t>
      </w:r>
      <w:r w:rsidR="006414AD">
        <w:rPr>
          <w:rStyle w:val="kurziv"/>
          <w:rFonts w:asciiTheme="minorHAnsi" w:hAnsiTheme="minorHAnsi" w:cstheme="minorHAnsi"/>
        </w:rPr>
        <w:t xml:space="preserve"> ocjene</w:t>
      </w:r>
      <w:r>
        <w:rPr>
          <w:rStyle w:val="kurziv"/>
          <w:rFonts w:asciiTheme="minorHAnsi" w:hAnsiTheme="minorHAnsi" w:cstheme="minorHAnsi"/>
        </w:rPr>
        <w:t xml:space="preserve"> dobar. </w:t>
      </w:r>
    </w:p>
    <w:p w14:paraId="6491D8E0" w14:textId="77777777" w:rsidR="007329B7" w:rsidRDefault="007329B7" w:rsidP="007329B7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</w:t>
      </w:r>
      <w:r w:rsidR="006414AD" w:rsidRPr="006414AD">
        <w:rPr>
          <w:rStyle w:val="kurziv"/>
          <w:rFonts w:cstheme="minorHAnsi"/>
          <w:sz w:val="24"/>
        </w:rPr>
        <w:t xml:space="preserve">Likovna </w:t>
      </w:r>
      <w:r>
        <w:rPr>
          <w:sz w:val="24"/>
          <w:szCs w:val="24"/>
        </w:rPr>
        <w:t xml:space="preserve">kultura naglasak na odgojnoj komponenti, te je  </w:t>
      </w:r>
      <w:r w:rsidRPr="003F32D3">
        <w:rPr>
          <w:rFonts w:cstheme="minorHAnsi"/>
          <w:sz w:val="24"/>
        </w:rPr>
        <w:t>važniji proces od krajnjeg rezultata</w:t>
      </w:r>
      <w:r>
        <w:rPr>
          <w:sz w:val="24"/>
          <w:szCs w:val="24"/>
        </w:rPr>
        <w:t xml:space="preserve">, u praksi se pokazalo kako su odgojni učinci rada jedan od bitnih sastavnica u vrednovanju, </w:t>
      </w:r>
      <w:r w:rsidR="006414AD">
        <w:rPr>
          <w:sz w:val="24"/>
          <w:szCs w:val="24"/>
        </w:rPr>
        <w:t xml:space="preserve">naša </w:t>
      </w:r>
      <w:r>
        <w:rPr>
          <w:sz w:val="24"/>
          <w:szCs w:val="24"/>
        </w:rPr>
        <w:t>preporuka je</w:t>
      </w:r>
      <w:r w:rsidRPr="00EF074F">
        <w:rPr>
          <w:rFonts w:cstheme="minorHAnsi"/>
          <w:sz w:val="24"/>
        </w:rPr>
        <w:t xml:space="preserve"> da učitelj samostalno uvede i treći element ocjenjivanja </w:t>
      </w:r>
      <w:r>
        <w:rPr>
          <w:rFonts w:cstheme="minorHAnsi"/>
          <w:sz w:val="24"/>
        </w:rPr>
        <w:t xml:space="preserve">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4A39FE7D" w14:textId="77777777" w:rsidR="007329B7" w:rsidRDefault="007329B7" w:rsidP="007329B7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3120"/>
        <w:gridCol w:w="4252"/>
        <w:gridCol w:w="142"/>
        <w:gridCol w:w="3969"/>
        <w:gridCol w:w="4536"/>
      </w:tblGrid>
      <w:tr w:rsidR="007329B7" w:rsidRPr="00B4176C" w14:paraId="7297AA00" w14:textId="77777777" w:rsidTr="00D42B7C">
        <w:tc>
          <w:tcPr>
            <w:tcW w:w="16019" w:type="dxa"/>
            <w:gridSpan w:val="5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552B20D7" w14:textId="77777777" w:rsidR="007329B7" w:rsidRPr="000A782C" w:rsidRDefault="007329B7" w:rsidP="00D42B7C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STVARALAŠTVO I PRODUKTIVNOST</w:t>
            </w:r>
          </w:p>
        </w:tc>
      </w:tr>
      <w:tr w:rsidR="007329B7" w:rsidRPr="00B4176C" w14:paraId="3B058FD6" w14:textId="77777777" w:rsidTr="00D42B7C">
        <w:tc>
          <w:tcPr>
            <w:tcW w:w="16019" w:type="dxa"/>
            <w:gridSpan w:val="5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3F61B04B" w14:textId="77777777" w:rsidR="00BD1B99" w:rsidRPr="00F93520" w:rsidRDefault="007329B7" w:rsidP="00D42B7C">
            <w:pPr>
              <w:jc w:val="center"/>
              <w:rPr>
                <w:rFonts w:eastAsia="Times New Roman" w:cstheme="minorHAnsi"/>
                <w:b/>
                <w:sz w:val="28"/>
                <w:szCs w:val="23"/>
                <w:lang w:eastAsia="hr-HR"/>
              </w:rPr>
            </w:pPr>
            <w:r w:rsidRPr="00F93520">
              <w:rPr>
                <w:rFonts w:cstheme="minorHAnsi"/>
                <w:b/>
                <w:sz w:val="28"/>
              </w:rPr>
              <w:t xml:space="preserve">ISHOD: </w:t>
            </w:r>
            <w:r w:rsidRPr="00F93520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LK A.1.1. </w:t>
            </w:r>
            <w:r w:rsidRPr="00F93520">
              <w:rPr>
                <w:rFonts w:eastAsia="Times New Roman" w:cstheme="minorHAnsi"/>
                <w:b/>
                <w:sz w:val="28"/>
                <w:szCs w:val="23"/>
                <w:lang w:eastAsia="hr-HR"/>
              </w:rPr>
              <w:t xml:space="preserve">Učenik prepoznaje umjetnost kao način komunikacije i  </w:t>
            </w:r>
          </w:p>
          <w:p w14:paraId="21B51579" w14:textId="77777777" w:rsidR="007329B7" w:rsidRPr="00BD1B99" w:rsidRDefault="007329B7" w:rsidP="00D42B7C">
            <w:pPr>
              <w:jc w:val="center"/>
              <w:rPr>
                <w:rFonts w:cstheme="minorHAnsi"/>
                <w:sz w:val="28"/>
              </w:rPr>
            </w:pPr>
            <w:r w:rsidRPr="00F93520">
              <w:rPr>
                <w:rFonts w:eastAsia="Times New Roman" w:cstheme="minorHAnsi"/>
                <w:b/>
                <w:sz w:val="28"/>
                <w:szCs w:val="23"/>
                <w:lang w:eastAsia="hr-HR"/>
              </w:rPr>
              <w:t>odgovara na različite poticaje likovnim izražavanjem.</w:t>
            </w:r>
          </w:p>
        </w:tc>
      </w:tr>
      <w:tr w:rsidR="007329B7" w:rsidRPr="00BD6CF4" w14:paraId="1240B734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5F6BC627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449DB5F6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2"/>
          </w:tcPr>
          <w:p w14:paraId="715A7881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36CDDA69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329B7" w:rsidRPr="00B4176C" w14:paraId="1A672D42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57C0FD30" w14:textId="77777777" w:rsidR="007329B7" w:rsidRPr="003C439D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3C439D">
              <w:rPr>
                <w:rFonts w:cstheme="minorHAnsi"/>
                <w:b/>
                <w:sz w:val="24"/>
                <w:szCs w:val="24"/>
              </w:rPr>
              <w:t>RAZRADA ISHODA:</w:t>
            </w:r>
          </w:p>
          <w:p w14:paraId="21BDF63A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Učenik odgovara likovnim i vizualnim izražavanjem na razne vrste poticaja.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0F9BD61B" w14:textId="77777777" w:rsidR="007329B7" w:rsidRPr="00A1756C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neke vrste poticaja.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687184C6" w14:textId="77777777" w:rsidR="007329B7" w:rsidRPr="00A1756C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razne vrste poticaja.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5FF9E42" w14:textId="77777777" w:rsidR="007329B7" w:rsidRPr="00A1756C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Učenik se uspješno likovno i vizualno izražava na sve vrste poticaja, ističući svoju kreativnost i slobodu u likovnom izražavanju.</w:t>
            </w:r>
          </w:p>
        </w:tc>
      </w:tr>
      <w:tr w:rsidR="007329B7" w:rsidRPr="00B4176C" w14:paraId="612FB324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03400A4E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Učenik, u stvaralačkom procesu i izražavanju koristi:</w:t>
            </w:r>
          </w:p>
          <w:p w14:paraId="4AD81732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• princip kreativne igre</w:t>
            </w:r>
          </w:p>
          <w:p w14:paraId="5EFEB03B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• likovni jezik (obvezni pojmovi likovnog jezika i oni za koje učitelj smatra da mu mogu pomoći pri realizaciji ideje u određenom zadatku)</w:t>
            </w:r>
          </w:p>
          <w:p w14:paraId="6BBBBAD2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• iskustvo usmjerenog opažanja</w:t>
            </w:r>
          </w:p>
          <w:p w14:paraId="1BFB0001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• prožimanje različitih umjetničkih formi (glazba, ples/pokret, priča, predstava, likovna i vizualna umjetnost);</w:t>
            </w:r>
          </w:p>
          <w:p w14:paraId="073BE7A1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• doživljaj temeljen na osjećajima, iskustvu, mislima i informacijama</w:t>
            </w:r>
          </w:p>
          <w:p w14:paraId="2031C6FC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• upoznaje pojmove te forme izražavanja i oblikovanja vezane uz likovnu ili vizualnu umjetnost i kulturu</w:t>
            </w:r>
          </w:p>
          <w:p w14:paraId="30AB6D91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• Učenik, kroz kreativnu igru, otkriva značaj osobnog zadovoljstva u stvaralačkom procesu</w:t>
            </w:r>
          </w:p>
          <w:p w14:paraId="3B971A1C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ED1741F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34609BD5" w14:textId="77777777" w:rsidR="007329B7" w:rsidRPr="00A1756C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Učenik, u stvaralačkom procesu i izražavanju većinom koristi:</w:t>
            </w:r>
          </w:p>
          <w:p w14:paraId="79471AA9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princip kreativne igre</w:t>
            </w:r>
          </w:p>
          <w:p w14:paraId="37D6AEE5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likovni jezik (reproducira osnovne pojmove vezane za likovni zadatak, ali ih ne prepoznaje uvijek na svojim djelima ili djelima vršnjaka ili umjetničkim reprodukcijama)</w:t>
            </w:r>
          </w:p>
          <w:p w14:paraId="42005771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učenik prožima samo neke umjetničke forme (npr. Priča/predstava) prema osobnom interesu to jest onome u čemu se osjeća slobodno izraziti</w:t>
            </w:r>
          </w:p>
          <w:p w14:paraId="22275222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izražava doživljaj većinom temeljen na vlastitom iskustvu, teže povezuje misli i vanjske informacije</w:t>
            </w:r>
          </w:p>
          <w:p w14:paraId="5986B226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46" w:hanging="34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upoznaje pojmove te forme izražavanja i oblikovanja </w:t>
            </w: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vezane uz likovnu ili vizualnu umjetnost i kulturu uz pomoć medija, digitalnih sadržaja, zorno i praktično</w:t>
            </w:r>
          </w:p>
          <w:p w14:paraId="1F6D46CE" w14:textId="77777777" w:rsidR="007329B7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3E420F00" w14:textId="77777777" w:rsidR="007329B7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7463564" w14:textId="77777777" w:rsidR="007329B7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B7AEE42" w14:textId="77777777" w:rsidR="007329B7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261324E8" w14:textId="77777777" w:rsidR="007329B7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77BA455" w14:textId="77777777" w:rsidR="007329B7" w:rsidRPr="00A1756C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6D5C38BA" w14:textId="77777777" w:rsidR="007329B7" w:rsidRPr="00A1756C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Učenik, u stvaralačkom procesu i izražavanju uglavnom koristi:</w:t>
            </w:r>
          </w:p>
          <w:p w14:paraId="05F92E56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princip kreativne igre</w:t>
            </w:r>
          </w:p>
          <w:p w14:paraId="437348F9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likovni jezik (prepoznaje i povezuje osnovne pojmove vezane za likovni zadatak, uz poticaj ih uspoređuje na svojim djelima i djelima vršnjaka/umjetničkim reprodukcijama)</w:t>
            </w:r>
          </w:p>
          <w:p w14:paraId="38C346FC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prožima različite umjetničke forme uz poticaj ili aktivnost u paru/skupini, s tim da naglasak stavlja na jednu od umjetnosti (npr. slobodno se izražava i povezuje glazbu i priču s vizualnom i likovnom umjetnošću) </w:t>
            </w:r>
          </w:p>
          <w:p w14:paraId="3686F2CF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cstheme="minorHAnsi"/>
                <w:b/>
                <w:sz w:val="24"/>
                <w:szCs w:val="24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uspješno izražava doživljaj temeljen na vlastitom iskustvu uz poneki poticaj</w:t>
            </w:r>
          </w:p>
          <w:p w14:paraId="721DD10E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19" w:hanging="283"/>
              <w:rPr>
                <w:rFonts w:cstheme="minorHAnsi"/>
                <w:b/>
                <w:sz w:val="24"/>
                <w:szCs w:val="24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većinom upoznaje i povezuje pojmove te forme izražavanja i oblikovanja vezane uz likovnu ili vizualnu umjetnost i kulturu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CE9E877" w14:textId="77777777" w:rsidR="007329B7" w:rsidRPr="00A1756C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Učenik, u stvaralačkom procesu i izražavanju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</w:t>
            </w: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koristi:</w:t>
            </w:r>
          </w:p>
          <w:p w14:paraId="34880A1A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princip kreativne igre</w:t>
            </w:r>
          </w:p>
          <w:p w14:paraId="61F85E6F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likovni jezik (prepoznaje, imenuje i uspoređuje osnovne pojmove vezane za likovni zadatak te ih uočava i povezuje  na svojim djelima ili djelima vršnjaka ili umjetničkim reprodukcijama)</w:t>
            </w:r>
          </w:p>
          <w:p w14:paraId="104BC41C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učenik prožima različite umjetničke forme na osebujan i zanimljiv način, naglašavajući osobni doživljaj i vlastitu kreativnost (spoj plesa/glazbe/priče ili predstave s likovnom i vizualnom umjetnošću)</w:t>
            </w:r>
          </w:p>
          <w:p w14:paraId="45AF1C58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t>otvoreno izražava doživljaj temeljen na vlastitim osjećajima, iskustvu i povezuje s vanjskim informacijama</w:t>
            </w:r>
          </w:p>
          <w:p w14:paraId="69DF4252" w14:textId="77777777" w:rsidR="007329B7" w:rsidRPr="00A1756C" w:rsidRDefault="007329B7" w:rsidP="00A61CF5">
            <w:pPr>
              <w:pStyle w:val="Odlomakpopisa"/>
              <w:numPr>
                <w:ilvl w:val="0"/>
                <w:numId w:val="19"/>
              </w:numPr>
              <w:ind w:left="321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1756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samoinicijativno upoznaje, imenuje i povezuje pojmove te forme izražavanja i oblikovanja vezane uz likovnu ili vizualnu umjetnost i kulturu, obrazlaže ih i prepoznaje na svom radu ili na primjerima</w:t>
            </w:r>
          </w:p>
          <w:p w14:paraId="35002246" w14:textId="77777777" w:rsidR="007329B7" w:rsidRPr="00A1756C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329B7" w:rsidRPr="00B4176C" w14:paraId="28EC6F2B" w14:textId="77777777" w:rsidTr="00D42B7C">
        <w:tc>
          <w:tcPr>
            <w:tcW w:w="16019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DF85280" w14:textId="77777777" w:rsidR="007329B7" w:rsidRDefault="007329B7" w:rsidP="00D42B7C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EE1514">
              <w:rPr>
                <w:rFonts w:cstheme="minorHAnsi"/>
                <w:b/>
                <w:sz w:val="28"/>
              </w:rPr>
              <w:lastRenderedPageBreak/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LK A.1.2. Učenik demonstrira poznavanje osobitosti različitih </w:t>
            </w:r>
          </w:p>
          <w:p w14:paraId="3A820451" w14:textId="77777777" w:rsidR="007329B7" w:rsidRPr="00A1756C" w:rsidRDefault="007329B7" w:rsidP="00D42B7C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likovnih materijala i postupaka pri likovnom izražavanju.</w:t>
            </w:r>
          </w:p>
        </w:tc>
      </w:tr>
      <w:tr w:rsidR="007329B7" w:rsidRPr="00BD6CF4" w14:paraId="38776F94" w14:textId="77777777" w:rsidTr="00D42B7C">
        <w:tc>
          <w:tcPr>
            <w:tcW w:w="3120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1719300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  <w:tcBorders>
              <w:top w:val="single" w:sz="4" w:space="0" w:color="auto"/>
            </w:tcBorders>
          </w:tcPr>
          <w:p w14:paraId="4D211A53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</w:tcBorders>
          </w:tcPr>
          <w:p w14:paraId="09FBCC41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1BD794E2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329B7" w:rsidRPr="00B4176C" w14:paraId="5A4CC9B7" w14:textId="77777777" w:rsidTr="00D42B7C">
        <w:tc>
          <w:tcPr>
            <w:tcW w:w="3120" w:type="dxa"/>
            <w:tcBorders>
              <w:bottom w:val="nil"/>
              <w:right w:val="double" w:sz="12" w:space="0" w:color="auto"/>
            </w:tcBorders>
          </w:tcPr>
          <w:p w14:paraId="5900538F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osobitosti likovnih materijala i postupaka te ih primjenjuje pri likovnom izražavanju.</w:t>
            </w:r>
          </w:p>
        </w:tc>
        <w:tc>
          <w:tcPr>
            <w:tcW w:w="4252" w:type="dxa"/>
            <w:tcBorders>
              <w:bottom w:val="nil"/>
            </w:tcBorders>
          </w:tcPr>
          <w:p w14:paraId="7C928A22" w14:textId="77777777" w:rsidR="007329B7" w:rsidRPr="00F46929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osobitosti likovnih materijala i postupaka te ih primjenjuje uz poticaj i dodatna pojašnjenja pri likovnom izražavanju.</w:t>
            </w:r>
          </w:p>
          <w:p w14:paraId="1CCA3DDA" w14:textId="77777777" w:rsidR="007329B7" w:rsidRPr="00F46929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 koristi crtačke, slikarske, prostorno plastičke i druge materijale i tehnike pomalo nesigurno, teže  koordinira prste i oči te sitne pokrete.</w:t>
            </w:r>
          </w:p>
        </w:tc>
        <w:tc>
          <w:tcPr>
            <w:tcW w:w="4111" w:type="dxa"/>
            <w:gridSpan w:val="2"/>
            <w:tcBorders>
              <w:bottom w:val="nil"/>
            </w:tcBorders>
          </w:tcPr>
          <w:p w14:paraId="15B3A5A5" w14:textId="77777777" w:rsidR="007329B7" w:rsidRPr="00F46929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i  povremeno uspoređuje  osobitosti likovnih materijala i postupaka te ih uglavnom primjenjuje bez poticaja, ali s  dodatnim uputama pri likovnom izražavanju.</w:t>
            </w:r>
          </w:p>
          <w:p w14:paraId="27E66F6D" w14:textId="77777777" w:rsidR="007329B7" w:rsidRPr="00F46929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koristi crtačke, slikarske, prostorno plastičke i druge materijale i tehnike prilično preci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zno i usredotočeno, pokušavajući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koordinir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ati</w:t>
            </w: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prste i oči te sitne pokrete.</w:t>
            </w:r>
          </w:p>
        </w:tc>
        <w:tc>
          <w:tcPr>
            <w:tcW w:w="4536" w:type="dxa"/>
            <w:tcBorders>
              <w:bottom w:val="nil"/>
            </w:tcBorders>
          </w:tcPr>
          <w:p w14:paraId="4E4D832F" w14:textId="77777777" w:rsidR="007329B7" w:rsidRPr="00F46929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primjećuje i  uspoređuje  osobitosti likovnih materijala i postupaka te ih primjenjuje bez poticaja i dodatnog pojašnjenja pri likovnom izražavanju na zanimljiv način.</w:t>
            </w:r>
          </w:p>
          <w:p w14:paraId="0EAE9312" w14:textId="77777777" w:rsidR="007329B7" w:rsidRPr="00F46929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6929">
              <w:rPr>
                <w:rFonts w:eastAsia="Times New Roman" w:cstheme="minorHAnsi"/>
                <w:sz w:val="24"/>
                <w:szCs w:val="24"/>
                <w:lang w:eastAsia="hr-HR"/>
              </w:rPr>
              <w:t>Učenik samostalno i sigurno koristi crtačke, slikarske, prostorno plastičke i druge materijale i tehnike precizno, usredotočeno, koordinira prste i oči te sitne pokrete.</w:t>
            </w:r>
          </w:p>
        </w:tc>
      </w:tr>
      <w:tr w:rsidR="007329B7" w:rsidRPr="00B4176C" w14:paraId="055F45D4" w14:textId="77777777" w:rsidTr="00D42B7C">
        <w:tc>
          <w:tcPr>
            <w:tcW w:w="16019" w:type="dxa"/>
            <w:gridSpan w:val="5"/>
            <w:shd w:val="clear" w:color="auto" w:fill="C5E0B3" w:themeFill="accent6" w:themeFillTint="66"/>
          </w:tcPr>
          <w:p w14:paraId="4EE369D1" w14:textId="77777777" w:rsidR="007329B7" w:rsidRPr="000A782C" w:rsidRDefault="007329B7" w:rsidP="00D42B7C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DOŽIVLJAJ I KRITIČKI STAV</w:t>
            </w:r>
          </w:p>
        </w:tc>
      </w:tr>
      <w:tr w:rsidR="007329B7" w:rsidRPr="00B4176C" w14:paraId="482931D3" w14:textId="77777777" w:rsidTr="00D42B7C">
        <w:tc>
          <w:tcPr>
            <w:tcW w:w="16019" w:type="dxa"/>
            <w:gridSpan w:val="5"/>
            <w:shd w:val="clear" w:color="auto" w:fill="DEEAF6" w:themeFill="accent1" w:themeFillTint="33"/>
          </w:tcPr>
          <w:p w14:paraId="330693C2" w14:textId="77777777" w:rsidR="007329B7" w:rsidRDefault="007329B7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cstheme="minorHAnsi"/>
                <w:b/>
                <w:sz w:val="28"/>
                <w:szCs w:val="28"/>
              </w:rPr>
              <w:t>ISHOD: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OŠ LK B.1.1. Učenik razlikuje likovno i vizualno umjetničko djelo te prepoznaje osobni doživljaj, </w:t>
            </w:r>
          </w:p>
          <w:p w14:paraId="1E5F46BB" w14:textId="77777777" w:rsidR="007329B7" w:rsidRPr="003C439D" w:rsidRDefault="007329B7" w:rsidP="00D42B7C">
            <w:pPr>
              <w:ind w:left="82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likovni jezik i tematski sadržaj djela</w:t>
            </w:r>
          </w:p>
        </w:tc>
      </w:tr>
      <w:tr w:rsidR="007329B7" w:rsidRPr="00BD6CF4" w14:paraId="264AE135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6F6946D6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34CF821E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2"/>
          </w:tcPr>
          <w:p w14:paraId="17BF94D7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2BBDAAB6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329B7" w:rsidRPr="00B4176C" w14:paraId="214C7989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21AE86F9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djela.</w:t>
            </w:r>
          </w:p>
          <w:p w14:paraId="3F7CB455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2E1EEB5C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djelo s vlastitim iskustvom i opisuje osobni doživljaj djela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isključivo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 ili prema primjeru.</w:t>
            </w:r>
          </w:p>
          <w:p w14:paraId="7337F106" w14:textId="77777777" w:rsidR="007329B7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442673C2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u stvarnome prostoru upoznaje i istražuje barem 1 skulpturu u javnom prostoru i elemente grada/sela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(arhitektura i urbanizam) uz dodatne upute i rad po koracima.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1233A7A1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povezuje djelo s vlastitim iskustvom i opisuje osobni doživljaj djela uz manji poticaj.</w:t>
            </w:r>
          </w:p>
          <w:p w14:paraId="62B29045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77559D86" w14:textId="77777777" w:rsidR="007329B7" w:rsidRPr="00255D8E" w:rsidRDefault="007329B7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u stvarnome prostoru upoznaje i istražuje skulpture u javnom prostoru i elemente grada/sela (arhitektura i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urbanizam) prema uputama i zajedničkom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A89248D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povezuje djelo s vlastitim iskustvom i opisuje osobni doživljaj djela bez poticaja, samostalno i uspješno.</w:t>
            </w:r>
          </w:p>
          <w:p w14:paraId="6A4C0D43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2A5AD98" w14:textId="77777777" w:rsidR="007329B7" w:rsidRDefault="007329B7" w:rsidP="00D42B7C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u stvarnome prostoru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</w:p>
          <w:p w14:paraId="29014310" w14:textId="77777777" w:rsidR="007329B7" w:rsidRDefault="007329B7" w:rsidP="00D42B7C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upoznaje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istražuje skulpture u javnom</w:t>
            </w:r>
          </w:p>
          <w:p w14:paraId="3076820D" w14:textId="77777777" w:rsidR="007329B7" w:rsidRDefault="007329B7" w:rsidP="00D42B7C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prostoru 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elemente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grada/sela (arhitektura </w:t>
            </w:r>
          </w:p>
          <w:p w14:paraId="4D67F0E8" w14:textId="77777777" w:rsidR="007329B7" w:rsidRPr="00255D8E" w:rsidRDefault="007329B7" w:rsidP="00D42B7C">
            <w:p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u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rbanizam).</w:t>
            </w:r>
          </w:p>
          <w:p w14:paraId="2791D95D" w14:textId="77777777" w:rsidR="007329B7" w:rsidRPr="00255D8E" w:rsidRDefault="007329B7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329B7" w:rsidRPr="00B4176C" w14:paraId="5DB0E811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0DDF51D1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Učenik opisuje:</w:t>
            </w:r>
          </w:p>
          <w:p w14:paraId="4B52789F" w14:textId="77777777" w:rsidR="007329B7" w:rsidRPr="00255D8E" w:rsidRDefault="007329B7" w:rsidP="00A61CF5">
            <w:pPr>
              <w:pStyle w:val="Odlomakpopisa"/>
              <w:numPr>
                <w:ilvl w:val="0"/>
                <w:numId w:val="16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35EA405B" w14:textId="77777777" w:rsidR="007329B7" w:rsidRPr="00255D8E" w:rsidRDefault="007329B7" w:rsidP="00A61CF5">
            <w:pPr>
              <w:pStyle w:val="Odlomakpopisa"/>
              <w:numPr>
                <w:ilvl w:val="0"/>
                <w:numId w:val="17"/>
              </w:numPr>
              <w:ind w:left="462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76B3BFAB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– tematski sadržaj djela (motiv, teme, asocijacije).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8CCF070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Učenik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kratko i siromašnim rječnikom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opisuje:</w:t>
            </w:r>
          </w:p>
          <w:p w14:paraId="1930F97E" w14:textId="77777777" w:rsidR="007329B7" w:rsidRPr="00255D8E" w:rsidRDefault="007329B7" w:rsidP="00A61CF5">
            <w:pPr>
              <w:pStyle w:val="Odlomakpopisa"/>
              <w:numPr>
                <w:ilvl w:val="0"/>
                <w:numId w:val="16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06E01378" w14:textId="77777777" w:rsidR="007329B7" w:rsidRPr="00255D8E" w:rsidRDefault="007329B7" w:rsidP="00A61CF5">
            <w:pPr>
              <w:pStyle w:val="Odlomakpopisa"/>
              <w:numPr>
                <w:ilvl w:val="0"/>
                <w:numId w:val="17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5D579B03" w14:textId="77777777" w:rsidR="007329B7" w:rsidRPr="00255D8E" w:rsidRDefault="007329B7" w:rsidP="00A61CF5">
            <w:pPr>
              <w:pStyle w:val="Odlomakpopisa"/>
              <w:numPr>
                <w:ilvl w:val="0"/>
                <w:numId w:val="17"/>
              </w:numPr>
              <w:ind w:left="462" w:hanging="42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  <w:p w14:paraId="04E2B9AE" w14:textId="77777777" w:rsidR="007329B7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8F9F7CB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78A3E755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opisuje:</w:t>
            </w:r>
          </w:p>
          <w:p w14:paraId="42EE97BF" w14:textId="77777777" w:rsidR="007329B7" w:rsidRPr="00255D8E" w:rsidRDefault="007329B7" w:rsidP="00A61CF5">
            <w:pPr>
              <w:pStyle w:val="Odlomakpopisa"/>
              <w:numPr>
                <w:ilvl w:val="0"/>
                <w:numId w:val="16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</w:t>
            </w:r>
          </w:p>
          <w:p w14:paraId="56405B91" w14:textId="77777777" w:rsidR="007329B7" w:rsidRPr="00255D8E" w:rsidRDefault="007329B7" w:rsidP="00A61CF5">
            <w:pPr>
              <w:pStyle w:val="Odlomakpopisa"/>
              <w:numPr>
                <w:ilvl w:val="0"/>
                <w:numId w:val="17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7E05BA11" w14:textId="77777777" w:rsidR="007329B7" w:rsidRPr="00255D8E" w:rsidRDefault="007329B7" w:rsidP="00A61CF5">
            <w:pPr>
              <w:pStyle w:val="Odlomakpopisa"/>
              <w:numPr>
                <w:ilvl w:val="0"/>
                <w:numId w:val="17"/>
              </w:numPr>
              <w:ind w:left="454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  <w:p w14:paraId="3CC009B3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E40E4AE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objašnjava te predstavlja navedeno na svom ili drugom djelu :</w:t>
            </w:r>
          </w:p>
          <w:p w14:paraId="0A91BA16" w14:textId="77777777" w:rsidR="007329B7" w:rsidRPr="00255D8E" w:rsidRDefault="007329B7" w:rsidP="00A61CF5">
            <w:pPr>
              <w:pStyle w:val="Odlomakpopisa"/>
              <w:numPr>
                <w:ilvl w:val="0"/>
                <w:numId w:val="16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materijale i postupke (rad s različitim materijalima)</w:t>
            </w:r>
          </w:p>
          <w:p w14:paraId="139C8D6D" w14:textId="77777777" w:rsidR="007329B7" w:rsidRPr="00255D8E" w:rsidRDefault="007329B7" w:rsidP="00A61CF5">
            <w:pPr>
              <w:pStyle w:val="Odlomakpopisa"/>
              <w:numPr>
                <w:ilvl w:val="0"/>
                <w:numId w:val="17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likovne elemente i kompozicijska načela</w:t>
            </w:r>
          </w:p>
          <w:p w14:paraId="77EA413F" w14:textId="77777777" w:rsidR="007329B7" w:rsidRPr="00F277AF" w:rsidRDefault="007329B7" w:rsidP="00A61CF5">
            <w:pPr>
              <w:pStyle w:val="Odlomakpopisa"/>
              <w:numPr>
                <w:ilvl w:val="0"/>
                <w:numId w:val="17"/>
              </w:numPr>
              <w:ind w:left="461" w:hanging="42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tematski sadržaj djela (motiv, teme, asocijacije).</w:t>
            </w:r>
          </w:p>
          <w:p w14:paraId="70D605FE" w14:textId="77777777" w:rsidR="007329B7" w:rsidRPr="003C439D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7329B7" w:rsidRPr="00B4176C" w14:paraId="7AD8EEB7" w14:textId="77777777" w:rsidTr="00D42B7C">
        <w:tc>
          <w:tcPr>
            <w:tcW w:w="16019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C3CBAF" w14:textId="77777777" w:rsidR="007329B7" w:rsidRDefault="007329B7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B.1.2.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Učenik uspoređuje svoj likovni ili vizualni rad i radove drugih učenika te </w:t>
            </w:r>
          </w:p>
          <w:p w14:paraId="0069EDEB" w14:textId="77777777" w:rsidR="007329B7" w:rsidRPr="003C439D" w:rsidRDefault="007329B7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opisuje svoj rad i vlastiti doživljaj stvaranja.</w:t>
            </w:r>
          </w:p>
        </w:tc>
      </w:tr>
      <w:tr w:rsidR="007329B7" w:rsidRPr="00BD6CF4" w14:paraId="5472BE41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6F4AD1F9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24663079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2"/>
          </w:tcPr>
          <w:p w14:paraId="7F5E64E6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6351CEAD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329B7" w:rsidRPr="00B4176C" w14:paraId="21FFD6ED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50F9A3AC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osobnog doživljaja, likovnog jezika, likovnih materijala, tehnika i/ili vizualnih medija, prikaza teme ili motiva te originalnosti i uloženog truda.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1408D215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osobnog doživljaja, likovnog jezika te originalnosti i uloženog truda.</w:t>
            </w:r>
          </w:p>
          <w:p w14:paraId="317025E1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način 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  <w:p w14:paraId="3669EFB2" w14:textId="77777777" w:rsidR="007329B7" w:rsidRPr="00255D8E" w:rsidRDefault="007329B7" w:rsidP="00D42B7C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191D5A08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osobnog doživljaja, likovnog jezika, likovnih materijala i tehnika, prikaza teme ili motiva te originalnosti i uloženog truda.</w:t>
            </w:r>
          </w:p>
          <w:p w14:paraId="16139AA2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 i način na</w:t>
            </w:r>
          </w:p>
          <w:p w14:paraId="091FF566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2A15F48A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opisuje i uspoređuje likovne ili vizualne radove prema kriterijima: osobnog doživljaja, likovnog jezika, likovnih materijala, tehnika i/ili vizualnih medija, prikaza teme ili motiva te originalnosti i uloženog truda.</w:t>
            </w:r>
          </w:p>
          <w:p w14:paraId="27532B99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 i način na</w:t>
            </w:r>
          </w:p>
          <w:p w14:paraId="3CBC61C7" w14:textId="77777777" w:rsidR="007329B7" w:rsidRPr="00255D8E" w:rsidRDefault="007329B7" w:rsidP="00D42B7C">
            <w:pPr>
              <w:ind w:left="82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</w:tr>
      <w:tr w:rsidR="007329B7" w:rsidRPr="00B4176C" w14:paraId="01131300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6EE50E72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poticaj i način na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koji je izražen u likovnom ili vizualnom radu.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4682F23" w14:textId="77777777" w:rsidR="007329B7" w:rsidRPr="00255D8E" w:rsidRDefault="007329B7" w:rsidP="00D42B7C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tijekom stvaranja i po dovršetku likovnog ili vizualnog uratka uz poticaj i navođenje.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0BE53825" w14:textId="77777777" w:rsidR="007329B7" w:rsidRPr="00255D8E" w:rsidRDefault="007329B7" w:rsidP="00D42B7C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većinom  po dovršetku likovnog ili vizualnog uratka.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3A7A287" w14:textId="77777777" w:rsidR="007329B7" w:rsidRPr="00255D8E" w:rsidRDefault="007329B7" w:rsidP="00D42B7C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Aktivnosti opisivanja događaju se jednako  tijekom stvaranja i po dovršetku likovnog ili vizualnog uratka.</w:t>
            </w:r>
          </w:p>
        </w:tc>
      </w:tr>
      <w:tr w:rsidR="007329B7" w:rsidRPr="00B4176C" w14:paraId="422D2DC7" w14:textId="77777777" w:rsidTr="00D42B7C">
        <w:tc>
          <w:tcPr>
            <w:tcW w:w="3120" w:type="dxa"/>
            <w:tcBorders>
              <w:bottom w:val="single" w:sz="4" w:space="0" w:color="auto"/>
              <w:right w:val="double" w:sz="12" w:space="0" w:color="auto"/>
            </w:tcBorders>
          </w:tcPr>
          <w:p w14:paraId="53CCA783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6D43357D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procesu, ali ga je potrebno motivirati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kako bi ga izrekao</w:t>
            </w: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4667ED1A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BFFDF7B" w14:textId="77777777" w:rsidR="007329B7" w:rsidRPr="00255D8E" w:rsidRDefault="007329B7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55D8E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osobno zadovoljstvo u stvaralačkom procesu.</w:t>
            </w:r>
          </w:p>
        </w:tc>
      </w:tr>
      <w:tr w:rsidR="007329B7" w:rsidRPr="00B4176C" w14:paraId="2FEE907E" w14:textId="77777777" w:rsidTr="00D42B7C">
        <w:tc>
          <w:tcPr>
            <w:tcW w:w="16019" w:type="dxa"/>
            <w:gridSpan w:val="5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5A41F8B1" w14:textId="77777777" w:rsidR="007329B7" w:rsidRPr="000A782C" w:rsidRDefault="007329B7" w:rsidP="00D42B7C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0A782C">
              <w:rPr>
                <w:rFonts w:cstheme="minorHAnsi"/>
                <w:b/>
                <w:color w:val="C00000"/>
                <w:sz w:val="28"/>
              </w:rPr>
              <w:t>UMJETNOST U KONTEKSTU</w:t>
            </w:r>
          </w:p>
        </w:tc>
      </w:tr>
      <w:tr w:rsidR="007329B7" w:rsidRPr="00B4176C" w14:paraId="793F8659" w14:textId="77777777" w:rsidTr="00D42B7C">
        <w:tc>
          <w:tcPr>
            <w:tcW w:w="16019" w:type="dxa"/>
            <w:gridSpan w:val="5"/>
            <w:tcBorders>
              <w:left w:val="single" w:sz="4" w:space="0" w:color="auto"/>
            </w:tcBorders>
            <w:shd w:val="clear" w:color="auto" w:fill="DEEAF6" w:themeFill="accent1" w:themeFillTint="33"/>
          </w:tcPr>
          <w:p w14:paraId="6E2A04B7" w14:textId="77777777" w:rsidR="007329B7" w:rsidRDefault="007329B7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3C439D">
              <w:rPr>
                <w:rFonts w:cstheme="minorHAnsi"/>
                <w:b/>
                <w:sz w:val="28"/>
                <w:szCs w:val="28"/>
              </w:rPr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LK C.1.1. Učenik prepoznaje i u likovnom radu interpretira</w:t>
            </w:r>
          </w:p>
          <w:p w14:paraId="5D03E39B" w14:textId="77777777" w:rsidR="007329B7" w:rsidRPr="00D4456E" w:rsidRDefault="007329B7" w:rsidP="00D42B7C">
            <w:pPr>
              <w:ind w:left="82"/>
              <w:jc w:val="center"/>
              <w:rPr>
                <w:rFonts w:cstheme="minorHAnsi"/>
                <w:b/>
                <w:sz w:val="28"/>
              </w:rPr>
            </w:pPr>
            <w:r w:rsidRPr="003C439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povezanost oblikovanja vizualne okoline s aktivnostima, sadržajima i namjenama koji se u njoj odvijaju.</w:t>
            </w:r>
          </w:p>
        </w:tc>
      </w:tr>
      <w:tr w:rsidR="007329B7" w:rsidRPr="00BD6CF4" w14:paraId="6E415564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15120AC2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4252" w:type="dxa"/>
          </w:tcPr>
          <w:p w14:paraId="703362DB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111" w:type="dxa"/>
            <w:gridSpan w:val="2"/>
          </w:tcPr>
          <w:p w14:paraId="7E64561A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536" w:type="dxa"/>
          </w:tcPr>
          <w:p w14:paraId="6A482F09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329B7" w:rsidRPr="00B4176C" w14:paraId="7DF677C5" w14:textId="77777777" w:rsidTr="00D42B7C">
        <w:trPr>
          <w:trHeight w:val="703"/>
        </w:trPr>
        <w:tc>
          <w:tcPr>
            <w:tcW w:w="3120" w:type="dxa"/>
            <w:tcBorders>
              <w:bottom w:val="single" w:sz="6" w:space="0" w:color="auto"/>
              <w:right w:val="double" w:sz="12" w:space="0" w:color="auto"/>
            </w:tcBorders>
          </w:tcPr>
          <w:p w14:paraId="5B75D776" w14:textId="77777777" w:rsidR="007329B7" w:rsidRPr="00F277AF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Kroz kreativne igre u prostoru te likovno i vizualno izražavanje učenik:</w:t>
            </w:r>
          </w:p>
          <w:p w14:paraId="52D7A6B4" w14:textId="77777777" w:rsidR="007329B7" w:rsidRPr="00F277AF" w:rsidRDefault="007329B7" w:rsidP="00A61CF5">
            <w:pPr>
              <w:pStyle w:val="Odlomakpopisa"/>
              <w:numPr>
                <w:ilvl w:val="1"/>
                <w:numId w:val="28"/>
              </w:numPr>
              <w:tabs>
                <w:tab w:val="left" w:pos="1030"/>
                <w:tab w:val="left" w:pos="1172"/>
              </w:tabs>
              <w:ind w:left="321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prepoznaje i interpretira karakteristike prostora i uporabnih predmeta u neposrednoj okolini (odnose veličina, karakteristike oblika i njihovu namjenu)</w:t>
            </w:r>
          </w:p>
          <w:p w14:paraId="36232341" w14:textId="77777777" w:rsidR="007329B7" w:rsidRPr="00F277AF" w:rsidRDefault="007329B7" w:rsidP="00A61CF5">
            <w:pPr>
              <w:pStyle w:val="Odlomakpopisa"/>
              <w:numPr>
                <w:ilvl w:val="1"/>
                <w:numId w:val="28"/>
              </w:numPr>
              <w:tabs>
                <w:tab w:val="left" w:pos="1030"/>
                <w:tab w:val="left" w:pos="1172"/>
              </w:tabs>
              <w:ind w:left="321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prepoznaje i opisuje jednostavne vizualne znakove i poruke u svojoj okolini i oblikuje jednostavnu vizualnu poruku.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14:paraId="7D0C429C" w14:textId="77777777" w:rsidR="007329B7" w:rsidRPr="00F277AF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Kroz kreativne igre u prostoru te likovno i vizualno izražavanje učenik:</w:t>
            </w:r>
          </w:p>
          <w:p w14:paraId="5A645E3F" w14:textId="77777777" w:rsidR="007329B7" w:rsidRPr="00F277AF" w:rsidRDefault="007329B7" w:rsidP="00A61CF5">
            <w:pPr>
              <w:pStyle w:val="Odlomakpopisa"/>
              <w:numPr>
                <w:ilvl w:val="0"/>
                <w:numId w:val="18"/>
              </w:numPr>
              <w:ind w:left="320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prepoznaje karakteristike uporabnih prostora u neposrednoj okolini (otvoreni/zatvoreni i unutrašnji/vanjski, mali/veliki)</w:t>
            </w:r>
          </w:p>
          <w:p w14:paraId="57806F3A" w14:textId="77777777" w:rsidR="007329B7" w:rsidRPr="00F277AF" w:rsidRDefault="007329B7" w:rsidP="00A61CF5">
            <w:pPr>
              <w:pStyle w:val="Odlomakpopisa"/>
              <w:numPr>
                <w:ilvl w:val="0"/>
                <w:numId w:val="18"/>
              </w:numPr>
              <w:ind w:left="320" w:hanging="284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prepoznaje  jednostavne vizualne znakove i poruke u svojoj okolini i oblikuje jednostavnu vizualnu poruku (znak)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7537E3D3" w14:textId="77777777" w:rsidR="007329B7" w:rsidRPr="00F277AF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Kroz kreativne igre u prostoru te likovno i vizualno izražavanje učenik:</w:t>
            </w:r>
          </w:p>
          <w:p w14:paraId="7C2C1B19" w14:textId="77777777" w:rsidR="007329B7" w:rsidRPr="00F277AF" w:rsidRDefault="007329B7" w:rsidP="00A61CF5">
            <w:pPr>
              <w:pStyle w:val="Odlomakpopisa"/>
              <w:numPr>
                <w:ilvl w:val="0"/>
                <w:numId w:val="29"/>
              </w:numPr>
              <w:ind w:left="312" w:hanging="283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prepoznaje i interpretira karakteristike prostora i uporabnih predmeta u neposrednoj okolini (odnose veličina, karakteristike oblika i njihovu namjenu: karakteristike prostora: otvoreni/zatvoreni i unutrašnji/vanjski, mali/veliki)</w:t>
            </w:r>
          </w:p>
          <w:p w14:paraId="43187B41" w14:textId="77777777" w:rsidR="007329B7" w:rsidRPr="00F277AF" w:rsidRDefault="007329B7" w:rsidP="00A61CF5">
            <w:pPr>
              <w:pStyle w:val="Odlomakpopisa"/>
              <w:numPr>
                <w:ilvl w:val="0"/>
                <w:numId w:val="29"/>
              </w:numPr>
              <w:ind w:left="312" w:hanging="283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prepoznaje i opisuje jednostavne vizualne znakove i poruke u svojoj okolini i oblikuje jednostavnu vizualnu poruku (reklama, znak, plakat)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1D3D391E" w14:textId="77777777" w:rsidR="007329B7" w:rsidRPr="00F277AF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Kroz kreativne igre u prostoru te likovno i vizualno izražavanje učenik:</w:t>
            </w:r>
          </w:p>
          <w:p w14:paraId="50C4F8D5" w14:textId="77777777" w:rsidR="007329B7" w:rsidRPr="00F277AF" w:rsidRDefault="007329B7" w:rsidP="00A61CF5">
            <w:pPr>
              <w:pStyle w:val="Odlomakpopisa"/>
              <w:numPr>
                <w:ilvl w:val="0"/>
                <w:numId w:val="30"/>
              </w:numPr>
              <w:ind w:left="319" w:hanging="31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prepoznaje i interpretira karakteristike prostora i uporabnih predmeta u neposrednoj okolini (odnose veličina, karakteristike oblika i njihovu namjenu: karakteristike prostora: otvoreni/zatvoreni i unutrašnji/vanjski, mali/veliki)</w:t>
            </w:r>
          </w:p>
          <w:p w14:paraId="2F8AE16A" w14:textId="77777777" w:rsidR="007329B7" w:rsidRPr="00F277AF" w:rsidRDefault="007329B7" w:rsidP="00A61CF5">
            <w:pPr>
              <w:pStyle w:val="Odlomakpopisa"/>
              <w:numPr>
                <w:ilvl w:val="0"/>
                <w:numId w:val="20"/>
              </w:numPr>
              <w:ind w:left="319" w:hanging="319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sz w:val="24"/>
                <w:szCs w:val="24"/>
                <w:lang w:eastAsia="hr-HR"/>
              </w:rPr>
              <w:t>prepoznaje i opisuje jednostavne vizualne znakove i poruke u svojoj okolini i oblikuje jednostavnu vizualnu poruku (reklama, plakat, zaštitni znak, prometni znak, piktogram)</w:t>
            </w:r>
          </w:p>
        </w:tc>
      </w:tr>
      <w:tr w:rsidR="007329B7" w:rsidRPr="00B4176C" w14:paraId="45E66E07" w14:textId="77777777" w:rsidTr="00D42B7C">
        <w:tc>
          <w:tcPr>
            <w:tcW w:w="16019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35DBFB8" w14:textId="77777777" w:rsidR="007329B7" w:rsidRDefault="007329B7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3C439D">
              <w:rPr>
                <w:rFonts w:cstheme="minorHAnsi"/>
                <w:b/>
                <w:sz w:val="28"/>
              </w:rPr>
              <w:t xml:space="preserve">ISHOD: </w:t>
            </w: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LK C.1.2.</w:t>
            </w: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</w:t>
            </w: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Učenik povezuje neki aspekt umjetničkog djela</w:t>
            </w:r>
          </w:p>
          <w:p w14:paraId="6E90D91F" w14:textId="77777777" w:rsidR="007329B7" w:rsidRPr="003C439D" w:rsidRDefault="007329B7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3C439D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s iskustvima iz svakodnevnog života te društvenim kontekstom.</w:t>
            </w:r>
          </w:p>
        </w:tc>
      </w:tr>
      <w:tr w:rsidR="007329B7" w:rsidRPr="00BD6CF4" w14:paraId="123A0029" w14:textId="77777777" w:rsidTr="00D42B7C">
        <w:tc>
          <w:tcPr>
            <w:tcW w:w="3120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3417CE72" w14:textId="77777777" w:rsidR="007329B7" w:rsidRPr="00BD6CF4" w:rsidRDefault="007329B7" w:rsidP="00D42B7C">
            <w:pPr>
              <w:rPr>
                <w:rFonts w:cstheme="minorHAnsi"/>
                <w:b/>
                <w:sz w:val="24"/>
                <w:szCs w:val="24"/>
              </w:rPr>
            </w:pPr>
            <w:r w:rsidRPr="00BD6CF4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12899" w:type="dxa"/>
            <w:gridSpan w:val="4"/>
          </w:tcPr>
          <w:p w14:paraId="1057C555" w14:textId="77777777" w:rsidR="007329B7" w:rsidRPr="00BD6CF4" w:rsidRDefault="007329B7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329B7" w:rsidRPr="00B4176C" w14:paraId="4F0D9116" w14:textId="77777777" w:rsidTr="00D42B7C">
        <w:tc>
          <w:tcPr>
            <w:tcW w:w="7514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24D3CC" w14:textId="77777777" w:rsidR="007329B7" w:rsidRPr="00A7424A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7424A">
              <w:rPr>
                <w:rFonts w:eastAsia="Times New Roman" w:cstheme="minorHAnsi"/>
                <w:sz w:val="24"/>
                <w:szCs w:val="24"/>
                <w:lang w:eastAsia="hr-HR"/>
              </w:rPr>
              <w:t>Učenik povezuje neki od aspekata umjetničkog djela (likovni, vizualni i tematski sadržaj) s iskustvom iz svakodnevnog života i svoje okoline.</w:t>
            </w:r>
          </w:p>
        </w:tc>
        <w:tc>
          <w:tcPr>
            <w:tcW w:w="850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5DDE2E12" w14:textId="77777777" w:rsidR="007329B7" w:rsidRPr="00F277AF" w:rsidRDefault="007329B7" w:rsidP="00D42B7C">
            <w:pPr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</w:p>
          <w:p w14:paraId="2F9A5722" w14:textId="77777777" w:rsidR="007329B7" w:rsidRPr="00F277AF" w:rsidRDefault="007329B7" w:rsidP="00D42B7C">
            <w:pPr>
              <w:rPr>
                <w:rFonts w:eastAsia="Times New Roman" w:cstheme="minorHAnsi"/>
                <w:b/>
                <w:color w:val="FF0000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7329B7" w:rsidRPr="00B4176C" w14:paraId="4D7F09E4" w14:textId="77777777" w:rsidTr="00D42B7C">
        <w:tc>
          <w:tcPr>
            <w:tcW w:w="7514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83DBBF" w14:textId="77777777" w:rsidR="007329B7" w:rsidRPr="00A7424A" w:rsidRDefault="007329B7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7424A">
              <w:rPr>
                <w:rFonts w:eastAsia="Times New Roman" w:cstheme="minorHAnsi"/>
                <w:sz w:val="24"/>
                <w:szCs w:val="24"/>
                <w:lang w:eastAsia="hr-HR"/>
              </w:rPr>
              <w:t>Učenik prepoznaje njemu bliske sadržaje kao produkt likovnog i vizualnog izražavanja.</w:t>
            </w:r>
          </w:p>
        </w:tc>
        <w:tc>
          <w:tcPr>
            <w:tcW w:w="850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1B9217AA" w14:textId="77777777" w:rsidR="007329B7" w:rsidRPr="00F277AF" w:rsidRDefault="007329B7" w:rsidP="00D42B7C">
            <w:pPr>
              <w:ind w:left="82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4EA2901A" w14:textId="77777777" w:rsidR="007329B7" w:rsidRPr="00F277AF" w:rsidRDefault="007329B7" w:rsidP="00D42B7C">
            <w:pPr>
              <w:ind w:left="82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</w:tbl>
    <w:p w14:paraId="1DAB3E81" w14:textId="77777777" w:rsidR="007329B7" w:rsidRDefault="007329B7" w:rsidP="007329B7">
      <w:pPr>
        <w:rPr>
          <w:rFonts w:cstheme="minorHAnsi"/>
          <w:sz w:val="24"/>
        </w:rPr>
      </w:pPr>
    </w:p>
    <w:p w14:paraId="4D89AA10" w14:textId="77777777" w:rsidR="007329B7" w:rsidRDefault="007329B7" w:rsidP="007329B7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616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3598"/>
        <w:gridCol w:w="3034"/>
        <w:gridCol w:w="3034"/>
        <w:gridCol w:w="3034"/>
        <w:gridCol w:w="3035"/>
      </w:tblGrid>
      <w:tr w:rsidR="007329B7" w:rsidRPr="00C26F95" w14:paraId="2E96EADA" w14:textId="77777777" w:rsidTr="006D70D8">
        <w:tc>
          <w:tcPr>
            <w:tcW w:w="426" w:type="dxa"/>
            <w:shd w:val="clear" w:color="auto" w:fill="A8D08D" w:themeFill="accent6" w:themeFillTint="99"/>
          </w:tcPr>
          <w:p w14:paraId="354E016D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598" w:type="dxa"/>
            <w:shd w:val="clear" w:color="auto" w:fill="A8D08D" w:themeFill="accent6" w:themeFillTint="99"/>
          </w:tcPr>
          <w:p w14:paraId="0C9995BB" w14:textId="77777777" w:rsidR="007329B7" w:rsidRPr="00C26F95" w:rsidRDefault="007329B7" w:rsidP="00D42B7C">
            <w:pPr>
              <w:spacing w:after="0" w:line="240" w:lineRule="auto"/>
              <w:jc w:val="center"/>
              <w:rPr>
                <w:b/>
                <w:bCs/>
              </w:rPr>
            </w:pPr>
            <w:r w:rsidRPr="00C26F95">
              <w:rPr>
                <w:b/>
                <w:bCs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7B11E652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C26F95">
              <w:rPr>
                <w:b/>
                <w:bCs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78BDCB40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242B5302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2D1C37D6" w14:textId="77777777" w:rsidR="007329B7" w:rsidRPr="00EF074F" w:rsidRDefault="007329B7" w:rsidP="00D42B7C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EF074F">
              <w:rPr>
                <w:b/>
                <w:bCs/>
                <w:sz w:val="24"/>
              </w:rPr>
              <w:t>ODLIČAN</w:t>
            </w:r>
          </w:p>
        </w:tc>
      </w:tr>
      <w:tr w:rsidR="007329B7" w:rsidRPr="00C26F95" w14:paraId="1993B171" w14:textId="77777777" w:rsidTr="006D70D8">
        <w:trPr>
          <w:cantSplit/>
          <w:trHeight w:val="1134"/>
        </w:trPr>
        <w:tc>
          <w:tcPr>
            <w:tcW w:w="426" w:type="dxa"/>
            <w:textDirection w:val="btLr"/>
          </w:tcPr>
          <w:p w14:paraId="6EBC8C6D" w14:textId="77777777" w:rsidR="007329B7" w:rsidRPr="00EF074F" w:rsidRDefault="007329B7" w:rsidP="00D42B7C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lastRenderedPageBreak/>
              <w:t xml:space="preserve">ODGOJNI UČINCI RADA </w:t>
            </w:r>
          </w:p>
        </w:tc>
        <w:tc>
          <w:tcPr>
            <w:tcW w:w="3598" w:type="dxa"/>
          </w:tcPr>
          <w:p w14:paraId="52642CA1" w14:textId="77777777" w:rsidR="007329B7" w:rsidRPr="00A8511F" w:rsidRDefault="006D70D8" w:rsidP="00D42B7C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Učenik</w:t>
            </w:r>
            <w:r w:rsidR="007329B7">
              <w:rPr>
                <w:sz w:val="24"/>
                <w:lang w:val="sv-SE"/>
              </w:rPr>
              <w:t xml:space="preserve"> n</w:t>
            </w:r>
            <w:r w:rsidR="007329B7" w:rsidRPr="00A8511F">
              <w:rPr>
                <w:sz w:val="24"/>
                <w:lang w:val="sv-SE"/>
              </w:rPr>
              <w:t>e želi raditi ni kao dio skupine niti samostalno</w:t>
            </w:r>
            <w:r>
              <w:rPr>
                <w:sz w:val="24"/>
                <w:lang w:val="sv-SE"/>
              </w:rPr>
              <w:t xml:space="preserve"> čak ni uz stalne poticaje</w:t>
            </w:r>
            <w:r w:rsidR="007329B7">
              <w:rPr>
                <w:sz w:val="24"/>
                <w:lang w:val="sv-SE"/>
              </w:rPr>
              <w:t>.</w:t>
            </w:r>
          </w:p>
          <w:p w14:paraId="68110037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6F42351D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59FC9265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49890615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28BB21DB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2E0E9A50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0142BB0B" w14:textId="77777777" w:rsidR="007329B7" w:rsidRPr="00A8511F" w:rsidRDefault="007329B7" w:rsidP="00D42B7C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780E4F83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580D4F79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11AEB624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768E4D1B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4C30F055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0C80B989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415A6947" w14:textId="77777777" w:rsidR="007329B7" w:rsidRPr="00A8511F" w:rsidRDefault="007329B7" w:rsidP="00D42B7C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44859E96" w14:textId="77777777" w:rsidR="007329B7" w:rsidRPr="00604B0A" w:rsidRDefault="007329B7" w:rsidP="00D42B7C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5521B982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9D681FA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05450DD2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452FD508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570C6008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  <w:p w14:paraId="10CD01BA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23C808D9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4C084339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7407CC1A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6A2DFEF3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019A93B6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  <w:p w14:paraId="22216205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75BA166E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7EFB83A3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11F60E9C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79B3D08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098124E4" w14:textId="77777777" w:rsidR="007329B7" w:rsidRDefault="007329B7" w:rsidP="00D42B7C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prihvaća i odrađuje na vrijeme, kvalitetno i sa entuzijazmom.</w:t>
            </w:r>
          </w:p>
          <w:p w14:paraId="3A70EF28" w14:textId="77777777" w:rsidR="007329B7" w:rsidRPr="00315FF9" w:rsidRDefault="007329B7" w:rsidP="00D42B7C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520B02B5" w14:textId="77777777" w:rsidR="007329B7" w:rsidRPr="00B4176C" w:rsidRDefault="007329B7" w:rsidP="007329B7">
      <w:pPr>
        <w:rPr>
          <w:rFonts w:cstheme="minorHAnsi"/>
        </w:rPr>
      </w:pPr>
    </w:p>
    <w:p w14:paraId="0B73BE9C" w14:textId="77777777" w:rsidR="007329B7" w:rsidRDefault="007329B7" w:rsidP="00445146">
      <w:pPr>
        <w:rPr>
          <w:rFonts w:cstheme="minorHAnsi"/>
        </w:rPr>
      </w:pPr>
    </w:p>
    <w:p w14:paraId="72642CE0" w14:textId="77777777" w:rsidR="007A4C51" w:rsidRPr="00997EE6" w:rsidRDefault="007A4C51" w:rsidP="007A4C51">
      <w:pPr>
        <w:ind w:left="-426" w:firstLine="426"/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GLAZBENA KULTURA</w:t>
      </w:r>
    </w:p>
    <w:p w14:paraId="081A9526" w14:textId="77777777" w:rsidR="007A4C51" w:rsidRPr="006D70D8" w:rsidRDefault="007A4C51" w:rsidP="007A4C51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6D70D8">
        <w:rPr>
          <w:rFonts w:eastAsia="Times New Roman" w:cstheme="minorHAnsi"/>
          <w:b/>
          <w:i/>
          <w:sz w:val="32"/>
          <w:szCs w:val="24"/>
          <w:lang w:eastAsia="hr-HR"/>
        </w:rPr>
        <w:t>Domene</w:t>
      </w:r>
    </w:p>
    <w:p w14:paraId="7ED88B5F" w14:textId="77777777" w:rsidR="007A4C51" w:rsidRPr="006D70D8" w:rsidRDefault="007A4C51" w:rsidP="00A61CF5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A: Slušanje i upoznavanje glazbe</w:t>
      </w:r>
    </w:p>
    <w:p w14:paraId="5467C108" w14:textId="77777777" w:rsidR="007A4C51" w:rsidRPr="006D70D8" w:rsidRDefault="007A4C51" w:rsidP="00A61CF5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B: Izražavanje glazbom i uz glazbu</w:t>
      </w:r>
    </w:p>
    <w:p w14:paraId="2B65441F" w14:textId="77777777" w:rsidR="007A4C51" w:rsidRPr="006D70D8" w:rsidRDefault="007A4C51" w:rsidP="00A61CF5">
      <w:pPr>
        <w:pStyle w:val="Odlomakpopisa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6D70D8">
        <w:rPr>
          <w:rFonts w:eastAsia="Times New Roman" w:cstheme="minorHAnsi"/>
          <w:i/>
          <w:sz w:val="24"/>
          <w:szCs w:val="24"/>
          <w:lang w:eastAsia="hr-HR"/>
        </w:rPr>
        <w:t>Domena C: Glazba u kontekstu</w:t>
      </w:r>
    </w:p>
    <w:p w14:paraId="66F32889" w14:textId="77777777" w:rsidR="007A4C51" w:rsidRPr="006D70D8" w:rsidRDefault="007A4C51" w:rsidP="007A4C51">
      <w:pPr>
        <w:pStyle w:val="box459484"/>
        <w:rPr>
          <w:rFonts w:asciiTheme="minorHAnsi" w:hAnsiTheme="minorHAnsi" w:cstheme="minorHAnsi"/>
          <w:b/>
          <w:i/>
          <w:sz w:val="28"/>
        </w:rPr>
      </w:pPr>
      <w:r w:rsidRPr="006D70D8">
        <w:rPr>
          <w:rFonts w:asciiTheme="minorHAnsi" w:hAnsiTheme="minorHAnsi" w:cstheme="minorHAnsi"/>
          <w:b/>
          <w:i/>
          <w:sz w:val="28"/>
        </w:rPr>
        <w:t>Obvezni elementi vrednovanja u 1. razredu OŠ su:</w:t>
      </w:r>
    </w:p>
    <w:p w14:paraId="1966F05B" w14:textId="77777777" w:rsidR="007A4C51" w:rsidRPr="006D70D8" w:rsidRDefault="007A4C51" w:rsidP="00A61CF5">
      <w:pPr>
        <w:pStyle w:val="box459484"/>
        <w:numPr>
          <w:ilvl w:val="0"/>
          <w:numId w:val="10"/>
        </w:numPr>
        <w:rPr>
          <w:rFonts w:asciiTheme="minorHAnsi" w:hAnsiTheme="minorHAnsi" w:cstheme="minorHAnsi"/>
          <w:i/>
        </w:rPr>
      </w:pPr>
      <w:r w:rsidRPr="006D70D8">
        <w:rPr>
          <w:rStyle w:val="kurziv"/>
          <w:rFonts w:asciiTheme="minorHAnsi" w:hAnsiTheme="minorHAnsi" w:cstheme="minorHAnsi"/>
          <w:i/>
        </w:rPr>
        <w:t>Slušanje i poznavanje glazbe</w:t>
      </w:r>
    </w:p>
    <w:p w14:paraId="1D1F8BB5" w14:textId="77777777" w:rsidR="007A4C51" w:rsidRDefault="007A4C51" w:rsidP="00A61CF5">
      <w:pPr>
        <w:pStyle w:val="box459484"/>
        <w:numPr>
          <w:ilvl w:val="0"/>
          <w:numId w:val="10"/>
        </w:numPr>
        <w:rPr>
          <w:rStyle w:val="kurziv"/>
          <w:rFonts w:asciiTheme="minorHAnsi" w:hAnsiTheme="minorHAnsi" w:cstheme="minorHAnsi"/>
          <w:i/>
        </w:rPr>
      </w:pPr>
      <w:r w:rsidRPr="006D70D8">
        <w:rPr>
          <w:rStyle w:val="kurziv"/>
          <w:rFonts w:asciiTheme="minorHAnsi" w:hAnsiTheme="minorHAnsi" w:cstheme="minorHAnsi"/>
          <w:i/>
        </w:rPr>
        <w:t>Izražavanje glazbom i uz glazbu</w:t>
      </w:r>
    </w:p>
    <w:p w14:paraId="5E3F5E84" w14:textId="77777777" w:rsidR="006D70D8" w:rsidRDefault="006D70D8" w:rsidP="006D70D8">
      <w:pPr>
        <w:pStyle w:val="paragraph"/>
        <w:ind w:left="720"/>
        <w:textAlignment w:val="baseline"/>
        <w:rPr>
          <w:rStyle w:val="eop"/>
          <w:rFonts w:asciiTheme="minorHAnsi" w:hAnsiTheme="minorHAnsi" w:cstheme="minorHAnsi"/>
          <w:b/>
          <w:sz w:val="28"/>
        </w:rPr>
      </w:pPr>
    </w:p>
    <w:p w14:paraId="4019DDE5" w14:textId="77777777" w:rsidR="006D70D8" w:rsidRPr="006414AD" w:rsidRDefault="006D70D8" w:rsidP="006D70D8">
      <w:pPr>
        <w:pStyle w:val="paragraph"/>
        <w:ind w:left="720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lastRenderedPageBreak/>
        <w:t xml:space="preserve">Tekst u kurzivu je u cijelosti preuzet iz Kurikuluma za </w:t>
      </w:r>
      <w:r>
        <w:rPr>
          <w:rStyle w:val="eop"/>
          <w:rFonts w:asciiTheme="minorHAnsi" w:hAnsiTheme="minorHAnsi" w:cstheme="minorHAnsi"/>
          <w:b/>
          <w:sz w:val="28"/>
        </w:rPr>
        <w:t>Glazbenu</w:t>
      </w: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 kulturu.</w:t>
      </w:r>
    </w:p>
    <w:p w14:paraId="3B628244" w14:textId="77777777" w:rsidR="006D70D8" w:rsidRPr="006D70D8" w:rsidRDefault="006D70D8" w:rsidP="006D70D8">
      <w:pPr>
        <w:pStyle w:val="box459484"/>
        <w:rPr>
          <w:rStyle w:val="kurziv"/>
          <w:rFonts w:asciiTheme="minorHAnsi" w:hAnsiTheme="minorHAnsi" w:cstheme="minorHAnsi"/>
          <w:i/>
        </w:rPr>
      </w:pPr>
    </w:p>
    <w:p w14:paraId="4D2C5001" w14:textId="77777777" w:rsidR="007A4C51" w:rsidRDefault="007A4C51" w:rsidP="007A4C51">
      <w:pPr>
        <w:pStyle w:val="box459484"/>
        <w:ind w:firstLine="360"/>
        <w:rPr>
          <w:rStyle w:val="kurziv"/>
          <w:rFonts w:asciiTheme="minorHAnsi" w:hAnsiTheme="minorHAnsi" w:cstheme="minorHAnsi"/>
        </w:rPr>
      </w:pPr>
      <w:r>
        <w:rPr>
          <w:rStyle w:val="kurziv"/>
          <w:rFonts w:asciiTheme="minorHAnsi" w:hAnsiTheme="minorHAnsi" w:cstheme="minorHAnsi"/>
        </w:rPr>
        <w:t xml:space="preserve">Praksa je pokazala da u nastavnom predmetu Glazbena kultura učenici ostvaruju zadane ishode na najmanjoj razini ocjene dobar, stoga je, u navedene tri domene i napravljeno razvrstavanje postignuća od odličnog do dobar. </w:t>
      </w:r>
    </w:p>
    <w:p w14:paraId="38062662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  <w:r>
        <w:rPr>
          <w:sz w:val="24"/>
          <w:szCs w:val="24"/>
        </w:rPr>
        <w:t xml:space="preserve">Kako je u nastavnom predmetu Glazbena kultura naglasak na odgojnoj komponenti, te je  </w:t>
      </w:r>
      <w:r w:rsidRPr="003F32D3">
        <w:rPr>
          <w:rFonts w:cstheme="minorHAnsi"/>
          <w:sz w:val="24"/>
        </w:rPr>
        <w:t>važniji proces od krajnjeg rezultata jer postignuće u tim aktivnostima ovisi o glazbenim</w:t>
      </w:r>
      <w:r w:rsidRPr="003F32D3">
        <w:rPr>
          <w:sz w:val="28"/>
          <w:szCs w:val="24"/>
        </w:rPr>
        <w:t xml:space="preserve"> </w:t>
      </w:r>
      <w:r>
        <w:rPr>
          <w:sz w:val="24"/>
          <w:szCs w:val="24"/>
        </w:rPr>
        <w:t>sposobnostima učenika, u praksi se pokazalo kako su odgojni učinci rada jedan od bitnih sastavnica u vrednovanju, preporuka je</w:t>
      </w:r>
      <w:r w:rsidRPr="00EF074F">
        <w:rPr>
          <w:rFonts w:cstheme="minorHAnsi"/>
          <w:sz w:val="24"/>
        </w:rPr>
        <w:t xml:space="preserve"> da učitelj samostalno uvede i treći element ocjenjivanja </w:t>
      </w:r>
      <w:r>
        <w:rPr>
          <w:rFonts w:cstheme="minorHAnsi"/>
          <w:sz w:val="24"/>
        </w:rPr>
        <w:t xml:space="preserve">(mogućnost koja je napomenuta i u Kurikulumu) i da taj element bude: </w:t>
      </w:r>
      <w:r w:rsidRPr="003F32D3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 xml:space="preserve"> u kojemu će se vrednovati učenički </w:t>
      </w:r>
      <w:r w:rsidRPr="003F32D3">
        <w:rPr>
          <w:rFonts w:cstheme="minorHAnsi"/>
          <w:sz w:val="24"/>
        </w:rPr>
        <w:t xml:space="preserve"> odnos prema aktivnosti i njihov</w:t>
      </w:r>
      <w:r>
        <w:rPr>
          <w:rFonts w:cstheme="minorHAnsi"/>
          <w:sz w:val="24"/>
        </w:rPr>
        <w:t>a</w:t>
      </w:r>
      <w:r w:rsidRPr="003F32D3">
        <w:rPr>
          <w:rFonts w:cstheme="minorHAnsi"/>
          <w:sz w:val="24"/>
        </w:rPr>
        <w:t xml:space="preserve"> uključenost</w:t>
      </w:r>
      <w:r>
        <w:rPr>
          <w:rFonts w:cstheme="minorHAnsi"/>
          <w:sz w:val="24"/>
        </w:rPr>
        <w:t xml:space="preserve"> u iste</w:t>
      </w:r>
      <w:r w:rsidRPr="003F32D3">
        <w:rPr>
          <w:rFonts w:cstheme="minorHAnsi"/>
          <w:sz w:val="28"/>
        </w:rPr>
        <w:t xml:space="preserve">. </w:t>
      </w:r>
      <w:r>
        <w:rPr>
          <w:rFonts w:cstheme="minorHAnsi"/>
          <w:sz w:val="24"/>
        </w:rPr>
        <w:t>U tom elementu učenik može ostvariti ocjene od odličan do nedovoljan.</w:t>
      </w:r>
    </w:p>
    <w:p w14:paraId="5EFB4648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68C41956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460CE8A2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78457A5F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p w14:paraId="1C748174" w14:textId="77777777" w:rsidR="007A4C51" w:rsidRDefault="007A4C51" w:rsidP="007A4C51">
      <w:pPr>
        <w:ind w:firstLine="360"/>
        <w:jc w:val="both"/>
        <w:rPr>
          <w:rFonts w:cstheme="minorHAnsi"/>
          <w:sz w:val="24"/>
        </w:rPr>
      </w:pPr>
    </w:p>
    <w:tbl>
      <w:tblPr>
        <w:tblStyle w:val="TableGrid1"/>
        <w:tblW w:w="15735" w:type="dxa"/>
        <w:tblInd w:w="-714" w:type="dxa"/>
        <w:tblLook w:val="0480" w:firstRow="0" w:lastRow="0" w:firstColumn="1" w:lastColumn="0" w:noHBand="0" w:noVBand="1"/>
      </w:tblPr>
      <w:tblGrid>
        <w:gridCol w:w="3403"/>
        <w:gridCol w:w="3597"/>
        <w:gridCol w:w="4237"/>
        <w:gridCol w:w="4498"/>
      </w:tblGrid>
      <w:tr w:rsidR="007A4C51" w:rsidRPr="00B4176C" w14:paraId="09953EA8" w14:textId="77777777" w:rsidTr="007A4C51">
        <w:trPr>
          <w:trHeight w:val="137"/>
        </w:trPr>
        <w:tc>
          <w:tcPr>
            <w:tcW w:w="15735" w:type="dxa"/>
            <w:gridSpan w:val="4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C970B32" w14:textId="77777777" w:rsidR="007A4C51" w:rsidRPr="00921CDC" w:rsidRDefault="007A4C51" w:rsidP="007A4C51">
            <w:pPr>
              <w:ind w:left="224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DOMENA A. SLUŠANJE I UPOZNAVANJE GLAZBE</w:t>
            </w:r>
          </w:p>
        </w:tc>
      </w:tr>
      <w:tr w:rsidR="007A4C51" w:rsidRPr="00B4176C" w14:paraId="0CAC2B32" w14:textId="77777777" w:rsidTr="007A4C51">
        <w:tc>
          <w:tcPr>
            <w:tcW w:w="15735" w:type="dxa"/>
            <w:gridSpan w:val="4"/>
            <w:shd w:val="clear" w:color="auto" w:fill="DEEAF6" w:themeFill="accent1" w:themeFillTint="33"/>
          </w:tcPr>
          <w:p w14:paraId="3D915D11" w14:textId="77777777" w:rsidR="007A4C51" w:rsidRPr="006F3CE5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6F3CE5">
              <w:rPr>
                <w:rFonts w:cstheme="minorHAnsi"/>
                <w:b/>
                <w:sz w:val="28"/>
              </w:rPr>
              <w:t xml:space="preserve">ISHOD: </w:t>
            </w:r>
            <w:r w:rsidRPr="006F3CE5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 OŠ GK A.1.1. Učenik poznaje određeni broj skladbi.</w:t>
            </w:r>
          </w:p>
        </w:tc>
      </w:tr>
      <w:tr w:rsidR="007A4C51" w:rsidRPr="005A1FCA" w14:paraId="17A3177B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401E4B8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17B05298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625D4C56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30466525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7708A429" w14:textId="77777777" w:rsidTr="007A4C51">
        <w:tc>
          <w:tcPr>
            <w:tcW w:w="3403" w:type="dxa"/>
            <w:tcBorders>
              <w:right w:val="double" w:sz="12" w:space="0" w:color="auto"/>
            </w:tcBorders>
          </w:tcPr>
          <w:p w14:paraId="66C897C2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Poznaje određeni broj kraćih skladbi (cjelovite skladbe, stavci ili ulomci) različitih vrsta glazbe (klasična, tradicijska, popularna, jazz i filmska glazba).</w:t>
            </w:r>
          </w:p>
        </w:tc>
        <w:tc>
          <w:tcPr>
            <w:tcW w:w="3597" w:type="dxa"/>
          </w:tcPr>
          <w:p w14:paraId="3872D1A8" w14:textId="77777777" w:rsidR="007A4C51" w:rsidRPr="000D3C4E" w:rsidRDefault="007A4C51" w:rsidP="007A4C51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manji 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dijelova skladbi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ali ih nije u mogućnosti razvrstati po navedenim stilovima.</w:t>
            </w:r>
          </w:p>
        </w:tc>
        <w:tc>
          <w:tcPr>
            <w:tcW w:w="4237" w:type="dxa"/>
          </w:tcPr>
          <w:p w14:paraId="27E1EE41" w14:textId="77777777" w:rsidR="007A4C51" w:rsidRPr="000D3C4E" w:rsidRDefault="007A4C51" w:rsidP="007A4C51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dio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ili dijelova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i uz poticaj ih razvrstava po navedenim stilovima.</w:t>
            </w:r>
          </w:p>
        </w:tc>
        <w:tc>
          <w:tcPr>
            <w:tcW w:w="4498" w:type="dxa"/>
          </w:tcPr>
          <w:p w14:paraId="217DED63" w14:textId="77777777" w:rsidR="007A4C51" w:rsidRPr="000D3C4E" w:rsidRDefault="007A4C51" w:rsidP="007A4C51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većinu obrađenih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cjelovitih skladbi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različitih vrsta glazbe (klasična, tradicijska, po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pularna, jazz i filmska glazba) te ih je u mogućnosti samostalno razvrstati po navedenim stilovima.</w:t>
            </w:r>
          </w:p>
        </w:tc>
      </w:tr>
      <w:tr w:rsidR="007A4C51" w:rsidRPr="00B4176C" w14:paraId="7B2C0827" w14:textId="77777777" w:rsidTr="007A4C51">
        <w:tc>
          <w:tcPr>
            <w:tcW w:w="15735" w:type="dxa"/>
            <w:gridSpan w:val="4"/>
            <w:tcBorders>
              <w:top w:val="single" w:sz="18" w:space="0" w:color="auto"/>
              <w:bottom w:val="nil"/>
            </w:tcBorders>
            <w:shd w:val="clear" w:color="auto" w:fill="DEEAF6" w:themeFill="accent1" w:themeFillTint="33"/>
          </w:tcPr>
          <w:p w14:paraId="218EB7C0" w14:textId="77777777" w:rsidR="007A4C51" w:rsidRPr="000D3C4E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ISHOD: </w:t>
            </w:r>
            <w:r w:rsidRPr="00BB6A06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 xml:space="preserve">OŠ GK A.1.2. </w:t>
            </w:r>
            <w:r w:rsidRPr="00185E8F">
              <w:rPr>
                <w:rFonts w:eastAsia="Times New Roman" w:cstheme="minorHAnsi"/>
                <w:b/>
                <w:bCs/>
                <w:sz w:val="28"/>
                <w:szCs w:val="24"/>
                <w:lang w:eastAsia="hr-HR"/>
              </w:rPr>
              <w:t>Učenik temeljem slušanja razlikuje pojedine glazbeno-izražajne sastavnice.</w:t>
            </w:r>
          </w:p>
        </w:tc>
      </w:tr>
      <w:tr w:rsidR="007A4C51" w:rsidRPr="005A1FCA" w14:paraId="201AEB8F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6341C457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6D162754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05EFA6AC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55D9D05A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1E5CEFBF" w14:textId="77777777" w:rsidTr="007A4C51">
        <w:tc>
          <w:tcPr>
            <w:tcW w:w="3403" w:type="dxa"/>
            <w:tcBorders>
              <w:bottom w:val="nil"/>
              <w:right w:val="double" w:sz="12" w:space="0" w:color="auto"/>
            </w:tcBorders>
          </w:tcPr>
          <w:p w14:paraId="43CB7EC7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Temeljem slušanja razlikuje pojedine glazbeno-izražajne sastavnice:</w:t>
            </w:r>
          </w:p>
          <w:p w14:paraId="70CB6A1D" w14:textId="77777777" w:rsidR="007A4C51" w:rsidRPr="000D3C4E" w:rsidRDefault="007A4C51" w:rsidP="007A4C51">
            <w:pPr>
              <w:ind w:left="22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– metar/dobe</w:t>
            </w:r>
          </w:p>
          <w:p w14:paraId="46B2C1DC" w14:textId="77777777" w:rsidR="007A4C51" w:rsidRPr="000D3C4E" w:rsidRDefault="007A4C51" w:rsidP="007A4C51">
            <w:pPr>
              <w:ind w:left="22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– tempo</w:t>
            </w:r>
          </w:p>
          <w:p w14:paraId="52C40158" w14:textId="77777777" w:rsidR="007A4C51" w:rsidRPr="000D3C4E" w:rsidRDefault="007A4C51" w:rsidP="007A4C51">
            <w:pPr>
              <w:ind w:left="22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– visina tona</w:t>
            </w:r>
          </w:p>
          <w:p w14:paraId="44746070" w14:textId="77777777" w:rsidR="007A4C51" w:rsidRPr="000D3C4E" w:rsidRDefault="007A4C51" w:rsidP="007A4C51">
            <w:pPr>
              <w:ind w:left="22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– dinamika</w:t>
            </w:r>
          </w:p>
          <w:p w14:paraId="3FA48FDD" w14:textId="77777777" w:rsidR="007A4C51" w:rsidRPr="000D3C4E" w:rsidRDefault="007A4C51" w:rsidP="006D70D8">
            <w:pPr>
              <w:ind w:left="17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– boja/izvođači.</w:t>
            </w:r>
          </w:p>
        </w:tc>
        <w:tc>
          <w:tcPr>
            <w:tcW w:w="3597" w:type="dxa"/>
            <w:tcBorders>
              <w:bottom w:val="nil"/>
            </w:tcBorders>
          </w:tcPr>
          <w:p w14:paraId="272FEFB2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Temeljem slušanja uspoređuje glazbeno-izražajne sastavnice u različitim skladbama isključivo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pomoć učitelja te uspoređujući sa prethodno slušanim skladbama i sastavnicama u njima.</w:t>
            </w:r>
          </w:p>
        </w:tc>
        <w:tc>
          <w:tcPr>
            <w:tcW w:w="4237" w:type="dxa"/>
            <w:tcBorders>
              <w:bottom w:val="nil"/>
            </w:tcBorders>
          </w:tcPr>
          <w:p w14:paraId="750B5468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Temeljem slušanja uspoređuje glazbeno-izražajne sastavnice u različitim skladbama.</w:t>
            </w:r>
          </w:p>
        </w:tc>
        <w:tc>
          <w:tcPr>
            <w:tcW w:w="4498" w:type="dxa"/>
            <w:tcBorders>
              <w:bottom w:val="nil"/>
            </w:tcBorders>
          </w:tcPr>
          <w:p w14:paraId="4EB20454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Temeljem slušanja samostalno uspoređuje glazbeno-izražajne sastavnice u različitim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skladbama imenujući i razlikujući jednu od druge.</w:t>
            </w:r>
          </w:p>
        </w:tc>
      </w:tr>
      <w:tr w:rsidR="007A4C51" w:rsidRPr="00B4176C" w14:paraId="620EE6B4" w14:textId="77777777" w:rsidTr="007A4C51">
        <w:tc>
          <w:tcPr>
            <w:tcW w:w="15735" w:type="dxa"/>
            <w:gridSpan w:val="4"/>
            <w:shd w:val="clear" w:color="auto" w:fill="C5E0B3" w:themeFill="accent6" w:themeFillTint="66"/>
            <w:vAlign w:val="center"/>
          </w:tcPr>
          <w:p w14:paraId="6E663512" w14:textId="77777777" w:rsidR="007A4C51" w:rsidRPr="00705C07" w:rsidRDefault="007A4C51" w:rsidP="007A4C51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705C07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lastRenderedPageBreak/>
              <w:t>DOMENA B. IZRAŽAVANJE GLAZBOM I UZ GLAZBU</w:t>
            </w:r>
          </w:p>
        </w:tc>
      </w:tr>
      <w:tr w:rsidR="007A4C51" w:rsidRPr="00B4176C" w14:paraId="7A6E19F2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70B56845" w14:textId="77777777" w:rsidR="007A4C51" w:rsidRPr="00192BFB" w:rsidRDefault="007A4C51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192BFB">
              <w:rPr>
                <w:rFonts w:cstheme="minorHAnsi"/>
                <w:b/>
                <w:sz w:val="28"/>
              </w:rPr>
              <w:t>ISHOD</w:t>
            </w:r>
            <w:r w:rsidRPr="00192BFB">
              <w:rPr>
                <w:rFonts w:eastAsia="Times New Roman" w:cstheme="minorHAnsi"/>
                <w:b/>
                <w:sz w:val="36"/>
                <w:szCs w:val="24"/>
                <w:lang w:eastAsia="hr-HR"/>
              </w:rPr>
              <w:t xml:space="preserve"> </w:t>
            </w:r>
            <w:r w:rsidRPr="00192BFB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OŠ GK B.1.1. Učenik sudjeluje u zajedničkoj izvedbi glazbe.</w:t>
            </w:r>
          </w:p>
        </w:tc>
      </w:tr>
      <w:tr w:rsidR="007A4C51" w:rsidRPr="005A1FCA" w14:paraId="3761BF9F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6CE654EB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5B54ACE3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5A79617F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7D9E2797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7AE8DA70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3C0102AA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Sudjeluje u zajedničkoj izvedbi glazbe, usklađuje vlastitu izvedbu s izvedbama drugih učenika te vrednuje vlastitu izvedbu, izvedbe drugih i zajedničku izvedbu.</w:t>
            </w:r>
          </w:p>
          <w:p w14:paraId="0DD00DAD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01A95821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poticaj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udjeluje u zajedničkoj izvedbi glazbe,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teško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Nevoljko i nerealno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vrednuje vlastitu izvedbu, izvedbe drugih i zajedničku izvedbu.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8A698E4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 te vrednuje vlastitu izvedbu, izvedbe drugih i zajedničku izvedbu.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0A4457CC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Rado i aktivno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udjeluje u zajedničkoj izvedbi glazbe, usklađuje vlastitu izvedbu s izvedbama drugih učenika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 Realno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vrednuje vlastitu izvedbu, izve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dbe drugih i zajedničku izvedbu te daje sugestije za poboljšanje iste.</w:t>
            </w:r>
          </w:p>
        </w:tc>
      </w:tr>
      <w:tr w:rsidR="007A4C51" w:rsidRPr="00B4176C" w14:paraId="6FD7B59C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5210F6C5" w14:textId="77777777" w:rsidR="007A4C51" w:rsidRPr="004F1672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GK B.1.2. Učenik pjeva/izvodi pjesme i brojalice.</w:t>
            </w:r>
          </w:p>
        </w:tc>
      </w:tr>
      <w:tr w:rsidR="007A4C51" w:rsidRPr="005A1FCA" w14:paraId="18F1E02A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415F1DE7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790B070C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371A5949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08E01E2A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7705552E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123179DC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4DE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Pjeva/izvodi pjesme i brojalice i pritom uvažava glazbeno-izražajne sastavnice </w:t>
            </w:r>
          </w:p>
          <w:p w14:paraId="0F1CB528" w14:textId="77777777" w:rsidR="007A4C51" w:rsidRPr="00E84DE7" w:rsidRDefault="007A4C51" w:rsidP="007A4C5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(</w:t>
            </w:r>
            <w:r w:rsidRPr="00E84DE7">
              <w:rPr>
                <w:rFonts w:eastAsia="Times New Roman" w:cstheme="minorHAnsi"/>
                <w:sz w:val="24"/>
                <w:szCs w:val="24"/>
                <w:lang w:eastAsia="hr-HR"/>
              </w:rPr>
              <w:t>metar/dobe, tempo, visina tona, dinamika).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5B5E76E7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Nevoljko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jeva/izvodi pjesme i brojalice i pritom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uvažavajući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glazbeno-izražajne sastavnice (metar/dobe, tempo, visina tona, dinamika).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52045EAC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0CB0D5C3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rado p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jeva/izvodi pjesme i brojalice i pritom uvažava glazbeno-izražajne sastavnice (metar/dobe, tempo, visina tona, dinamika).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7A4C51" w:rsidRPr="00B4176C" w14:paraId="32637D11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22A1C085" w14:textId="77777777" w:rsidR="007A4C51" w:rsidRPr="004F1672" w:rsidRDefault="007A4C51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GK B.1.3. Učenik izvodi glazbene igre uz pjevanje, slušanje glazbe i pokret uz glazbu.</w:t>
            </w:r>
          </w:p>
        </w:tc>
      </w:tr>
      <w:tr w:rsidR="007A4C51" w:rsidRPr="005A1FCA" w14:paraId="738FB3E1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2DC1CB58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7EA2C475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4557C65F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53620CBE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3957606E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6AF4BD4A" w14:textId="77777777" w:rsidR="007A4C51" w:rsidRPr="00E84DE7" w:rsidRDefault="007A4C51" w:rsidP="007A4C51">
            <w:pPr>
              <w:rPr>
                <w:rFonts w:cstheme="minorHAnsi"/>
                <w:b/>
                <w:sz w:val="24"/>
                <w:szCs w:val="24"/>
              </w:rPr>
            </w:pPr>
            <w:r w:rsidRPr="00E84DE7">
              <w:rPr>
                <w:rFonts w:eastAsia="Times New Roman" w:cstheme="minorHAnsi"/>
                <w:sz w:val="24"/>
                <w:szCs w:val="24"/>
                <w:lang w:eastAsia="hr-HR"/>
              </w:rPr>
              <w:t>Izvodi glazbene igre uz pjevanje, s tonovima/melodijama /ritmovima, uz slušanje glazbe te prati glazbu pokretom, a pritom opaža i uvažava glazbeno-izražajne sastavnice.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4A0EB824" w14:textId="77777777" w:rsidR="007A4C51" w:rsidRDefault="007A4C51" w:rsidP="007A4C51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poticaj i intervencije učitelja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prati pokretom pjesme i skladbe.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Potrebno učestalo 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uvažava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nje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glazbeno-izražajn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ih sastavnica.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31BB2B73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s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uz povremeno skretanje pozornosti na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747EA39B" w14:textId="77777777" w:rsidR="007A4C51" w:rsidRPr="00A658D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rado</w:t>
            </w:r>
            <w:r w:rsidRPr="00A658D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izvodi glazbene igre s pjevanjem, s tonovima/melodijama/ritmovima, uz slušanje glazbe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prati pokretom pjesme i skladbe uvažavajući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glazbeno-izražajne sastavnice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7A4C51" w:rsidRPr="00B4176C" w14:paraId="76D8C6D1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81B1DD2" w14:textId="77777777" w:rsidR="007A4C51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GK B.1.4. Učenik stvara/improvizira melodijske i ritamske cjeline te svira uz</w:t>
            </w:r>
          </w:p>
          <w:p w14:paraId="7353F487" w14:textId="77777777" w:rsidR="007A4C51" w:rsidRPr="004F1672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pjesme/brojalice koje izvodi.</w:t>
            </w:r>
          </w:p>
        </w:tc>
      </w:tr>
      <w:tr w:rsidR="007A4C51" w:rsidRPr="005A1FCA" w14:paraId="29E1444B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75502FCA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20465FEE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46DAF791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595841CD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104CAD56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4205BD86" w14:textId="77777777" w:rsidR="007A4C51" w:rsidRPr="0074058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4058E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Stvara/improvizira melodijske i ritamske cjeline pjevanjem, pokretom/plesom, pljeskanjem, lupkanjem, koračanjem i/ili udaraljkama.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71449412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Tek uz poticaj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6EF160EF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3D20AE54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skupini stvara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jednostavne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melodijske i ritamske cjeline pjevanjem, pokretom, pljeskanjem, lupkanjem, koračanjem i/ili udaraljkama.</w:t>
            </w:r>
          </w:p>
          <w:p w14:paraId="29CCAFF2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2C86B22E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stvara kreativne i složene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melodijske i ritamske cjeline pjevanjem, pokretom, pljeskanjem, lupkanjem, koračanjem i/ili udaraljkama.</w:t>
            </w:r>
          </w:p>
          <w:p w14:paraId="466E4B54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7A4C51" w:rsidRPr="00B4176C" w14:paraId="6D3211C6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68A26B38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pjesme/brojalice koje pjeva/izvodi.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39F83F47" w14:textId="77777777" w:rsidR="007A4C51" w:rsidRPr="000D3C4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ne nepravilan i često nenamjenski način te uz čestu intervenciju i korekciju učitelja.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3A04AE8" w14:textId="77777777" w:rsidR="007A4C51" w:rsidRPr="000D3C4E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Svira na udaraljkama ili tjeloglazbom uz pje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sme/brojalice koje pjeva/izvodi uz manja odstupanja u tekstu i/ili ritmu. Ritam i tekst pjesama i brojalica reproducira uglavnom točno.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37665E07" w14:textId="77777777" w:rsidR="007A4C51" w:rsidRPr="000D3C4E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amostalno s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vira na udaraljkama ili tjeloglazbom uz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pjesme ili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brojalice koje pjeva/izvodi.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Ritam i tekst pjesama i brojalica reproducira točno. Udaraljke iz dječjeg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instrumenta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rija koristi ispravno.</w:t>
            </w:r>
          </w:p>
        </w:tc>
      </w:tr>
      <w:tr w:rsidR="007A4C51" w:rsidRPr="00B4176C" w14:paraId="30306819" w14:textId="77777777" w:rsidTr="007A4C51">
        <w:tc>
          <w:tcPr>
            <w:tcW w:w="15735" w:type="dxa"/>
            <w:gridSpan w:val="4"/>
            <w:shd w:val="clear" w:color="auto" w:fill="C5E0B3" w:themeFill="accent6" w:themeFillTint="66"/>
          </w:tcPr>
          <w:p w14:paraId="34E0D3F7" w14:textId="77777777" w:rsidR="007A4C51" w:rsidRPr="00921CDC" w:rsidRDefault="007A4C51" w:rsidP="007A4C51">
            <w:pPr>
              <w:jc w:val="center"/>
              <w:rPr>
                <w:rFonts w:cstheme="minorHAnsi"/>
                <w:color w:val="C00000"/>
                <w:sz w:val="28"/>
                <w:szCs w:val="24"/>
              </w:rPr>
            </w:pPr>
            <w:r w:rsidRPr="00921CD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 xml:space="preserve">DOMENA C: </w:t>
            </w:r>
            <w:r w:rsidRPr="00921CDC">
              <w:rPr>
                <w:rFonts w:cstheme="minorHAnsi"/>
                <w:b/>
                <w:color w:val="C00000"/>
                <w:sz w:val="28"/>
                <w:szCs w:val="24"/>
              </w:rPr>
              <w:t>GLAZBA U KONTEKSTU</w:t>
            </w:r>
          </w:p>
        </w:tc>
      </w:tr>
      <w:tr w:rsidR="007A4C51" w:rsidRPr="00B4176C" w14:paraId="65C0D566" w14:textId="77777777" w:rsidTr="007A4C51">
        <w:tc>
          <w:tcPr>
            <w:tcW w:w="15735" w:type="dxa"/>
            <w:gridSpan w:val="4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4C1657DB" w14:textId="77777777" w:rsidR="007A4C51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OŠ GK C.1.1. Učenik na osnovu slušanja glazbe i aktivnog muziciranja </w:t>
            </w:r>
          </w:p>
          <w:p w14:paraId="10353F0F" w14:textId="77777777" w:rsidR="007A4C51" w:rsidRPr="004F1672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F1672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prepoznaje različite uloge glazbe.</w:t>
            </w:r>
          </w:p>
        </w:tc>
      </w:tr>
      <w:tr w:rsidR="007A4C51" w:rsidRPr="005A1FCA" w14:paraId="47463912" w14:textId="77777777" w:rsidTr="007A4C51">
        <w:tc>
          <w:tcPr>
            <w:tcW w:w="3403" w:type="dxa"/>
            <w:tcBorders>
              <w:right w:val="double" w:sz="12" w:space="0" w:color="auto"/>
            </w:tcBorders>
            <w:shd w:val="clear" w:color="auto" w:fill="DEEAF6" w:themeFill="accent1" w:themeFillTint="33"/>
          </w:tcPr>
          <w:p w14:paraId="31C797AD" w14:textId="77777777" w:rsidR="007A4C51" w:rsidRPr="005A1FCA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3597" w:type="dxa"/>
          </w:tcPr>
          <w:p w14:paraId="511297B8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37" w:type="dxa"/>
          </w:tcPr>
          <w:p w14:paraId="51535FCF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498" w:type="dxa"/>
          </w:tcPr>
          <w:p w14:paraId="068F6C9B" w14:textId="77777777" w:rsidR="007A4C51" w:rsidRPr="005A1FCA" w:rsidRDefault="007A4C51" w:rsidP="007A4C51">
            <w:pPr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A1FCA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6F61FAE3" w14:textId="77777777" w:rsidTr="007A4C51">
        <w:tc>
          <w:tcPr>
            <w:tcW w:w="3403" w:type="dxa"/>
            <w:tcBorders>
              <w:bottom w:val="single" w:sz="4" w:space="0" w:color="auto"/>
              <w:right w:val="double" w:sz="12" w:space="0" w:color="auto"/>
            </w:tcBorders>
          </w:tcPr>
          <w:p w14:paraId="6C083B4E" w14:textId="77777777" w:rsidR="007A4C51" w:rsidRPr="0074058E" w:rsidRDefault="007A4C51" w:rsidP="007A4C51">
            <w:pPr>
              <w:rPr>
                <w:rFonts w:cstheme="minorHAnsi"/>
                <w:b/>
                <w:sz w:val="24"/>
                <w:szCs w:val="24"/>
              </w:rPr>
            </w:pPr>
            <w:r w:rsidRPr="0074058E">
              <w:rPr>
                <w:rFonts w:eastAsia="Times New Roman" w:cstheme="minorHAnsi"/>
                <w:sz w:val="24"/>
                <w:szCs w:val="24"/>
                <w:lang w:eastAsia="hr-HR"/>
              </w:rPr>
              <w:t>Na osnovu slušanja glazbe i aktivnog muziciranja prepoznaje različite uloge glazbe (svečana glazba, glazba za ples i sl.).</w:t>
            </w:r>
          </w:p>
        </w:tc>
        <w:tc>
          <w:tcPr>
            <w:tcW w:w="3597" w:type="dxa"/>
            <w:tcBorders>
              <w:bottom w:val="single" w:sz="4" w:space="0" w:color="auto"/>
            </w:tcBorders>
          </w:tcPr>
          <w:p w14:paraId="12D82263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Glazbene primjere sluša uz česta skretanja pozornosti na sadržaje slušanja. Teško i uz poticaje prepoznaje različite uloge glazbe. </w:t>
            </w:r>
          </w:p>
        </w:tc>
        <w:tc>
          <w:tcPr>
            <w:tcW w:w="4237" w:type="dxa"/>
            <w:tcBorders>
              <w:bottom w:val="single" w:sz="4" w:space="0" w:color="auto"/>
            </w:tcBorders>
          </w:tcPr>
          <w:p w14:paraId="08ABFDF8" w14:textId="77777777" w:rsidR="007A4C5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Pozorno sluša glazbene primjere uz manje intervencije učitelja</w:t>
            </w:r>
            <w:r w:rsidRPr="00E25FE6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Dio slušanih glazbenih primjera pravilno kategorizira po ulozi </w:t>
            </w:r>
            <w:r w:rsidRPr="000D3C4E">
              <w:rPr>
                <w:rFonts w:eastAsia="Times New Roman" w:cstheme="minorHAnsi"/>
                <w:sz w:val="24"/>
                <w:szCs w:val="24"/>
                <w:lang w:eastAsia="hr-HR"/>
              </w:rPr>
              <w:t>(svečana glazba, glazba za ples i sl.).</w:t>
            </w:r>
          </w:p>
        </w:tc>
        <w:tc>
          <w:tcPr>
            <w:tcW w:w="4498" w:type="dxa"/>
            <w:tcBorders>
              <w:bottom w:val="single" w:sz="4" w:space="0" w:color="auto"/>
            </w:tcBorders>
          </w:tcPr>
          <w:p w14:paraId="493AC9F1" w14:textId="77777777" w:rsidR="007A4C51" w:rsidRPr="001E11F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11F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Slušanjem glazbenih primjera samostalno prepoznaje različite uloge glazbe. Samoinicijativno i samostalno daje primjere i ostalih skladbi u istoj vrsti glazbe. </w:t>
            </w:r>
          </w:p>
        </w:tc>
      </w:tr>
    </w:tbl>
    <w:p w14:paraId="1CE2DC97" w14:textId="77777777" w:rsidR="007A4C51" w:rsidRDefault="007A4C51" w:rsidP="007A4C51">
      <w:pPr>
        <w:rPr>
          <w:sz w:val="24"/>
          <w:szCs w:val="24"/>
        </w:rPr>
      </w:pPr>
    </w:p>
    <w:p w14:paraId="463545BA" w14:textId="77777777" w:rsidR="007A4C51" w:rsidRDefault="007A4C51" w:rsidP="007A4C51">
      <w:pPr>
        <w:rPr>
          <w:rFonts w:cstheme="minorHAnsi"/>
          <w:sz w:val="24"/>
        </w:rPr>
      </w:pPr>
      <w:r>
        <w:rPr>
          <w:rFonts w:cstheme="minorHAnsi"/>
          <w:sz w:val="24"/>
        </w:rPr>
        <w:t xml:space="preserve">U nastavku donosimo elemente vrednovanja za treći i nadodani element: </w:t>
      </w:r>
      <w:r w:rsidRPr="00E278F5">
        <w:rPr>
          <w:rFonts w:cstheme="minorHAnsi"/>
          <w:b/>
          <w:sz w:val="24"/>
        </w:rPr>
        <w:t>Odgojni učinci rada</w:t>
      </w:r>
      <w:r>
        <w:rPr>
          <w:rFonts w:cstheme="minorHAnsi"/>
          <w:sz w:val="24"/>
        </w:rPr>
        <w:t>.</w:t>
      </w:r>
    </w:p>
    <w:tbl>
      <w:tblPr>
        <w:tblW w:w="158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3315"/>
        <w:gridCol w:w="3034"/>
        <w:gridCol w:w="3034"/>
        <w:gridCol w:w="3034"/>
        <w:gridCol w:w="3035"/>
      </w:tblGrid>
      <w:tr w:rsidR="007A4C51" w:rsidRPr="00657F4B" w14:paraId="6F1151D7" w14:textId="77777777" w:rsidTr="007A4C51">
        <w:tc>
          <w:tcPr>
            <w:tcW w:w="425" w:type="dxa"/>
            <w:shd w:val="clear" w:color="auto" w:fill="A8D08D" w:themeFill="accent6" w:themeFillTint="99"/>
          </w:tcPr>
          <w:p w14:paraId="04C0C53E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315" w:type="dxa"/>
            <w:shd w:val="clear" w:color="auto" w:fill="A8D08D" w:themeFill="accent6" w:themeFillTint="99"/>
          </w:tcPr>
          <w:p w14:paraId="725B98BD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NEDOVOLJAN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3EFF73DC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DOVOLJAN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690C99A8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DOBAR</w:t>
            </w:r>
          </w:p>
        </w:tc>
        <w:tc>
          <w:tcPr>
            <w:tcW w:w="3034" w:type="dxa"/>
            <w:shd w:val="clear" w:color="auto" w:fill="A8D08D" w:themeFill="accent6" w:themeFillTint="99"/>
          </w:tcPr>
          <w:p w14:paraId="236FC0F6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VRLO DOBAR</w:t>
            </w:r>
          </w:p>
        </w:tc>
        <w:tc>
          <w:tcPr>
            <w:tcW w:w="3035" w:type="dxa"/>
            <w:shd w:val="clear" w:color="auto" w:fill="A8D08D" w:themeFill="accent6" w:themeFillTint="99"/>
          </w:tcPr>
          <w:p w14:paraId="114A6BAC" w14:textId="77777777" w:rsidR="007A4C51" w:rsidRPr="00657F4B" w:rsidRDefault="007A4C51" w:rsidP="007A4C51">
            <w:pPr>
              <w:spacing w:after="0" w:line="240" w:lineRule="auto"/>
              <w:jc w:val="center"/>
              <w:rPr>
                <w:b/>
                <w:bCs/>
                <w:sz w:val="24"/>
              </w:rPr>
            </w:pPr>
            <w:r w:rsidRPr="00657F4B">
              <w:rPr>
                <w:b/>
                <w:bCs/>
                <w:sz w:val="24"/>
              </w:rPr>
              <w:t>ODLIČAN</w:t>
            </w:r>
          </w:p>
        </w:tc>
      </w:tr>
      <w:tr w:rsidR="007A4C51" w:rsidRPr="00C26F95" w14:paraId="01EEF1DE" w14:textId="77777777" w:rsidTr="007A4C51">
        <w:trPr>
          <w:cantSplit/>
          <w:trHeight w:val="1134"/>
        </w:trPr>
        <w:tc>
          <w:tcPr>
            <w:tcW w:w="425" w:type="dxa"/>
            <w:textDirection w:val="btLr"/>
          </w:tcPr>
          <w:p w14:paraId="067D9354" w14:textId="77777777" w:rsidR="007A4C51" w:rsidRPr="00EF074F" w:rsidRDefault="007A4C51" w:rsidP="007A4C51">
            <w:pPr>
              <w:spacing w:after="0" w:line="240" w:lineRule="auto"/>
              <w:ind w:left="113" w:right="113"/>
              <w:jc w:val="center"/>
              <w:rPr>
                <w:b/>
                <w:sz w:val="24"/>
                <w:szCs w:val="20"/>
              </w:rPr>
            </w:pPr>
            <w:r w:rsidRPr="00EF074F">
              <w:rPr>
                <w:b/>
                <w:sz w:val="24"/>
                <w:szCs w:val="20"/>
              </w:rPr>
              <w:lastRenderedPageBreak/>
              <w:t xml:space="preserve">ODGOJNI UČINCI RADA </w:t>
            </w:r>
          </w:p>
        </w:tc>
        <w:tc>
          <w:tcPr>
            <w:tcW w:w="3315" w:type="dxa"/>
          </w:tcPr>
          <w:p w14:paraId="1A89B87D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Niti uz poticaj n</w:t>
            </w:r>
            <w:r w:rsidRPr="00A8511F">
              <w:rPr>
                <w:sz w:val="24"/>
                <w:lang w:val="sv-SE"/>
              </w:rPr>
              <w:t>e želi raditi kao dio skupine niti samostalno</w:t>
            </w:r>
            <w:r>
              <w:rPr>
                <w:sz w:val="24"/>
                <w:lang w:val="sv-SE"/>
              </w:rPr>
              <w:t>.</w:t>
            </w:r>
          </w:p>
          <w:p w14:paraId="30774504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Ne prihvaća pravila.</w:t>
            </w:r>
          </w:p>
          <w:p w14:paraId="6A9F675E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004D74D8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prihvaća odgovornost za svoje ponašanje</w:t>
            </w:r>
            <w:r>
              <w:rPr>
                <w:sz w:val="24"/>
              </w:rPr>
              <w:t>.</w:t>
            </w:r>
          </w:p>
          <w:p w14:paraId="368820F7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Nema razvijen osjećaj samokontrole</w:t>
            </w:r>
            <w:r>
              <w:rPr>
                <w:sz w:val="24"/>
              </w:rPr>
              <w:t>.</w:t>
            </w:r>
          </w:p>
          <w:p w14:paraId="1F657ACD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nosi pribor za rad</w:t>
            </w:r>
            <w:r>
              <w:rPr>
                <w:sz w:val="24"/>
              </w:rPr>
              <w:t>.</w:t>
            </w:r>
          </w:p>
          <w:p w14:paraId="1324CEE3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 reagira na opomenu</w:t>
            </w:r>
            <w:r>
              <w:rPr>
                <w:sz w:val="24"/>
              </w:rPr>
              <w:t>.</w:t>
            </w:r>
          </w:p>
          <w:p w14:paraId="062187BA" w14:textId="77777777" w:rsidR="007A4C51" w:rsidRPr="00A8511F" w:rsidRDefault="007A4C51" w:rsidP="007A4C51">
            <w:pPr>
              <w:spacing w:after="0" w:line="240" w:lineRule="auto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4F6092F5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U rad se uključuje tek uz stalne intervencije učitelja.</w:t>
            </w:r>
          </w:p>
          <w:p w14:paraId="46F2972C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Postavljena pravila prihvaća uz stalna podsjećanja na ista.</w:t>
            </w:r>
          </w:p>
          <w:p w14:paraId="639E487A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>Neprimjereno se ponaša u radu</w:t>
            </w:r>
            <w:r>
              <w:rPr>
                <w:sz w:val="24"/>
              </w:rPr>
              <w:t>.</w:t>
            </w:r>
          </w:p>
          <w:p w14:paraId="4A4F53D3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O</w:t>
            </w:r>
            <w:r w:rsidRPr="00A8511F">
              <w:rPr>
                <w:sz w:val="24"/>
              </w:rPr>
              <w:t>dgovornost za svoje ponašanje</w:t>
            </w:r>
            <w:r>
              <w:rPr>
                <w:sz w:val="24"/>
              </w:rPr>
              <w:t xml:space="preserve"> prihvaća nakon intervencije učitelja.</w:t>
            </w:r>
          </w:p>
          <w:p w14:paraId="604FA7E2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Potrebno razvijati osjećaj za samokontrolu.</w:t>
            </w:r>
          </w:p>
          <w:p w14:paraId="6AE867F5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 w:rsidRPr="00A8511F">
              <w:rPr>
                <w:sz w:val="24"/>
              </w:rPr>
              <w:t xml:space="preserve">Ne </w:t>
            </w:r>
            <w:r>
              <w:rPr>
                <w:sz w:val="24"/>
              </w:rPr>
              <w:t xml:space="preserve">brine o urednosti pribora </w:t>
            </w:r>
            <w:r w:rsidRPr="00A8511F">
              <w:rPr>
                <w:sz w:val="24"/>
              </w:rPr>
              <w:t>za rad</w:t>
            </w:r>
            <w:r>
              <w:rPr>
                <w:sz w:val="24"/>
              </w:rPr>
              <w:t xml:space="preserve"> i na sat ga nosi povremeno.</w:t>
            </w:r>
          </w:p>
          <w:p w14:paraId="70E9208E" w14:textId="77777777" w:rsidR="007A4C51" w:rsidRPr="00A8511F" w:rsidRDefault="007A4C51" w:rsidP="007A4C51">
            <w:pPr>
              <w:spacing w:after="0" w:line="240" w:lineRule="auto"/>
              <w:ind w:left="33"/>
              <w:rPr>
                <w:sz w:val="24"/>
              </w:rPr>
            </w:pPr>
            <w:r>
              <w:rPr>
                <w:sz w:val="24"/>
              </w:rPr>
              <w:t>Često ne</w:t>
            </w:r>
            <w:r w:rsidRPr="00A8511F">
              <w:rPr>
                <w:sz w:val="24"/>
              </w:rPr>
              <w:t xml:space="preserve"> reagira na opomenu</w:t>
            </w:r>
            <w:r>
              <w:rPr>
                <w:sz w:val="24"/>
              </w:rPr>
              <w:t>.</w:t>
            </w:r>
          </w:p>
          <w:p w14:paraId="3A92DFD9" w14:textId="77777777" w:rsidR="007A4C51" w:rsidRPr="00604B0A" w:rsidRDefault="007A4C51" w:rsidP="007A4C51">
            <w:pPr>
              <w:spacing w:after="0" w:line="240" w:lineRule="auto"/>
              <w:ind w:left="357"/>
              <w:rPr>
                <w:rFonts w:cs="Calibri"/>
                <w:sz w:val="24"/>
              </w:rPr>
            </w:pPr>
          </w:p>
        </w:tc>
        <w:tc>
          <w:tcPr>
            <w:tcW w:w="3034" w:type="dxa"/>
          </w:tcPr>
          <w:p w14:paraId="2FA24FD7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Uz poticaj se uključuje u rad skupine i u sve oblike rada.</w:t>
            </w:r>
          </w:p>
          <w:p w14:paraId="00DDB3F1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 xml:space="preserve">Prihvaća </w:t>
            </w:r>
            <w:r>
              <w:rPr>
                <w:rFonts w:cs="Calibri"/>
                <w:szCs w:val="22"/>
              </w:rPr>
              <w:t>samo određena postavljena pravila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544CC6F1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ponekada dolazi do nepoželjnih oblika ponašanja te je često potrebna intervencija učitelja.</w:t>
            </w:r>
          </w:p>
          <w:p w14:paraId="2078F3B4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Ponekada zaboravlja pribor za rad.</w:t>
            </w:r>
          </w:p>
          <w:p w14:paraId="5B2A11C3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  <w:p w14:paraId="77F849B7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4" w:type="dxa"/>
          </w:tcPr>
          <w:p w14:paraId="0B30F68F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Uglavnom se uključuje u rad skupine i u sve oblike rada.</w:t>
            </w:r>
          </w:p>
          <w:p w14:paraId="706F6FD6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</w:t>
            </w:r>
            <w:r>
              <w:rPr>
                <w:rFonts w:cs="Calibri"/>
                <w:szCs w:val="22"/>
              </w:rPr>
              <w:t xml:space="preserve"> uz manje opomene i podsjećanja</w:t>
            </w:r>
            <w:r w:rsidRPr="00315FF9">
              <w:rPr>
                <w:rFonts w:cs="Calibri"/>
                <w:szCs w:val="22"/>
              </w:rPr>
              <w:t>.</w:t>
            </w:r>
          </w:p>
          <w:p w14:paraId="7E22652A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uglavnom ponaša primjereno.</w:t>
            </w:r>
          </w:p>
          <w:p w14:paraId="0890095A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Nosi pribor za rad.</w:t>
            </w:r>
          </w:p>
          <w:p w14:paraId="18C3765F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  <w:p w14:paraId="1DA0E897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</w:tc>
        <w:tc>
          <w:tcPr>
            <w:tcW w:w="3035" w:type="dxa"/>
          </w:tcPr>
          <w:p w14:paraId="4107A6AC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Rado se uključuje u rad skupine i u sve oblike rada.</w:t>
            </w:r>
          </w:p>
          <w:p w14:paraId="5D91E8B4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  <w:r w:rsidRPr="00315FF9">
              <w:rPr>
                <w:rFonts w:cs="Calibri"/>
                <w:szCs w:val="22"/>
              </w:rPr>
              <w:t>Prihvaća i slijedi postavljena pravila pri radu.</w:t>
            </w:r>
          </w:p>
          <w:p w14:paraId="41992186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U radu se ponaša primjereno.</w:t>
            </w:r>
          </w:p>
          <w:p w14:paraId="2AA7ED3E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Redovito nosi pribor za rad i brine o njegovoj urednosti.</w:t>
            </w:r>
          </w:p>
          <w:p w14:paraId="07453C04" w14:textId="77777777" w:rsidR="007A4C51" w:rsidRDefault="007A4C51" w:rsidP="007A4C51">
            <w:pPr>
              <w:pStyle w:val="Default"/>
              <w:rPr>
                <w:rFonts w:cs="Calibri"/>
                <w:szCs w:val="22"/>
              </w:rPr>
            </w:pPr>
            <w:r>
              <w:rPr>
                <w:rFonts w:cs="Calibri"/>
                <w:szCs w:val="22"/>
              </w:rPr>
              <w:t>Sve dodatne zadatke (izrada plakata, jednostavnih glazbala..) prihvaća i odrađuje na vrijeme, kvalitetno i sa entuzijazmom.</w:t>
            </w:r>
          </w:p>
          <w:p w14:paraId="061C2CCA" w14:textId="77777777" w:rsidR="007A4C51" w:rsidRPr="00315FF9" w:rsidRDefault="007A4C51" w:rsidP="007A4C51">
            <w:pPr>
              <w:pStyle w:val="Default"/>
              <w:rPr>
                <w:rFonts w:cs="Calibri"/>
                <w:szCs w:val="22"/>
              </w:rPr>
            </w:pPr>
          </w:p>
        </w:tc>
      </w:tr>
    </w:tbl>
    <w:p w14:paraId="46C172C4" w14:textId="77777777" w:rsidR="007A4C51" w:rsidRDefault="007A4C51" w:rsidP="007A4C51">
      <w:pPr>
        <w:rPr>
          <w:rFonts w:cstheme="minorHAnsi"/>
          <w:sz w:val="24"/>
        </w:rPr>
      </w:pPr>
    </w:p>
    <w:p w14:paraId="065CADFD" w14:textId="77777777" w:rsidR="007A4C51" w:rsidRDefault="007A4C51" w:rsidP="00445146">
      <w:pPr>
        <w:rPr>
          <w:rFonts w:cstheme="minorHAnsi"/>
        </w:rPr>
      </w:pPr>
    </w:p>
    <w:p w14:paraId="2C8B72CA" w14:textId="77777777" w:rsidR="007A4C51" w:rsidRDefault="007A4C51" w:rsidP="00445146">
      <w:pPr>
        <w:rPr>
          <w:rFonts w:cstheme="minorHAnsi"/>
        </w:rPr>
      </w:pPr>
    </w:p>
    <w:p w14:paraId="7CBF8BD7" w14:textId="77777777" w:rsidR="007A4C51" w:rsidRDefault="007A4C51" w:rsidP="00445146">
      <w:pPr>
        <w:rPr>
          <w:rFonts w:cstheme="minorHAnsi"/>
        </w:rPr>
      </w:pPr>
    </w:p>
    <w:p w14:paraId="5B64BCDA" w14:textId="77777777" w:rsidR="007329B7" w:rsidRDefault="007329B7" w:rsidP="00445146">
      <w:pPr>
        <w:rPr>
          <w:rFonts w:cstheme="minorHAnsi"/>
        </w:rPr>
      </w:pPr>
    </w:p>
    <w:p w14:paraId="42ADD9E0" w14:textId="77777777" w:rsidR="007329B7" w:rsidRDefault="007329B7" w:rsidP="00445146">
      <w:pPr>
        <w:rPr>
          <w:rFonts w:cstheme="minorHAnsi"/>
        </w:rPr>
      </w:pPr>
    </w:p>
    <w:p w14:paraId="228C48AF" w14:textId="77777777" w:rsidR="007329B7" w:rsidRDefault="007329B7" w:rsidP="00445146">
      <w:pPr>
        <w:rPr>
          <w:rFonts w:cstheme="minorHAnsi"/>
        </w:rPr>
      </w:pPr>
    </w:p>
    <w:p w14:paraId="7ACD2109" w14:textId="77777777" w:rsidR="007329B7" w:rsidRDefault="007329B7" w:rsidP="00445146">
      <w:pPr>
        <w:rPr>
          <w:rFonts w:cstheme="minorHAnsi"/>
        </w:rPr>
      </w:pPr>
    </w:p>
    <w:p w14:paraId="2A7950B4" w14:textId="77777777" w:rsidR="007A4C51" w:rsidRDefault="007A4C51" w:rsidP="00445146">
      <w:pPr>
        <w:rPr>
          <w:rFonts w:cstheme="minorHAnsi"/>
        </w:rPr>
      </w:pPr>
    </w:p>
    <w:p w14:paraId="0B19DBBE" w14:textId="77777777" w:rsidR="007A4C51" w:rsidRPr="00997EE6" w:rsidRDefault="007A4C51" w:rsidP="007A4C51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MATEMATIKA</w:t>
      </w:r>
    </w:p>
    <w:p w14:paraId="7A0FAD09" w14:textId="77777777" w:rsidR="007A4C51" w:rsidRDefault="007A4C51" w:rsidP="007A4C51">
      <w:pPr>
        <w:pStyle w:val="box459495"/>
        <w:ind w:left="82"/>
        <w:jc w:val="both"/>
        <w:rPr>
          <w:rFonts w:asciiTheme="minorHAnsi" w:hAnsiTheme="minorHAnsi" w:cstheme="minorHAnsi"/>
          <w:b/>
          <w:szCs w:val="22"/>
        </w:rPr>
      </w:pPr>
    </w:p>
    <w:p w14:paraId="466E2822" w14:textId="77777777" w:rsidR="007A4C51" w:rsidRPr="006D70D8" w:rsidRDefault="007A4C51" w:rsidP="007A4C51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lastRenderedPageBreak/>
        <w:t>Domene  u nastavnome predmetu Matematika jesu:</w:t>
      </w:r>
    </w:p>
    <w:p w14:paraId="0B066F8E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brojevi</w:t>
      </w:r>
    </w:p>
    <w:p w14:paraId="10F24DD7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algebra i funkcije</w:t>
      </w:r>
    </w:p>
    <w:p w14:paraId="3AA0EDDF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oblik i prostor</w:t>
      </w:r>
    </w:p>
    <w:p w14:paraId="4AD269C4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mjerenje</w:t>
      </w:r>
    </w:p>
    <w:p w14:paraId="0530514F" w14:textId="77777777" w:rsidR="007A4C51" w:rsidRPr="006D70D8" w:rsidRDefault="007A4C51" w:rsidP="00A61CF5">
      <w:pPr>
        <w:pStyle w:val="box459495"/>
        <w:numPr>
          <w:ilvl w:val="0"/>
          <w:numId w:val="15"/>
        </w:numPr>
        <w:jc w:val="both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podatci, statistika i vjerojatnost</w:t>
      </w:r>
    </w:p>
    <w:p w14:paraId="29ABF3A8" w14:textId="77777777" w:rsidR="007A4C51" w:rsidRPr="006D70D8" w:rsidRDefault="007A4C51" w:rsidP="007A4C51">
      <w:pPr>
        <w:pStyle w:val="box459495"/>
        <w:ind w:left="82"/>
        <w:jc w:val="both"/>
        <w:rPr>
          <w:rFonts w:asciiTheme="minorHAnsi" w:hAnsiTheme="minorHAnsi" w:cstheme="minorHAnsi"/>
          <w:b/>
          <w:i/>
          <w:sz w:val="28"/>
          <w:szCs w:val="22"/>
        </w:rPr>
      </w:pPr>
      <w:r w:rsidRPr="006D70D8">
        <w:rPr>
          <w:rFonts w:asciiTheme="minorHAnsi" w:hAnsiTheme="minorHAnsi" w:cstheme="minorHAnsi"/>
          <w:b/>
          <w:i/>
          <w:sz w:val="28"/>
          <w:szCs w:val="22"/>
        </w:rPr>
        <w:t>Elementi vrednovanja u nastavnome predmetu Matematika jesu:</w:t>
      </w:r>
    </w:p>
    <w:p w14:paraId="44AF3119" w14:textId="77777777" w:rsidR="007A4C51" w:rsidRPr="006D70D8" w:rsidRDefault="007A4C51" w:rsidP="007A4C51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1. Usvojenost znanja i vještina:</w:t>
      </w:r>
    </w:p>
    <w:p w14:paraId="0FFB6759" w14:textId="77777777" w:rsidR="007A4C51" w:rsidRPr="006D70D8" w:rsidRDefault="007A4C51" w:rsidP="00A61CF5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opisuje matematičke pojmove</w:t>
      </w:r>
    </w:p>
    <w:p w14:paraId="3AB87DF3" w14:textId="77777777" w:rsidR="007A4C51" w:rsidRPr="006D70D8" w:rsidRDefault="007A4C51" w:rsidP="00A61CF5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odabire odgovarajuće i matematički ispravne procedure te ih provodi</w:t>
      </w:r>
    </w:p>
    <w:p w14:paraId="52C4AB18" w14:textId="77777777" w:rsidR="007A4C51" w:rsidRPr="006D70D8" w:rsidRDefault="007A4C51" w:rsidP="00A61CF5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provjerava ispravnost matematičkih postupaka i utvrđuje smislenost rezultata</w:t>
      </w:r>
    </w:p>
    <w:p w14:paraId="5DE48D10" w14:textId="77777777" w:rsidR="007A4C51" w:rsidRPr="006D70D8" w:rsidRDefault="007A4C51" w:rsidP="00A61CF5">
      <w:pPr>
        <w:pStyle w:val="box459495"/>
        <w:numPr>
          <w:ilvl w:val="2"/>
          <w:numId w:val="12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upotrebljava i povezuje matematičke koncepte.</w:t>
      </w:r>
    </w:p>
    <w:p w14:paraId="24047462" w14:textId="77777777" w:rsidR="007A4C51" w:rsidRPr="006D70D8" w:rsidRDefault="007A4C51" w:rsidP="007A4C51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2. Matematička komunikacija:</w:t>
      </w:r>
    </w:p>
    <w:p w14:paraId="59F197B6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jezikom (standardni matematički simboli, zapisi i terminologija) pri usmenome i pisanome izražavanju</w:t>
      </w:r>
    </w:p>
    <w:p w14:paraId="2455FF3B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koristi se odgovarajućim matematičkim prikazima za predstavljanje podataka</w:t>
      </w:r>
    </w:p>
    <w:p w14:paraId="122D334F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prelazi između različitih matematičkih prikaza</w:t>
      </w:r>
    </w:p>
    <w:p w14:paraId="6B160C01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svoje razmišljanje iznosi cjelovitim, suvislim i sažetim matematičkim rečenicama</w:t>
      </w:r>
    </w:p>
    <w:p w14:paraId="47D765F1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postavlja pitanja i odgovara na pitanja koja nadilaze opseg izvorno postavljenoga pitanja</w:t>
      </w:r>
    </w:p>
    <w:p w14:paraId="2D6EB7D4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organizira informacije u logičku strukturu</w:t>
      </w:r>
    </w:p>
    <w:p w14:paraId="0B8EFB5D" w14:textId="77777777" w:rsidR="007A4C51" w:rsidRPr="006D70D8" w:rsidRDefault="007A4C51" w:rsidP="00A61CF5">
      <w:pPr>
        <w:pStyle w:val="box459495"/>
        <w:numPr>
          <w:ilvl w:val="2"/>
          <w:numId w:val="13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primjereno se koristi tehnologijom.</w:t>
      </w:r>
    </w:p>
    <w:p w14:paraId="074DCCDF" w14:textId="77777777" w:rsidR="007A4C51" w:rsidRPr="006D70D8" w:rsidRDefault="007A4C51" w:rsidP="007A4C51">
      <w:pPr>
        <w:pStyle w:val="box459495"/>
        <w:ind w:left="82"/>
        <w:rPr>
          <w:rFonts w:asciiTheme="minorHAnsi" w:hAnsiTheme="minorHAnsi" w:cstheme="minorHAnsi"/>
          <w:i/>
          <w:szCs w:val="22"/>
        </w:rPr>
      </w:pPr>
      <w:r w:rsidRPr="006D70D8">
        <w:rPr>
          <w:rStyle w:val="kurziv"/>
          <w:rFonts w:asciiTheme="minorHAnsi" w:hAnsiTheme="minorHAnsi" w:cstheme="minorHAnsi"/>
          <w:i/>
          <w:szCs w:val="22"/>
        </w:rPr>
        <w:t>3. Rješavanje problema:</w:t>
      </w:r>
    </w:p>
    <w:p w14:paraId="4EB92F53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prepoznaje relevantne elemente problema i naslućuje metode rješavanja</w:t>
      </w:r>
    </w:p>
    <w:p w14:paraId="3159525A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uspješno primjenjuje odabranu matematičku metodu pri rješavanju problema</w:t>
      </w:r>
    </w:p>
    <w:p w14:paraId="4AB9204F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modelira matematičkim zakonitostima problemske situacije uz raspravu</w:t>
      </w:r>
    </w:p>
    <w:p w14:paraId="3B1959D4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ispravno rješava probleme u različitim kontekstima</w:t>
      </w:r>
    </w:p>
    <w:p w14:paraId="5697FFC4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provjerava ispravnost matematičkih postupaka i utvrđuje smislenost rješenja problema</w:t>
      </w:r>
    </w:p>
    <w:p w14:paraId="203BF5AB" w14:textId="77777777" w:rsidR="007A4C51" w:rsidRPr="006D70D8" w:rsidRDefault="007A4C51" w:rsidP="00A61CF5">
      <w:pPr>
        <w:pStyle w:val="box459495"/>
        <w:numPr>
          <w:ilvl w:val="2"/>
          <w:numId w:val="14"/>
        </w:numPr>
        <w:ind w:left="709" w:hanging="425"/>
        <w:rPr>
          <w:rFonts w:asciiTheme="minorHAnsi" w:hAnsiTheme="minorHAnsi" w:cstheme="minorHAnsi"/>
          <w:i/>
          <w:szCs w:val="22"/>
        </w:rPr>
      </w:pPr>
      <w:r w:rsidRPr="006D70D8">
        <w:rPr>
          <w:rFonts w:asciiTheme="minorHAnsi" w:hAnsiTheme="minorHAnsi" w:cstheme="minorHAnsi"/>
          <w:i/>
          <w:szCs w:val="22"/>
        </w:rPr>
        <w:t>generalizira rješenje.</w:t>
      </w:r>
    </w:p>
    <w:p w14:paraId="374C7770" w14:textId="77777777" w:rsidR="007A4C51" w:rsidRPr="006D70D8" w:rsidRDefault="007A4C51" w:rsidP="007A4C51">
      <w:pPr>
        <w:spacing w:after="0" w:line="240" w:lineRule="auto"/>
        <w:ind w:left="709" w:hanging="425"/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</w:pPr>
      <w:r w:rsidRPr="006D70D8">
        <w:rPr>
          <w:rFonts w:eastAsia="Times New Roman" w:cstheme="minorHAnsi"/>
          <w:b/>
          <w:i/>
          <w:color w:val="232323"/>
          <w:sz w:val="28"/>
          <w:szCs w:val="28"/>
          <w:lang w:eastAsia="hr-HR"/>
        </w:rPr>
        <w:lastRenderedPageBreak/>
        <w:t xml:space="preserve">Sadržaji vrednovanja </w:t>
      </w:r>
      <w:r w:rsidRPr="006D70D8">
        <w:rPr>
          <w:rFonts w:eastAsia="Times New Roman" w:cstheme="minorHAnsi"/>
          <w:b/>
          <w:bCs/>
          <w:i/>
          <w:color w:val="232323"/>
          <w:sz w:val="28"/>
          <w:szCs w:val="28"/>
          <w:lang w:eastAsia="hr-HR"/>
        </w:rPr>
        <w:t>u nastavi Matematike su:</w:t>
      </w:r>
    </w:p>
    <w:p w14:paraId="0B8EE71F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usmena ispitivanja</w:t>
      </w:r>
    </w:p>
    <w:p w14:paraId="0445452A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opažanja izvedbe u nekoj aktivnosti</w:t>
      </w:r>
    </w:p>
    <w:p w14:paraId="707B18DF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mape radova</w:t>
      </w:r>
    </w:p>
    <w:p w14:paraId="3D762131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procjena učeničke rasprave</w:t>
      </w:r>
    </w:p>
    <w:p w14:paraId="77E42A24" w14:textId="77777777" w:rsidR="007A4C51" w:rsidRPr="006D70D8" w:rsidRDefault="007A4C51" w:rsidP="00A61CF5">
      <w:pPr>
        <w:numPr>
          <w:ilvl w:val="0"/>
          <w:numId w:val="6"/>
        </w:numPr>
        <w:spacing w:before="100" w:beforeAutospacing="1" w:after="100" w:afterAutospacing="1" w:line="240" w:lineRule="auto"/>
        <w:ind w:left="709" w:hanging="425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  <w:r w:rsidRPr="006D70D8">
        <w:rPr>
          <w:rFonts w:eastAsia="Times New Roman" w:cstheme="minorHAnsi"/>
          <w:bCs/>
          <w:i/>
          <w:color w:val="232323"/>
          <w:sz w:val="24"/>
          <w:szCs w:val="28"/>
          <w:lang w:eastAsia="hr-HR"/>
        </w:rPr>
        <w:t>analiza učeničkih izvješća</w:t>
      </w:r>
    </w:p>
    <w:p w14:paraId="0731A303" w14:textId="77777777" w:rsidR="006D70D8" w:rsidRPr="006D70D8" w:rsidRDefault="006D70D8" w:rsidP="006D70D8">
      <w:p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8"/>
          <w:lang w:eastAsia="hr-HR"/>
        </w:rPr>
      </w:pPr>
    </w:p>
    <w:p w14:paraId="16476E5A" w14:textId="77777777" w:rsidR="006D70D8" w:rsidRPr="006414AD" w:rsidRDefault="006D70D8" w:rsidP="006D70D8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6414AD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Style w:val="eop"/>
          <w:rFonts w:asciiTheme="minorHAnsi" w:hAnsiTheme="minorHAnsi" w:cstheme="minorHAnsi"/>
          <w:b/>
          <w:sz w:val="28"/>
        </w:rPr>
        <w:t>Matematiku</w:t>
      </w:r>
      <w:r w:rsidRPr="006414AD">
        <w:rPr>
          <w:rStyle w:val="eop"/>
          <w:rFonts w:asciiTheme="minorHAnsi" w:hAnsiTheme="minorHAnsi" w:cstheme="minorHAnsi"/>
          <w:b/>
          <w:sz w:val="28"/>
        </w:rPr>
        <w:t>.</w:t>
      </w:r>
    </w:p>
    <w:tbl>
      <w:tblPr>
        <w:tblStyle w:val="TableGrid1"/>
        <w:tblW w:w="16019" w:type="dxa"/>
        <w:tblInd w:w="-998" w:type="dxa"/>
        <w:tblLook w:val="0480" w:firstRow="0" w:lastRow="0" w:firstColumn="1" w:lastColumn="0" w:noHBand="0" w:noVBand="1"/>
      </w:tblPr>
      <w:tblGrid>
        <w:gridCol w:w="2411"/>
        <w:gridCol w:w="2977"/>
        <w:gridCol w:w="2551"/>
        <w:gridCol w:w="2552"/>
        <w:gridCol w:w="2551"/>
        <w:gridCol w:w="2977"/>
      </w:tblGrid>
      <w:tr w:rsidR="007A4C51" w:rsidRPr="00B4176C" w14:paraId="25BCB83B" w14:textId="77777777" w:rsidTr="007A4C51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</w:tcPr>
          <w:p w14:paraId="4D613861" w14:textId="77777777" w:rsidR="007A4C51" w:rsidRPr="007867DF" w:rsidRDefault="007A4C51" w:rsidP="007A4C51">
            <w:pPr>
              <w:jc w:val="center"/>
              <w:rPr>
                <w:rFonts w:cstheme="minorHAnsi"/>
                <w:b/>
                <w:sz w:val="28"/>
              </w:rPr>
            </w:pPr>
            <w:r w:rsidRPr="003F4E75">
              <w:rPr>
                <w:rFonts w:cstheme="minorHAnsi"/>
                <w:b/>
                <w:color w:val="C00000"/>
                <w:sz w:val="28"/>
              </w:rPr>
              <w:t>BROJEVI</w:t>
            </w:r>
          </w:p>
        </w:tc>
      </w:tr>
      <w:tr w:rsidR="007A4C51" w:rsidRPr="00B4176C" w14:paraId="66997BBB" w14:textId="77777777" w:rsidTr="007A4C51"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53F484DA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MAT OŠ A.1.1.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Opisuje i prikazuje količine prirodnim brojevima i nulom.</w:t>
            </w:r>
          </w:p>
        </w:tc>
      </w:tr>
      <w:tr w:rsidR="007A4C51" w:rsidRPr="00823DBD" w14:paraId="24953361" w14:textId="77777777" w:rsidTr="007A4C51">
        <w:tc>
          <w:tcPr>
            <w:tcW w:w="2411" w:type="dxa"/>
            <w:tcBorders>
              <w:top w:val="nil"/>
              <w:right w:val="double" w:sz="12" w:space="0" w:color="auto"/>
            </w:tcBorders>
            <w:shd w:val="clear" w:color="auto" w:fill="DEEAF6" w:themeFill="accent1" w:themeFillTint="33"/>
          </w:tcPr>
          <w:p w14:paraId="292C9B4A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F4E1E01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</w:tcPr>
          <w:p w14:paraId="62E1E81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</w:tcPr>
          <w:p w14:paraId="0F91075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</w:tcPr>
          <w:p w14:paraId="49D306F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</w:tcPr>
          <w:p w14:paraId="3FBF2FA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3F7AE2F1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0AE0CBCF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B86A06">
              <w:rPr>
                <w:rFonts w:eastAsia="Times New Roman" w:cstheme="minorHAnsi"/>
                <w:sz w:val="24"/>
                <w:lang w:eastAsia="hr-HR"/>
              </w:rPr>
              <w:t xml:space="preserve">Povezuje količinu i broj. </w:t>
            </w:r>
          </w:p>
          <w:p w14:paraId="6CF7872F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F09FEBF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37D0">
              <w:rPr>
                <w:rFonts w:eastAsia="Times New Roman" w:cstheme="minorHAnsi"/>
                <w:i/>
                <w:sz w:val="24"/>
                <w:lang w:eastAsia="hr-HR"/>
              </w:rPr>
              <w:t>Povezuje količinu i broj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D7EDC25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Teško povezuje količinu i broj. </w:t>
            </w:r>
          </w:p>
          <w:p w14:paraId="36D073E6" w14:textId="77777777" w:rsidR="007A4C51" w:rsidRPr="00823DBD" w:rsidRDefault="007A4C51" w:rsidP="007A4C51">
            <w:pPr>
              <w:ind w:left="228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52" w:type="dxa"/>
          </w:tcPr>
          <w:p w14:paraId="75FB0D27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Povezuje količinu i broj uz manje greške. </w:t>
            </w:r>
          </w:p>
          <w:p w14:paraId="3B347FC3" w14:textId="77777777" w:rsidR="007A4C51" w:rsidRPr="00823DBD" w:rsidRDefault="007A4C51" w:rsidP="007A4C51">
            <w:pPr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51" w:type="dxa"/>
          </w:tcPr>
          <w:p w14:paraId="68163993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Povezuje količinu i broj. </w:t>
            </w:r>
          </w:p>
          <w:p w14:paraId="37AB9F2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977" w:type="dxa"/>
          </w:tcPr>
          <w:p w14:paraId="4E05AACE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Samostalno i bez upotrebe konkreta povezuje količinu i broj. </w:t>
            </w:r>
          </w:p>
          <w:p w14:paraId="4A76828B" w14:textId="77777777" w:rsidR="007A4C51" w:rsidRPr="00823DBD" w:rsidRDefault="007A4C51" w:rsidP="007A4C51">
            <w:pPr>
              <w:rPr>
                <w:rFonts w:cstheme="minorHAnsi"/>
                <w:b/>
                <w:sz w:val="24"/>
              </w:rPr>
            </w:pPr>
          </w:p>
        </w:tc>
      </w:tr>
      <w:tr w:rsidR="007A4C51" w:rsidRPr="00B4176C" w14:paraId="73755470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68610639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B86A06">
              <w:rPr>
                <w:rFonts w:eastAsia="Times New Roman" w:cstheme="minorHAnsi"/>
                <w:sz w:val="24"/>
                <w:lang w:eastAsia="hr-HR"/>
              </w:rPr>
              <w:t xml:space="preserve">Broji u skupu brojeva do 20. </w:t>
            </w:r>
          </w:p>
          <w:p w14:paraId="6D38AE44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28266AF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37D0">
              <w:rPr>
                <w:rFonts w:eastAsia="Times New Roman" w:cstheme="minorHAnsi"/>
                <w:i/>
                <w:sz w:val="24"/>
                <w:lang w:eastAsia="hr-HR"/>
              </w:rPr>
              <w:t>Broji u skupu brojeva do 20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FAA0457" w14:textId="77777777" w:rsidR="007A4C51" w:rsidRPr="00823DBD" w:rsidRDefault="007A4C51" w:rsidP="007A4C51">
            <w:pPr>
              <w:rPr>
                <w:rFonts w:cstheme="minorHAnsi"/>
                <w:sz w:val="24"/>
              </w:rPr>
            </w:pPr>
            <w:r w:rsidRPr="00823DBD">
              <w:rPr>
                <w:rFonts w:cstheme="minorHAnsi"/>
                <w:sz w:val="24"/>
              </w:rPr>
              <w:t>Metodom pokušaja i pogrešaka broji u skupu do 20.</w:t>
            </w:r>
          </w:p>
        </w:tc>
        <w:tc>
          <w:tcPr>
            <w:tcW w:w="2552" w:type="dxa"/>
          </w:tcPr>
          <w:p w14:paraId="4875635C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Broji u skupu brojeva do 20 prema brojevnom nizu, zadanim slijedom.</w:t>
            </w:r>
          </w:p>
          <w:p w14:paraId="5A718D86" w14:textId="77777777" w:rsidR="007A4C51" w:rsidRPr="00823DBD" w:rsidRDefault="007A4C51" w:rsidP="007A4C51">
            <w:pPr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51" w:type="dxa"/>
          </w:tcPr>
          <w:p w14:paraId="514F23FF" w14:textId="77777777" w:rsidR="007A4C51" w:rsidRPr="00823DBD" w:rsidRDefault="007A4C51" w:rsidP="007A4C51">
            <w:pPr>
              <w:rPr>
                <w:rFonts w:cstheme="minorHAnsi"/>
                <w:b/>
                <w:sz w:val="24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Broji u skupu brojeva do 20 samostalno prema zadanom predlošku ( 2, 4, 6, ili 3, 7, 9, 11) uz manje greške.</w:t>
            </w:r>
          </w:p>
        </w:tc>
        <w:tc>
          <w:tcPr>
            <w:tcW w:w="2977" w:type="dxa"/>
          </w:tcPr>
          <w:p w14:paraId="6424D111" w14:textId="77777777" w:rsidR="007A4C51" w:rsidRPr="00823DBD" w:rsidRDefault="007A4C51" w:rsidP="007A4C51">
            <w:pPr>
              <w:rPr>
                <w:rFonts w:cstheme="minorHAnsi"/>
                <w:b/>
                <w:sz w:val="24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Broji u skupu brojeva do 20 samostalno prema zadanom predlošku ( 2, 4, 6, ili 3, 7, 9, 11) i obrnutim slijedom točno i bez greške.</w:t>
            </w:r>
          </w:p>
        </w:tc>
      </w:tr>
      <w:tr w:rsidR="007A4C51" w:rsidRPr="00B4176C" w14:paraId="5F52D7BD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77352FAA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B86A06">
              <w:rPr>
                <w:rFonts w:eastAsia="Times New Roman" w:cstheme="minorHAnsi"/>
                <w:sz w:val="24"/>
                <w:lang w:eastAsia="hr-HR"/>
              </w:rPr>
              <w:t xml:space="preserve">Prikazuje brojeve do 20 na različite načine. </w:t>
            </w:r>
          </w:p>
          <w:p w14:paraId="4E728B03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B4BCE7B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37D0">
              <w:rPr>
                <w:rFonts w:eastAsia="Times New Roman" w:cstheme="minorHAnsi"/>
                <w:i/>
                <w:sz w:val="24"/>
                <w:lang w:eastAsia="hr-HR"/>
              </w:rPr>
              <w:t>Prikazuje brojeve do 20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63CF6BC" w14:textId="77777777" w:rsidR="007A4C51" w:rsidRPr="00823DBD" w:rsidRDefault="007A4C51" w:rsidP="007A4C51">
            <w:pPr>
              <w:rPr>
                <w:rFonts w:cstheme="minorHAnsi"/>
                <w:sz w:val="24"/>
              </w:rPr>
            </w:pPr>
            <w:r w:rsidRPr="00823DBD">
              <w:rPr>
                <w:rFonts w:cstheme="minorHAnsi"/>
                <w:sz w:val="24"/>
              </w:rPr>
              <w:t>Metodom pokušaja i pogrešaka prikazuje brojeve na različite načine.</w:t>
            </w:r>
          </w:p>
        </w:tc>
        <w:tc>
          <w:tcPr>
            <w:tcW w:w="2552" w:type="dxa"/>
          </w:tcPr>
          <w:p w14:paraId="2BD27106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Djelomično rastavlja brojeve do 20 na ponuđene načine.</w:t>
            </w:r>
          </w:p>
        </w:tc>
        <w:tc>
          <w:tcPr>
            <w:tcW w:w="2551" w:type="dxa"/>
          </w:tcPr>
          <w:p w14:paraId="4346CE25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Prikazuje brojeve do 20 na različite načine uz manji poticaj. </w:t>
            </w:r>
          </w:p>
          <w:p w14:paraId="0E5F288D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</w:p>
        </w:tc>
        <w:tc>
          <w:tcPr>
            <w:tcW w:w="2977" w:type="dxa"/>
          </w:tcPr>
          <w:p w14:paraId="73A36B28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Samostalno točno rastavlja brojeve do 20 na različite načine.</w:t>
            </w:r>
          </w:p>
        </w:tc>
      </w:tr>
      <w:tr w:rsidR="007A4C51" w:rsidRPr="00B4176C" w14:paraId="0522DADC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082B5165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B86A06">
              <w:rPr>
                <w:rFonts w:eastAsia="Times New Roman" w:cstheme="minorHAnsi"/>
                <w:sz w:val="24"/>
                <w:lang w:eastAsia="hr-HR"/>
              </w:rPr>
              <w:t xml:space="preserve">Čita i zapisuje brojeve do 20 i nulu brojkama i brojevnim riječima. </w:t>
            </w:r>
          </w:p>
          <w:p w14:paraId="00DE3A1B" w14:textId="77777777" w:rsidR="007A4C51" w:rsidRPr="00B86A06" w:rsidRDefault="007A4C51" w:rsidP="007A4C51">
            <w:pPr>
              <w:spacing w:after="160" w:line="259" w:lineRule="auto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867C9F0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37D0">
              <w:rPr>
                <w:rFonts w:eastAsia="Times New Roman" w:cstheme="minorHAnsi"/>
                <w:i/>
                <w:sz w:val="24"/>
                <w:lang w:eastAsia="hr-HR"/>
              </w:rPr>
              <w:t>Čita i zapisuje brojeve do 20 i nulu brojkama i brojevnim riječima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0BAFBDD" w14:textId="77777777" w:rsidR="007A4C51" w:rsidRPr="00823DBD" w:rsidRDefault="007A4C51" w:rsidP="007A4C51">
            <w:pPr>
              <w:rPr>
                <w:rFonts w:cstheme="minorHAnsi"/>
                <w:sz w:val="24"/>
              </w:rPr>
            </w:pPr>
            <w:r w:rsidRPr="00823DBD">
              <w:rPr>
                <w:rFonts w:cstheme="minorHAnsi"/>
                <w:sz w:val="24"/>
              </w:rPr>
              <w:t>Uz metodički predložak djelomično čita i prepisuje brojeve do 20 i nulu brojkama i zadanim brojevnim riječima.</w:t>
            </w:r>
          </w:p>
        </w:tc>
        <w:tc>
          <w:tcPr>
            <w:tcW w:w="2552" w:type="dxa"/>
          </w:tcPr>
          <w:p w14:paraId="505D465E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Čita uz pomoć i prepisuje brojeve do 20 i nulu brojkama i brojevnim riječima. </w:t>
            </w:r>
          </w:p>
          <w:p w14:paraId="2561725F" w14:textId="77777777" w:rsidR="007A4C51" w:rsidRPr="00823DBD" w:rsidRDefault="007A4C51" w:rsidP="007A4C51">
            <w:pPr>
              <w:ind w:left="82"/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551" w:type="dxa"/>
          </w:tcPr>
          <w:p w14:paraId="266D6168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Čita i zapisuje brojeve do 20 i nulu brojkama i brojevnim riječima uz manje greške.</w:t>
            </w:r>
          </w:p>
          <w:p w14:paraId="4D3EA3C7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  <w:tc>
          <w:tcPr>
            <w:tcW w:w="2977" w:type="dxa"/>
          </w:tcPr>
          <w:p w14:paraId="771DF0B1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Uredno i točno čita i zapisuje brojeve do 20 i nulu brojkama i brojevnim riječima. </w:t>
            </w:r>
          </w:p>
          <w:p w14:paraId="52A7A99D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</w:p>
        </w:tc>
      </w:tr>
      <w:tr w:rsidR="007A4C51" w:rsidRPr="00B4176C" w14:paraId="69FFAB3F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2532CFD6" w14:textId="77777777" w:rsidR="007A4C51" w:rsidRPr="00B86A06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B86A06">
              <w:rPr>
                <w:rFonts w:eastAsia="Times New Roman" w:cstheme="minorHAnsi"/>
                <w:sz w:val="24"/>
                <w:lang w:eastAsia="hr-HR"/>
              </w:rPr>
              <w:lastRenderedPageBreak/>
              <w:t xml:space="preserve">Razlikuje jednoznamenkaste i dvoznamenkaste brojeve.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95C1B23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37D0">
              <w:rPr>
                <w:rFonts w:eastAsia="Times New Roman" w:cstheme="minorHAnsi"/>
                <w:i/>
                <w:sz w:val="24"/>
                <w:lang w:eastAsia="hr-HR"/>
              </w:rPr>
              <w:t>Razlikuje jednoznamenkaste i dvoznamenkaste brojeve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D89D1C0" w14:textId="77777777" w:rsidR="007A4C51" w:rsidRPr="00823DBD" w:rsidRDefault="007A4C51" w:rsidP="007A4C51">
            <w:pPr>
              <w:rPr>
                <w:rFonts w:cstheme="minorHAnsi"/>
                <w:sz w:val="24"/>
              </w:rPr>
            </w:pPr>
            <w:r w:rsidRPr="00823DBD">
              <w:rPr>
                <w:rFonts w:cstheme="minorHAnsi"/>
                <w:sz w:val="24"/>
              </w:rPr>
              <w:t xml:space="preserve">Isključivo vizualno razlikuje </w:t>
            </w:r>
            <w:r w:rsidRPr="00823DBD">
              <w:rPr>
                <w:rFonts w:eastAsia="Times New Roman" w:cstheme="minorHAnsi"/>
                <w:sz w:val="24"/>
                <w:lang w:eastAsia="hr-HR"/>
              </w:rPr>
              <w:t>jednoznamenkaste i dvoznamenkaste brojeve, bez potpunog razumijevanja.</w:t>
            </w:r>
          </w:p>
        </w:tc>
        <w:tc>
          <w:tcPr>
            <w:tcW w:w="2552" w:type="dxa"/>
          </w:tcPr>
          <w:p w14:paraId="3B4089E4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Razlikuje jednoznamenkaste i dvoznamenkaste brojeve uz manju pomoć.</w:t>
            </w:r>
          </w:p>
        </w:tc>
        <w:tc>
          <w:tcPr>
            <w:tcW w:w="2551" w:type="dxa"/>
          </w:tcPr>
          <w:p w14:paraId="35F6D32F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Bez učiteljeve pomoći razlikuje jednoznamenkaste i dvoznamenkaste brojeve.</w:t>
            </w:r>
          </w:p>
        </w:tc>
        <w:tc>
          <w:tcPr>
            <w:tcW w:w="2977" w:type="dxa"/>
          </w:tcPr>
          <w:p w14:paraId="5910865E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Jednoznamenkaste i dvoznamenkaste brojeve smješta na nepotpunu brojevnu crtu točno i bez pomoći.</w:t>
            </w:r>
          </w:p>
        </w:tc>
      </w:tr>
      <w:tr w:rsidR="007A4C51" w:rsidRPr="00B4176C" w14:paraId="56FFC58C" w14:textId="77777777" w:rsidTr="007A4C51">
        <w:tc>
          <w:tcPr>
            <w:tcW w:w="2411" w:type="dxa"/>
            <w:tcBorders>
              <w:bottom w:val="single" w:sz="18" w:space="0" w:color="auto"/>
              <w:right w:val="double" w:sz="12" w:space="0" w:color="auto"/>
            </w:tcBorders>
          </w:tcPr>
          <w:p w14:paraId="10598DB2" w14:textId="77777777" w:rsidR="007A4C51" w:rsidRPr="00B86A06" w:rsidRDefault="007A4C51" w:rsidP="007A4C51">
            <w:pPr>
              <w:rPr>
                <w:rFonts w:cstheme="minorHAnsi"/>
                <w:sz w:val="24"/>
              </w:rPr>
            </w:pPr>
            <w:r w:rsidRPr="00B86A06">
              <w:rPr>
                <w:rFonts w:eastAsia="Times New Roman" w:cstheme="minorHAnsi"/>
                <w:sz w:val="24"/>
                <w:lang w:eastAsia="hr-HR"/>
              </w:rPr>
              <w:t>Objašnjava vezu između vrijednosti znamenaka i vrijednosti broja.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8" w:space="0" w:color="auto"/>
            </w:tcBorders>
          </w:tcPr>
          <w:p w14:paraId="569D982A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037D0">
              <w:rPr>
                <w:rFonts w:eastAsia="Times New Roman" w:cstheme="minorHAnsi"/>
                <w:i/>
                <w:sz w:val="24"/>
                <w:lang w:eastAsia="hr-HR"/>
              </w:rPr>
              <w:t>Objašnjava vezu između vrijednosti znamenaka i vrijednosti broja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8" w:space="0" w:color="auto"/>
            </w:tcBorders>
          </w:tcPr>
          <w:p w14:paraId="76E36D6E" w14:textId="77777777" w:rsidR="007A4C51" w:rsidRPr="00823DBD" w:rsidRDefault="007A4C51" w:rsidP="007A4C51">
            <w:pPr>
              <w:rPr>
                <w:rFonts w:cstheme="minorHAnsi"/>
                <w:sz w:val="24"/>
              </w:rPr>
            </w:pPr>
            <w:r w:rsidRPr="00823DBD">
              <w:rPr>
                <w:rFonts w:cstheme="minorHAnsi"/>
                <w:sz w:val="24"/>
              </w:rPr>
              <w:t xml:space="preserve">Metodom pokušaja i pogrešaka djelomično </w:t>
            </w: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objašnjava vezu između vrijednosti znamenaka i vrijednosti broja prema zadanom predlošku. </w:t>
            </w:r>
          </w:p>
        </w:tc>
        <w:tc>
          <w:tcPr>
            <w:tcW w:w="2552" w:type="dxa"/>
            <w:tcBorders>
              <w:bottom w:val="single" w:sz="18" w:space="0" w:color="auto"/>
            </w:tcBorders>
          </w:tcPr>
          <w:p w14:paraId="0DE9FD90" w14:textId="77777777" w:rsidR="007A4C51" w:rsidRPr="00823DBD" w:rsidRDefault="007A4C51" w:rsidP="007A4C51">
            <w:pPr>
              <w:rPr>
                <w:rFonts w:cstheme="minorHAnsi"/>
                <w:sz w:val="24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 xml:space="preserve">Objašnjava vezu između vrijednosti znamenaka i vrijednosti broja prema zadanom predlošku i uz navođenje. </w:t>
            </w:r>
          </w:p>
        </w:tc>
        <w:tc>
          <w:tcPr>
            <w:tcW w:w="2551" w:type="dxa"/>
            <w:tcBorders>
              <w:bottom w:val="single" w:sz="18" w:space="0" w:color="auto"/>
            </w:tcBorders>
          </w:tcPr>
          <w:p w14:paraId="64B146AA" w14:textId="77777777" w:rsidR="007A4C51" w:rsidRPr="00823DBD" w:rsidRDefault="007A4C51" w:rsidP="007A4C51">
            <w:pPr>
              <w:ind w:left="27"/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Objašnjava vezu između vrijednosti znamenaka i vrijednosti broja uz zadane primjere.</w:t>
            </w: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14:paraId="7FF0E14A" w14:textId="77777777" w:rsidR="007A4C51" w:rsidRPr="00823DBD" w:rsidRDefault="007A4C51" w:rsidP="007A4C51">
            <w:pPr>
              <w:rPr>
                <w:rFonts w:eastAsia="Times New Roman" w:cstheme="minorHAnsi"/>
                <w:sz w:val="24"/>
                <w:lang w:eastAsia="hr-HR"/>
              </w:rPr>
            </w:pPr>
            <w:r w:rsidRPr="00823DBD">
              <w:rPr>
                <w:rFonts w:eastAsia="Times New Roman" w:cstheme="minorHAnsi"/>
                <w:sz w:val="24"/>
                <w:lang w:eastAsia="hr-HR"/>
              </w:rPr>
              <w:t>Objašnjava vezu između vrijednosti znamenaka i vrijednosti broja.</w:t>
            </w:r>
          </w:p>
        </w:tc>
      </w:tr>
      <w:tr w:rsidR="007A4C51" w:rsidRPr="00B4176C" w14:paraId="1D56F13B" w14:textId="77777777" w:rsidTr="007A4C51">
        <w:tc>
          <w:tcPr>
            <w:tcW w:w="16019" w:type="dxa"/>
            <w:gridSpan w:val="6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D4A7AD4" w14:textId="77777777" w:rsidR="007A4C51" w:rsidRPr="00823DB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MAT OŠ A.1.2. Uspoređuje prirodne brojeve do 20 i nulu.</w:t>
            </w:r>
          </w:p>
        </w:tc>
      </w:tr>
      <w:tr w:rsidR="007A4C51" w:rsidRPr="00823DBD" w14:paraId="0E33E4FD" w14:textId="77777777" w:rsidTr="007A4C51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B713296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30AE6947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E0998E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13B4356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993124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A313E6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428846E4" w14:textId="77777777" w:rsidTr="006D70D8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7E48324" w14:textId="77777777" w:rsidR="007A4C51" w:rsidRPr="00B764CF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Određuje odnos među količinama riječima: više – manje – jednako. 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487F5FD" w14:textId="77777777" w:rsidR="007A4C51" w:rsidRPr="00BF28DD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BF28DD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BF28DD">
              <w:rPr>
                <w:rFonts w:cstheme="minorHAnsi"/>
                <w:i/>
                <w:sz w:val="24"/>
                <w:szCs w:val="24"/>
              </w:rPr>
              <w:t>„</w:t>
            </w:r>
            <w:r w:rsidRPr="00BF28DD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odnos među količinama riječima: više – manje – jednako“</w:t>
            </w:r>
            <w:r w:rsidRPr="00BF28DD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EF4B2C4" w14:textId="77777777" w:rsidR="007A4C51" w:rsidRPr="00BF28D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određuje odnos među količinama riječima: više – manje – jednako.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C7AEA76" w14:textId="77777777" w:rsidR="007A4C51" w:rsidRPr="00BF28D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>Određuje odnos među količinama riječima: više – manje – jednako.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28181DE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odnos među veličinama u različitim okolnostima.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5D5FE2AF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odnos među veličinama u različitim okolnostima.</w:t>
            </w:r>
          </w:p>
        </w:tc>
      </w:tr>
      <w:tr w:rsidR="007A4C51" w:rsidRPr="00B4176C" w14:paraId="29749A29" w14:textId="77777777" w:rsidTr="007A4C51">
        <w:tc>
          <w:tcPr>
            <w:tcW w:w="2411" w:type="dxa"/>
            <w:tcBorders>
              <w:bottom w:val="nil"/>
              <w:right w:val="double" w:sz="12" w:space="0" w:color="auto"/>
            </w:tcBorders>
          </w:tcPr>
          <w:p w14:paraId="01146137" w14:textId="77777777" w:rsidR="007A4C51" w:rsidRPr="00B764CF" w:rsidRDefault="007A4C51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Određuje odnos među brojevima riječima: veći – manji – jednak. </w:t>
            </w:r>
          </w:p>
        </w:tc>
        <w:tc>
          <w:tcPr>
            <w:tcW w:w="2977" w:type="dxa"/>
            <w:tcBorders>
              <w:left w:val="double" w:sz="12" w:space="0" w:color="auto"/>
              <w:bottom w:val="nil"/>
            </w:tcBorders>
          </w:tcPr>
          <w:p w14:paraId="05E219EE" w14:textId="77777777" w:rsidR="007A4C51" w:rsidRPr="00BF28DD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BF28DD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BF28DD">
              <w:rPr>
                <w:rFonts w:cstheme="minorHAnsi"/>
                <w:i/>
                <w:sz w:val="24"/>
                <w:szCs w:val="24"/>
              </w:rPr>
              <w:t>„</w:t>
            </w:r>
            <w:r w:rsidRPr="00BF28DD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odnos među brojevima riječima: veći – manji – jednak“</w:t>
            </w:r>
            <w:r w:rsidRPr="00BF28DD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4E09739D" w14:textId="77777777" w:rsidR="007A4C51" w:rsidRPr="00BF28D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>Uz pomoć učitelja određuje odnos među brojevima riječima: veći – manji – jednak.</w:t>
            </w:r>
          </w:p>
        </w:tc>
        <w:tc>
          <w:tcPr>
            <w:tcW w:w="2552" w:type="dxa"/>
            <w:tcBorders>
              <w:bottom w:val="nil"/>
            </w:tcBorders>
          </w:tcPr>
          <w:p w14:paraId="5BA51D31" w14:textId="77777777" w:rsidR="007A4C51" w:rsidRPr="00BF28D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točno o</w:t>
            </w: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>dređuje odnos među brojevima riječima: veći – manji – jednak.</w:t>
            </w:r>
          </w:p>
        </w:tc>
        <w:tc>
          <w:tcPr>
            <w:tcW w:w="2551" w:type="dxa"/>
            <w:tcBorders>
              <w:bottom w:val="nil"/>
            </w:tcBorders>
          </w:tcPr>
          <w:p w14:paraId="685DC281" w14:textId="77777777" w:rsidR="007A4C51" w:rsidRPr="00BF28D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>Određuje odnos među brojevima riječima: veći – manji – jednak.</w:t>
            </w:r>
          </w:p>
        </w:tc>
        <w:tc>
          <w:tcPr>
            <w:tcW w:w="2977" w:type="dxa"/>
            <w:tcBorders>
              <w:bottom w:val="nil"/>
            </w:tcBorders>
          </w:tcPr>
          <w:p w14:paraId="6FFBC9AB" w14:textId="77777777" w:rsidR="007A4C51" w:rsidRPr="00DE3AF1" w:rsidRDefault="007A4C51" w:rsidP="007A4C51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Primjenjuje odnos među brojevima u različitim okolnostima.</w:t>
            </w:r>
          </w:p>
        </w:tc>
      </w:tr>
      <w:tr w:rsidR="007A4C51" w:rsidRPr="00B4176C" w14:paraId="0751E3B9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94AE63E" w14:textId="77777777" w:rsidR="007A4C51" w:rsidRPr="00B764CF" w:rsidRDefault="007A4C51" w:rsidP="007A4C51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Uspoređuje brojeve matematičkim znakovima &gt;, &lt; i =.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496FC013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B2896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 xml:space="preserve">Uspoređuje brojeve </w:t>
            </w:r>
            <w:r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matematičkim znakovima &gt;, &lt; i =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F2873F0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spoređuje brojeve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matematičkim znakovima &gt;, &lt; i = koristeći grafičke primjere.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DF4B2A1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Uz zadani predložak u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spoređuje brojeve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matematičkim znakovima &gt;, &lt; i =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F75884E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U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glavnom točno i samostalno u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spoređuje brojeve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matematičkim znakovima &gt;, &lt; i =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AFAEC8D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Međusobno u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spoređuje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više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brojev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matematičkim znakovima &gt;, &lt; i =. </w:t>
            </w:r>
          </w:p>
        </w:tc>
      </w:tr>
      <w:tr w:rsidR="007A4C51" w:rsidRPr="00B4176C" w14:paraId="0BF726C9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6B99E57B" w14:textId="77777777" w:rsidR="007A4C51" w:rsidRPr="00B764CF" w:rsidRDefault="007A4C51" w:rsidP="007A4C51">
            <w:pPr>
              <w:ind w:left="37"/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Reda brojeve po veličin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</w:t>
            </w: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A057F25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5B2896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Reda brojeve po veličini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FEB71CE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Reda brojeve po veličin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 isključivo po numeričkom nizu.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679AAA0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Reda brojeve po veličin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</w:t>
            </w: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4939E36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Samostalno i točno r</w:t>
            </w: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eda brojeve po veličin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</w:t>
            </w:r>
            <w:r w:rsidRPr="00B764CF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E29282C" w14:textId="77777777" w:rsidR="007A4C51" w:rsidRPr="006847AE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Reda brojeve po veličini prema različitim nizovima.</w:t>
            </w:r>
          </w:p>
        </w:tc>
      </w:tr>
      <w:tr w:rsidR="007A4C51" w:rsidRPr="00B868E1" w14:paraId="09A788D0" w14:textId="77777777" w:rsidTr="007A4C51">
        <w:tc>
          <w:tcPr>
            <w:tcW w:w="1601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39797CE" w14:textId="77777777" w:rsidR="007A4C51" w:rsidRPr="00B868E1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B868E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>ISHOD: MAT OŠ A.1.3.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B868E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Ko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risti se rednim brojevima do 20.</w:t>
            </w:r>
          </w:p>
        </w:tc>
      </w:tr>
      <w:tr w:rsidR="007A4C51" w:rsidRPr="00823DBD" w14:paraId="62E0BBBF" w14:textId="77777777" w:rsidTr="007A4C51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B38584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3B9F3E8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72FD89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1947D6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89CD2BC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34D2DB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47E2AD3C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628F738A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Čita i zapisuje redne brojeve.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4505737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73DFE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Čita i zapisuje redne brojeve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92EA9E8" w14:textId="77777777" w:rsidR="007A4C51" w:rsidRPr="00381332" w:rsidRDefault="007A4C51" w:rsidP="007A4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pomoć i uglavnom točno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č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ita i zapisuje redne brojeve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552" w:type="dxa"/>
          </w:tcPr>
          <w:p w14:paraId="5E38E359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Čita i zapisuje redne brojeve.</w:t>
            </w:r>
          </w:p>
        </w:tc>
        <w:tc>
          <w:tcPr>
            <w:tcW w:w="2551" w:type="dxa"/>
          </w:tcPr>
          <w:p w14:paraId="4776C4C5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Čita 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uredno zapisuje redne brojeve samostalno ih nižući.</w:t>
            </w:r>
          </w:p>
        </w:tc>
        <w:tc>
          <w:tcPr>
            <w:tcW w:w="2977" w:type="dxa"/>
          </w:tcPr>
          <w:p w14:paraId="32678193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Koristi se rednim brojevima do 20 za prikazivanje redoslijeda u različitim situacijama. </w:t>
            </w:r>
          </w:p>
        </w:tc>
      </w:tr>
      <w:tr w:rsidR="007A4C51" w:rsidRPr="00B4176C" w14:paraId="365894F3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5E1C9F8D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Uočava redoslijed i određuje ga rednim brojem. 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B21CC60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73DFE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Uočava redoslijed i određuje ga rednim brojem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AAA44C9" w14:textId="77777777" w:rsidR="007A4C51" w:rsidRPr="00381332" w:rsidRDefault="007A4C51" w:rsidP="007A4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Uočava numerički redoslijed koji djelomično točno određuje rednim brojem.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11D988D" w14:textId="77777777" w:rsidR="007A4C51" w:rsidRPr="005D66C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Rednim brojevima prikazuje redoslijed i određuje prvoga i posljednjega u redu.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77248A4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Uočava redoslijed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svih članova niza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 određuje ga rednim brojem.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0659993E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Samostalno i točno ozna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čava redoslijed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svih članova niza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 određuje ga rednim brojem.</w:t>
            </w:r>
          </w:p>
        </w:tc>
      </w:tr>
      <w:tr w:rsidR="007A4C51" w:rsidRPr="00B4176C" w14:paraId="4AC9A3C6" w14:textId="77777777" w:rsidTr="007A4C51">
        <w:tc>
          <w:tcPr>
            <w:tcW w:w="2411" w:type="dxa"/>
            <w:tcBorders>
              <w:bottom w:val="single" w:sz="12" w:space="0" w:color="auto"/>
              <w:right w:val="double" w:sz="12" w:space="0" w:color="auto"/>
            </w:tcBorders>
          </w:tcPr>
          <w:p w14:paraId="7F56F54E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Razlikuje glavne i redne brojeve.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2" w:space="0" w:color="auto"/>
            </w:tcBorders>
          </w:tcPr>
          <w:p w14:paraId="460DB908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Razlikuje glavne i redne brojeve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17803FF3" w14:textId="77777777" w:rsidR="007A4C51" w:rsidRPr="00381332" w:rsidRDefault="007A4C51" w:rsidP="007A4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Teško uviđa razliku između glavnih i rednih brojeva.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2E22112A" w14:textId="77777777" w:rsidR="007A4C51" w:rsidRPr="00381332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Razlikuje glavne i redne brojeve.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BF94176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Uočava razliku između glavnih i rednih brojeva te se njima koristi na točan način. 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54513777" w14:textId="77777777" w:rsidR="007A4C51" w:rsidRPr="0038133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razliku između glavnih i rednih brojeva te se njima koristi na točan način. </w:t>
            </w:r>
          </w:p>
        </w:tc>
      </w:tr>
      <w:tr w:rsidR="007A4C51" w:rsidRPr="00B4176C" w14:paraId="7F0DA030" w14:textId="77777777" w:rsidTr="007A4C51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49CD113" w14:textId="77777777" w:rsidR="007A4C51" w:rsidRPr="007867DF" w:rsidRDefault="007A4C51" w:rsidP="007A4C51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B868E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MAT OŠ A.1.4.  MAT OŠ B.1.1.  Zbraja i oduzima u skupu brojeva do 20.</w:t>
            </w:r>
          </w:p>
        </w:tc>
      </w:tr>
      <w:tr w:rsidR="007A4C51" w:rsidRPr="00823DBD" w14:paraId="09B7F789" w14:textId="77777777" w:rsidTr="007A4C51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8C74CEB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20DEBA66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BA1AB8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243E370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1D1F15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E2482B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24FCC23C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71A004C7" w14:textId="77777777" w:rsidR="007A4C51" w:rsidRPr="00F617F5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F617F5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Zbraja i oduzima brojeve do 20.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22E44779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Zbraja i oduzima brojeve do 20“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A96A621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brojeve do 20 koristeći se konkretima.</w:t>
            </w:r>
          </w:p>
        </w:tc>
        <w:tc>
          <w:tcPr>
            <w:tcW w:w="2552" w:type="dxa"/>
          </w:tcPr>
          <w:p w14:paraId="70700A2A" w14:textId="77777777" w:rsidR="007A4C51" w:rsidRPr="002E17EC" w:rsidRDefault="007A4C51" w:rsidP="007A4C51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uz poneku pogrešku i manju pomoć učitelja.</w:t>
            </w:r>
          </w:p>
        </w:tc>
        <w:tc>
          <w:tcPr>
            <w:tcW w:w="2551" w:type="dxa"/>
          </w:tcPr>
          <w:p w14:paraId="1542E6B8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Zbraja i oduzima uz poneku pogrešku.</w:t>
            </w:r>
          </w:p>
        </w:tc>
        <w:tc>
          <w:tcPr>
            <w:tcW w:w="2977" w:type="dxa"/>
          </w:tcPr>
          <w:p w14:paraId="4299E541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Automatizirano i točno  zbraja i oduzima brojeve do 20.</w:t>
            </w:r>
          </w:p>
        </w:tc>
      </w:tr>
      <w:tr w:rsidR="007A4C51" w:rsidRPr="00B4176C" w14:paraId="5C735A74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0FB4468D" w14:textId="77777777" w:rsidR="007A4C51" w:rsidRPr="00F617F5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F617F5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Računske operacije zapisuje matematičkim zapisom.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2033F08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Računske operacije zapisuje matematičkim zapisom“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195C50A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>Započete i nepotpune matematičke zapise dovršava ponuđenim računskim operacijama.</w:t>
            </w:r>
          </w:p>
        </w:tc>
        <w:tc>
          <w:tcPr>
            <w:tcW w:w="2552" w:type="dxa"/>
          </w:tcPr>
          <w:p w14:paraId="09B4CDC7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Računske operacije zapisuje matematičkim zapisom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manje greške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. </w:t>
            </w:r>
          </w:p>
        </w:tc>
        <w:tc>
          <w:tcPr>
            <w:tcW w:w="2551" w:type="dxa"/>
          </w:tcPr>
          <w:p w14:paraId="78470728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Računske operacije zapisuje matematičkim zapisom.</w:t>
            </w:r>
          </w:p>
        </w:tc>
        <w:tc>
          <w:tcPr>
            <w:tcW w:w="2977" w:type="dxa"/>
          </w:tcPr>
          <w:p w14:paraId="57EA8EC1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Računske operacije zapisuje matematičkim zapisom samostalno i točno.</w:t>
            </w:r>
          </w:p>
        </w:tc>
      </w:tr>
      <w:tr w:rsidR="007A4C51" w:rsidRPr="00B4176C" w14:paraId="398D8209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5061F3E6" w14:textId="77777777" w:rsidR="007A4C51" w:rsidRPr="00F617F5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F617F5">
              <w:rPr>
                <w:rFonts w:eastAsia="Times New Roman" w:cstheme="minorHAnsi"/>
                <w:sz w:val="23"/>
                <w:szCs w:val="23"/>
                <w:lang w:eastAsia="hr-HR"/>
              </w:rPr>
              <w:t>Imenuje članove u računskim operacijama.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8D69DA3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Imenuje članove u računskim operacijama“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C6A6350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Imenuje članove u računskim operacijama uz napisani predložak.</w:t>
            </w:r>
          </w:p>
        </w:tc>
        <w:tc>
          <w:tcPr>
            <w:tcW w:w="2552" w:type="dxa"/>
          </w:tcPr>
          <w:p w14:paraId="5870B985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>Imenuje članove u računskim operacijama isključivo ako su zadani po redoslijedu računske radnje.</w:t>
            </w:r>
          </w:p>
        </w:tc>
        <w:tc>
          <w:tcPr>
            <w:tcW w:w="2551" w:type="dxa"/>
          </w:tcPr>
          <w:p w14:paraId="778A0BC3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Točno imenuje članove u računskim operacijama. </w:t>
            </w:r>
          </w:p>
        </w:tc>
        <w:tc>
          <w:tcPr>
            <w:tcW w:w="2977" w:type="dxa"/>
          </w:tcPr>
          <w:p w14:paraId="05F23FFD" w14:textId="77777777" w:rsidR="007A4C51" w:rsidRPr="002E17EC" w:rsidRDefault="00F10C3B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</w:t>
            </w:r>
            <w:r w:rsidR="007A4C51"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imena članova u računskim operacijama u zadanim zadatcima te ih koristi u govoru.</w:t>
            </w:r>
          </w:p>
        </w:tc>
      </w:tr>
      <w:tr w:rsidR="007A4C51" w:rsidRPr="00B4176C" w14:paraId="3D031ED6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4C264CC" w14:textId="77777777" w:rsidR="007A4C51" w:rsidRPr="00F617F5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F617F5">
              <w:rPr>
                <w:rFonts w:eastAsia="Times New Roman" w:cstheme="minorHAnsi"/>
                <w:sz w:val="23"/>
                <w:szCs w:val="23"/>
                <w:lang w:eastAsia="hr-HR"/>
              </w:rPr>
              <w:t>Primjenjuje svojstva komutativnosti i asocijativnosti te vezu zbrajanja i oduzimanja.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30A18B33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Primjenjuje svojstva 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komutativnosti i asocijativnosti te vezu zbrajanja i oduzimanja“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065F9FF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Rabi zamjenu mjesta i združivanje pribrojnika na različite načine 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završavajući započete jednostavne primjere.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33476A4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Rabi zamjenu mjesta i združivanje pribrojnika na različite načine 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isključivo prema riješenim modelima zadataka.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EB8449A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Rabi zamjenu mjesta i združivanje pribrojnika 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na različite načine uz manje greške i pomoć.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E2C854F" w14:textId="77777777" w:rsidR="007A4C51" w:rsidRPr="002E17EC" w:rsidRDefault="00F10C3B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Uočava</w:t>
            </w:r>
            <w:r w:rsidR="007A4C51"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pravila asocijativnosti i </w:t>
            </w:r>
            <w:r w:rsidR="007A4C51"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komutativnosti i primjenjuje ih samostalno i točno.</w:t>
            </w:r>
          </w:p>
        </w:tc>
      </w:tr>
      <w:tr w:rsidR="007A4C51" w:rsidRPr="00B4176C" w14:paraId="4635F944" w14:textId="77777777" w:rsidTr="007A4C51">
        <w:tc>
          <w:tcPr>
            <w:tcW w:w="2411" w:type="dxa"/>
            <w:tcBorders>
              <w:bottom w:val="single" w:sz="12" w:space="0" w:color="auto"/>
              <w:right w:val="double" w:sz="12" w:space="0" w:color="auto"/>
            </w:tcBorders>
          </w:tcPr>
          <w:p w14:paraId="3BC2CA64" w14:textId="77777777" w:rsidR="007A4C51" w:rsidRPr="00F617F5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F617F5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Određuje nepoznati broj u jednakosti.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12" w:space="0" w:color="auto"/>
            </w:tcBorders>
          </w:tcPr>
          <w:p w14:paraId="3ADB1F37" w14:textId="77777777" w:rsidR="007A4C51" w:rsidRPr="002E17EC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2E17EC">
              <w:rPr>
                <w:rFonts w:cstheme="minorHAnsi"/>
                <w:sz w:val="24"/>
                <w:szCs w:val="24"/>
              </w:rPr>
              <w:t xml:space="preserve">Učenik ne ostvaruje sastavnicu ishoda </w:t>
            </w:r>
            <w:r w:rsidRPr="002E17EC">
              <w:rPr>
                <w:rFonts w:cstheme="minorHAnsi"/>
                <w:i/>
                <w:sz w:val="24"/>
                <w:szCs w:val="24"/>
              </w:rPr>
              <w:t>„</w:t>
            </w:r>
            <w:r w:rsidRPr="002E17EC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nepoznati broj u jednakosti“</w:t>
            </w:r>
            <w:r w:rsidRPr="002E17EC">
              <w:rPr>
                <w:rFonts w:cstheme="minorHAnsi"/>
                <w:sz w:val="24"/>
                <w:szCs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0349665D" w14:textId="77777777" w:rsidR="007A4C51" w:rsidRPr="002E17EC" w:rsidRDefault="007A4C51" w:rsidP="007A4C51">
            <w:pPr>
              <w:rPr>
                <w:sz w:val="24"/>
                <w:szCs w:val="24"/>
              </w:rPr>
            </w:pPr>
            <w:r w:rsidRPr="002E17EC">
              <w:rPr>
                <w:sz w:val="24"/>
                <w:szCs w:val="24"/>
              </w:rPr>
              <w:t xml:space="preserve">Isključivo uz grafički prikaz zadatka i prisustvo učitelja </w:t>
            </w: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 u jednakosti.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31E8A80C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Određuje nepoznati broj u jednakosti koristeći konkrete ili crtež.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458398EC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Uz poneku grešku određuje nepoznati broj u jednakosti.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648E67EE" w14:textId="77777777" w:rsidR="007A4C51" w:rsidRPr="002E17E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E17EC">
              <w:rPr>
                <w:rFonts w:eastAsia="Times New Roman" w:cstheme="minorHAnsi"/>
                <w:sz w:val="24"/>
                <w:szCs w:val="24"/>
                <w:lang w:eastAsia="hr-HR"/>
              </w:rPr>
              <w:t>Primjenjujući vezu zbrajanja i oduzimanja samostalno, brzo i točno određuje nepoznati broj u jednakosti.</w:t>
            </w:r>
          </w:p>
        </w:tc>
      </w:tr>
      <w:tr w:rsidR="007A4C51" w:rsidRPr="00B4176C" w14:paraId="1DE14CCB" w14:textId="77777777" w:rsidTr="007A4C51"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FA87D72" w14:textId="77777777" w:rsidR="007A4C51" w:rsidRPr="007867DF" w:rsidRDefault="007A4C51" w:rsidP="007A4C51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MAT OŠ A.1.5. Matematički rasuđuje te matematičkim jezikom prikazuje i rješava različite tipove zadataka.</w:t>
            </w:r>
          </w:p>
        </w:tc>
      </w:tr>
      <w:tr w:rsidR="007A4C51" w:rsidRPr="00823DBD" w14:paraId="04CD0061" w14:textId="77777777" w:rsidTr="007A4C51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74BBB12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5F548BA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97DCDD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A4ECB4E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BDA687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4E79F0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01F6F87E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47943020" w14:textId="77777777" w:rsidR="007A4C51" w:rsidRPr="003F58AB" w:rsidRDefault="007A4C51" w:rsidP="007A4C51">
            <w:pPr>
              <w:rPr>
                <w:rFonts w:cstheme="minorHAnsi"/>
                <w:sz w:val="24"/>
                <w:szCs w:val="24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Postavlja matematički problem (određuje što je poznato i nepoznato, predviđa/istražuje i odabire strategije, donosi zaključke i određuje moguća rješenja).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B071FE2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Postavlja matematički problem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B5ED5EC" w14:textId="77777777" w:rsidR="007A4C51" w:rsidRPr="00EE2CCF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2CCF">
              <w:rPr>
                <w:rFonts w:eastAsia="Times New Roman" w:cstheme="minorHAnsi"/>
                <w:sz w:val="24"/>
                <w:szCs w:val="24"/>
                <w:lang w:eastAsia="hr-HR"/>
              </w:rPr>
              <w:t>Uz vođenje i dodatne primjere postavlja matematički problem.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</w:p>
        </w:tc>
        <w:tc>
          <w:tcPr>
            <w:tcW w:w="2552" w:type="dxa"/>
          </w:tcPr>
          <w:p w14:paraId="0041C11D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Donosi zaključke rješavajući jednostavne primjere. </w:t>
            </w:r>
          </w:p>
        </w:tc>
        <w:tc>
          <w:tcPr>
            <w:tcW w:w="2551" w:type="dxa"/>
          </w:tcPr>
          <w:p w14:paraId="759A2B1B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Uz manju asistenciju postavlja matematički problem,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određuje što je poznato i nepoznato, odabire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strategije. Donosi uglavnom ispravne zaključke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  <w:p w14:paraId="3674A625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</w:tcPr>
          <w:p w14:paraId="34169A8E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Postavlja matematički problem, o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dređuje što je poznato i nepoznato,  odabire strategije, donosi zaklj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učke i određuje moguća rješenja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  <w:p w14:paraId="62340D81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A4C51" w:rsidRPr="00B4176C" w14:paraId="0011CFBE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7AA79917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Koristi se stečenim spoznajama u rješavanju različitih tipova zadataka (računski zadatci, u tekstualnim zadatcima i problemskim situacijama iz svakodnevnoga života). </w:t>
            </w:r>
          </w:p>
          <w:p w14:paraId="0AA904B7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126A68B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Koristi se stečenim spoznajama u rješavanju različitih tipova zadataka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2CFCF9B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Uz stalnu podršku učitelja povezuje stečena znanja i primjenu istih.</w:t>
            </w:r>
          </w:p>
          <w:p w14:paraId="495C2E1F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552" w:type="dxa"/>
          </w:tcPr>
          <w:p w14:paraId="706239AB" w14:textId="77777777" w:rsidR="007A4C51" w:rsidRPr="00EE2CC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E2CCF">
              <w:rPr>
                <w:rFonts w:eastAsia="Times New Roman" w:cstheme="minorHAnsi"/>
                <w:sz w:val="24"/>
                <w:lang w:eastAsia="hr-HR"/>
              </w:rPr>
              <w:t xml:space="preserve">Matematičkim jezikom na različite načine prikazuje i rješava </w:t>
            </w:r>
            <w:r>
              <w:rPr>
                <w:rFonts w:eastAsia="Times New Roman" w:cstheme="minorHAnsi"/>
                <w:sz w:val="24"/>
                <w:lang w:eastAsia="hr-HR"/>
              </w:rPr>
              <w:t xml:space="preserve">samo </w:t>
            </w:r>
            <w:r w:rsidRPr="00EE2CCF">
              <w:rPr>
                <w:rFonts w:eastAsia="Times New Roman" w:cstheme="minorHAnsi"/>
                <w:sz w:val="24"/>
                <w:lang w:eastAsia="hr-HR"/>
              </w:rPr>
              <w:t>jednostavne brojevne izraze</w:t>
            </w:r>
            <w:r>
              <w:rPr>
                <w:rFonts w:eastAsia="Times New Roman" w:cstheme="minorHAnsi"/>
                <w:sz w:val="24"/>
                <w:lang w:eastAsia="hr-HR"/>
              </w:rPr>
              <w:t>.</w:t>
            </w:r>
          </w:p>
        </w:tc>
        <w:tc>
          <w:tcPr>
            <w:tcW w:w="2551" w:type="dxa"/>
          </w:tcPr>
          <w:p w14:paraId="034B503B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Uglavnom se samostalno koristi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stečenim spoznajama u rješavanju različitih tipova zadataka (računski zadatci, u tekstualnim zadatcima i problemskim situacijama iz svakodnevnoga života). </w:t>
            </w:r>
          </w:p>
          <w:p w14:paraId="7B51ABB1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</w:tcPr>
          <w:p w14:paraId="0734915B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Koristi se stečenim spoznajama u rješavanju različitih tipova zadataka (računski zadatci, u tekstualnim zadatcima i problemskim situacijama iz svakodnevnoga života). </w:t>
            </w:r>
          </w:p>
          <w:p w14:paraId="06B8F168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A4C51" w:rsidRPr="00B4176C" w14:paraId="3B24F4D6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465B5EE6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Odabire matematički zapis uspoređivanja brojeva ili računsku operaciju u tekstualnim zadatcima. </w:t>
            </w:r>
          </w:p>
          <w:p w14:paraId="3A548435" w14:textId="77777777" w:rsidR="007A4C51" w:rsidRPr="00381332" w:rsidRDefault="007A4C51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760C6E2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Odabire matematički zapis uspoređivanja brojeva ili računsku operaciju u tekstualnim zadatcima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6BABFF1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Odabire matematički zapis uspoređivanja brojeva ili računsku operaciju u zadatcima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sa grafičkim prikazom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. </w:t>
            </w:r>
          </w:p>
          <w:p w14:paraId="35625359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18244C29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Odabire matematički zapis uspoređivanja brojeva ili računsku operaciju u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jednostavnijim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tekstualnim zadatcima. </w:t>
            </w:r>
          </w:p>
          <w:p w14:paraId="438A77AB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21DAC7F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Odabire matematički zapis uspoređivanja brojeva ili računsku operaciju u tekstualnim zadatcima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uz manju pomoć učitelja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. </w:t>
            </w:r>
          </w:p>
          <w:p w14:paraId="376F41A7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</w:tcPr>
          <w:p w14:paraId="42368261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Koristi se stečenim spoznajama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odabira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matematički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h zapisa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us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poređivanja brojeva ili računskih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operacij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 tekstualnim zadatcima. </w:t>
            </w:r>
          </w:p>
          <w:p w14:paraId="40348D7E" w14:textId="77777777" w:rsidR="007A4C51" w:rsidRPr="00490F54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A4C51" w:rsidRPr="00B4176C" w14:paraId="7375C7FF" w14:textId="77777777" w:rsidTr="007A4C51">
        <w:tc>
          <w:tcPr>
            <w:tcW w:w="2411" w:type="dxa"/>
            <w:tcBorders>
              <w:right w:val="double" w:sz="12" w:space="0" w:color="auto"/>
            </w:tcBorders>
          </w:tcPr>
          <w:p w14:paraId="13D19C52" w14:textId="77777777" w:rsidR="007A4C51" w:rsidRPr="00F9006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Smišlja zadatke u kojima se pojavljuju odnosi među brojevima ili potreba za zbrajanjem ili oduzimanjem.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B66C2D0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Smišlja zadatke u kojima se pojavljuju odnosi među brojevima ili potreba za zbrajanjem ili oduzimanjem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04C9B46" w14:textId="77777777" w:rsidR="007A4C51" w:rsidRPr="00525FBA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Prema zadanim smjernicama i uz prisustvo učitelja s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mišlja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jednostavnije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zadatke u kojima se pojavljuju odnosi među brojevima ili potreba za zbrajanjem ili oduzimanjem.</w:t>
            </w:r>
          </w:p>
        </w:tc>
        <w:tc>
          <w:tcPr>
            <w:tcW w:w="2552" w:type="dxa"/>
          </w:tcPr>
          <w:p w14:paraId="75EDB40D" w14:textId="77777777" w:rsidR="007A4C51" w:rsidRPr="00525FBA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Uz zadane predloške s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mišlja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jednostavnije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zadatke u kojima se pojavljuju odnosi među brojevima ili potreba za zbrajanjem ili oduzimanjem.</w:t>
            </w:r>
          </w:p>
        </w:tc>
        <w:tc>
          <w:tcPr>
            <w:tcW w:w="2551" w:type="dxa"/>
          </w:tcPr>
          <w:p w14:paraId="3B215EF1" w14:textId="77777777" w:rsidR="007A4C51" w:rsidRPr="00525FBA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Smišlja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jednostavnije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zadatke u kojima se pojavljuju odnosi među brojevima ili potreba za zbrajanjem ili oduzimanjem.</w:t>
            </w:r>
          </w:p>
        </w:tc>
        <w:tc>
          <w:tcPr>
            <w:tcW w:w="2977" w:type="dxa"/>
          </w:tcPr>
          <w:p w14:paraId="0A442616" w14:textId="77777777" w:rsidR="007A4C51" w:rsidRPr="00525FBA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Smišlja zadatke u kojima se pojavljuju odnosi među brojevima ili potreba za zbrajanjem ili oduzimanjem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, samostalno ih postavlja i točno rješava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</w:tr>
      <w:tr w:rsidR="007A4C51" w:rsidRPr="00B4176C" w14:paraId="28784627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08866FB6" w14:textId="77777777" w:rsidR="007A4C51" w:rsidRPr="004C209A" w:rsidRDefault="007A4C51" w:rsidP="007A4C51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4C209A">
              <w:rPr>
                <w:rFonts w:cstheme="minorHAnsi"/>
                <w:b/>
                <w:color w:val="C00000"/>
                <w:sz w:val="28"/>
              </w:rPr>
              <w:t>ALGEBRA I FUNKCIJE</w:t>
            </w:r>
          </w:p>
        </w:tc>
      </w:tr>
      <w:tr w:rsidR="007A4C51" w:rsidRPr="00B4176C" w14:paraId="7E95559E" w14:textId="77777777" w:rsidTr="007A4C51"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9280004" w14:textId="77777777" w:rsidR="007A4C51" w:rsidRPr="004E7421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4E7421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B.1.2. Prepoznaje uzorak i nastavlja niz.</w:t>
            </w:r>
          </w:p>
        </w:tc>
      </w:tr>
      <w:tr w:rsidR="007A4C51" w:rsidRPr="00823DBD" w14:paraId="01DEE887" w14:textId="77777777" w:rsidTr="007A4C51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2028922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7653A534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1F5C384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C5A49BD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ECBA6A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5C496EE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AD3CF7" w14:paraId="678F59BB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5F8B4222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Uočava uzorak nizanja.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7C74E9F1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uzorak nizanja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C3FC05B" w14:textId="77777777" w:rsidR="007A4C51" w:rsidRPr="0071520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Teško određuje uzorak nizanja.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4C33C00" w14:textId="77777777" w:rsidR="007A4C51" w:rsidRPr="00AD3CF7" w:rsidRDefault="007A4C51" w:rsidP="007A4C51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glavnom samostalno u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očava uzorak nizanja.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0E196C7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Uočava uzorak nizanja.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96234C6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Uočava uzorak nizanja te stvara vlastite nizove prema određenim kriterijima.</w:t>
            </w:r>
          </w:p>
        </w:tc>
      </w:tr>
      <w:tr w:rsidR="007A4C51" w:rsidRPr="00AD3CF7" w14:paraId="04FDBF37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17257EB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pravilnost nizanja. 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1AA384F3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pravilnost nizanja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E30290F" w14:textId="77777777" w:rsidR="007A4C51" w:rsidRPr="00E361D5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361D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više jednakih primjera uz pomoć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 vođenje </w:t>
            </w:r>
            <w:r w:rsidRPr="00E361D5">
              <w:rPr>
                <w:rFonts w:eastAsia="Times New Roman" w:cstheme="minorHAnsi"/>
                <w:sz w:val="24"/>
                <w:szCs w:val="24"/>
                <w:lang w:eastAsia="hr-HR"/>
              </w:rPr>
              <w:t>tumači pravilnost nizanja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jednostavnijih primjera.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8A3EE10" w14:textId="77777777" w:rsidR="007A4C51" w:rsidRPr="00AD3CF7" w:rsidRDefault="007A4C51" w:rsidP="007A4C51">
            <w:pPr>
              <w:ind w:left="31" w:hanging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Objašnj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ava pravilnost nizanja jednostavnijih primjera.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3F0DA8D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Objašnjava pravilnost nizanja.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9FD499B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pravilnost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nizanja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dajući svoje primjere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7A4C51" w:rsidRPr="00AD3CF7" w14:paraId="1C305C9E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159D56DB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Objašnjava kriterije nizanja.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5019DA09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kriterije nizanja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ACE7A3E" w14:textId="77777777" w:rsidR="007A4C51" w:rsidRPr="0071520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Uz stalni poticaj i dodatne primjere objašnjava kriterije nizanja.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E345060" w14:textId="77777777" w:rsidR="007A4C51" w:rsidRPr="0071520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Uz poticaj objašnjava kriterije nizanja.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7FC4107" w14:textId="77777777" w:rsidR="007A4C51" w:rsidRPr="0071520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samostalno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715204">
              <w:rPr>
                <w:rFonts w:eastAsia="Times New Roman" w:cstheme="minorHAnsi"/>
                <w:sz w:val="24"/>
                <w:szCs w:val="24"/>
                <w:lang w:eastAsia="hr-HR"/>
              </w:rPr>
              <w:t>bjašnjava kriterije nizanja.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3576E55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Ispravnim argumentima o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bjašnjava kriterije nizanja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dajući svoje primjere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7A4C51" w:rsidRPr="00AD3CF7" w14:paraId="3C08D7DE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65DD38C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Niže po zadanome kriteriju.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58895389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Niže po zadanome kriteriju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7569905" w14:textId="77777777" w:rsidR="007A4C51" w:rsidRPr="00BF28D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niže po zadanome kriteriju.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0391E06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Nastavlja nizati jednostavne nizove.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419169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Niže po zadanome kriteriju.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074630D" w14:textId="77777777" w:rsidR="007A4C51" w:rsidRPr="00135BB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5BB1">
              <w:rPr>
                <w:rFonts w:eastAsia="Times New Roman" w:cstheme="minorHAnsi"/>
                <w:sz w:val="24"/>
                <w:szCs w:val="24"/>
                <w:lang w:eastAsia="hr-HR"/>
              </w:rPr>
              <w:t>Uočava kriterije nizanja i po njima samostalno niže.</w:t>
            </w:r>
          </w:p>
        </w:tc>
      </w:tr>
      <w:tr w:rsidR="007A4C51" w:rsidRPr="00B4176C" w14:paraId="6617410C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3A4E3A16" w14:textId="77777777" w:rsidR="007A4C51" w:rsidRPr="00D4208D" w:rsidRDefault="007A4C51" w:rsidP="007A4C51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highlight w:val="yellow"/>
                <w:lang w:eastAsia="hr-HR"/>
              </w:rPr>
            </w:pPr>
            <w:r w:rsidRPr="00D4208D">
              <w:rPr>
                <w:rFonts w:cstheme="minorHAnsi"/>
                <w:b/>
                <w:color w:val="C00000"/>
                <w:sz w:val="28"/>
              </w:rPr>
              <w:t>OBLIK  I  PROSTOR</w:t>
            </w:r>
          </w:p>
        </w:tc>
      </w:tr>
      <w:tr w:rsidR="007A4C51" w:rsidRPr="00F372ED" w14:paraId="6F0784A9" w14:textId="77777777" w:rsidTr="007A4C51">
        <w:trPr>
          <w:trHeight w:val="426"/>
        </w:trPr>
        <w:tc>
          <w:tcPr>
            <w:tcW w:w="16019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5274825" w14:textId="77777777" w:rsidR="007A4C51" w:rsidRPr="00F372E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C.1.1.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Izdvaja i imenuje geometrijska tijela i likove i povezuje ih s oblicima objekata u okruženju.</w:t>
            </w:r>
          </w:p>
        </w:tc>
      </w:tr>
      <w:tr w:rsidR="007A4C51" w:rsidRPr="00823DBD" w14:paraId="06839124" w14:textId="77777777" w:rsidTr="007A4C51">
        <w:tc>
          <w:tcPr>
            <w:tcW w:w="2411" w:type="dxa"/>
            <w:tcBorders>
              <w:top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E7943B4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</w:tcBorders>
          </w:tcPr>
          <w:p w14:paraId="5D27110D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EC6168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505C48E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F66E29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910D9E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6C21A8AF" w14:textId="77777777" w:rsidTr="007A4C51"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0063C3FC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Imenuje i opisuje kuglu, valjak, kocku,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kvadar, piramidu i stožac.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E624CFA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 xml:space="preserve">Imenuje i opisuje kuglu, valjak, kocku, 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lastRenderedPageBreak/>
              <w:t>kvadar, piramidu i stožac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C2FCFA9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kuglu, valjak, kocku, kvadar, piramidu i stožac.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13E817D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 i imenuje geometrijska tijela i likove predstavljene 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objektima iz skupine didaktičkih modela uz manje greške.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5FA3E19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Izdvaja i imenuje geometrijska tijela i likove predstavljene 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objektima iz neposredne okoline i didaktičkim modelima.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7C2D2CEE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Izdvaja, imenuje i uspoređuje geometrijska tijela i likove predstavljene 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objektima iz neposredne okoline i vlastitog iskustva prisjećanjem. </w:t>
            </w:r>
          </w:p>
        </w:tc>
      </w:tr>
      <w:tr w:rsidR="007A4C51" w:rsidRPr="00B4176C" w14:paraId="53584F7D" w14:textId="77777777" w:rsidTr="007A4C51">
        <w:tc>
          <w:tcPr>
            <w:tcW w:w="2411" w:type="dxa"/>
            <w:tcBorders>
              <w:top w:val="single" w:sz="4" w:space="0" w:color="auto"/>
              <w:bottom w:val="single" w:sz="6" w:space="0" w:color="auto"/>
              <w:right w:val="double" w:sz="12" w:space="0" w:color="auto"/>
            </w:tcBorders>
          </w:tcPr>
          <w:p w14:paraId="62513616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highlight w:val="yellow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Imenuje ravne i zakrivljene plohe.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6" w:space="0" w:color="auto"/>
            </w:tcBorders>
          </w:tcPr>
          <w:p w14:paraId="6094D537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Imenuje ravne i zakrivljene plohe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</w:tcPr>
          <w:p w14:paraId="48C4760C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F28D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ravne i zakrivljene plohe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6" w:space="0" w:color="auto"/>
            </w:tcBorders>
          </w:tcPr>
          <w:p w14:paraId="33F186BF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Imenuje i uz poticaj pokazuje ravne i zakrivljene plohe.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</w:tcPr>
          <w:p w14:paraId="53CB25CD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Pokazuje ravne i zakrivljene plohe na didaktičkim modelima.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6" w:space="0" w:color="auto"/>
            </w:tcBorders>
          </w:tcPr>
          <w:p w14:paraId="33761033" w14:textId="77777777" w:rsidR="007A4C51" w:rsidRPr="00135BB1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5BB1">
              <w:rPr>
                <w:rFonts w:eastAsia="Times New Roman" w:cstheme="minorHAnsi"/>
                <w:sz w:val="24"/>
                <w:szCs w:val="24"/>
                <w:lang w:eastAsia="hr-HR"/>
              </w:rPr>
              <w:t>Pronalazi ravne i zakrivljene plohe u okolini te ih samostalno izdvaja.</w:t>
            </w:r>
          </w:p>
        </w:tc>
      </w:tr>
      <w:tr w:rsidR="007A4C51" w:rsidRPr="00B4176C" w14:paraId="1348BEF7" w14:textId="77777777" w:rsidTr="007A4C51">
        <w:tc>
          <w:tcPr>
            <w:tcW w:w="2411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7DEE5BE0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Ravne plohe geometrijskih tijela imenuje kao geometrijske likove: kvadrat, pravokutnik, trokut i krug.</w:t>
            </w: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3C47AF0A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Ravne plohe geometrijskih tijela imenuje kao geometrijske likove: kvadrat, pravokutnik, trokut i krug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2512E67B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Ravne plohe geometrijskih tijela imenuje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ali ih sa likovima povezuje samo uz prisustvo modela geometrijskih tijela.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6120B9F9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Ravne plohe geometrijskih tijela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uz poticaj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imenuje kao geometrijske likove: kvadrat, pravokutnik, trokut i krug.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3F8B75A0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Ravne plohe geometrijskih tijela imenuje kao geometrijske likove: kvadrat, pravokutnik, trokut i krug.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4" w:space="0" w:color="auto"/>
            </w:tcBorders>
          </w:tcPr>
          <w:p w14:paraId="642C51BD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Samostalno izdvaja ravne i zakrivljene plohe s geometrijskih tij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l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imenuje ih kao geometrijske likove. </w:t>
            </w:r>
          </w:p>
        </w:tc>
      </w:tr>
      <w:tr w:rsidR="007A4C51" w:rsidRPr="00B4176C" w14:paraId="30E6C233" w14:textId="77777777" w:rsidTr="007A4C51">
        <w:tc>
          <w:tcPr>
            <w:tcW w:w="2411" w:type="dxa"/>
            <w:tcBorders>
              <w:top w:val="single" w:sz="4" w:space="0" w:color="auto"/>
              <w:bottom w:val="single" w:sz="12" w:space="0" w:color="auto"/>
              <w:right w:val="double" w:sz="12" w:space="0" w:color="auto"/>
            </w:tcBorders>
          </w:tcPr>
          <w:p w14:paraId="68D2D482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Imenuje i opisuje kvadrat, pravokutnik, krug i trokut.  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12" w:space="0" w:color="auto"/>
            </w:tcBorders>
          </w:tcPr>
          <w:p w14:paraId="7B2F63B4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CC673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Imenuje i opisuje kvadrat, pravokutnik, krug i trokut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12" w:space="0" w:color="auto"/>
            </w:tcBorders>
          </w:tcPr>
          <w:p w14:paraId="6410E07B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Izdvaja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opisuje</w:t>
            </w: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ali ne imenuje geometrijske likove.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680C4B1" w14:textId="77777777" w:rsidR="007A4C51" w:rsidRPr="00AD3CF7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Izdvaja i imenuje geometrijske likove i likove predstavljene objektima iz skupine didaktičkih modela uz manje greške.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506BDBA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>Izdvaja i imenuje geometrijske likove i likove predstavljene objektima iz neposredne okoline i didaktičkim modelima.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EA95320" w14:textId="77777777" w:rsidR="007A4C51" w:rsidRPr="00AD3CF7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3CF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Izdvaja, imenuje i uspoređuje geometrijske likove i likove predstavljene objektima iz neposredne okoline i vlastitog iskustva prisjećanjem. </w:t>
            </w:r>
          </w:p>
        </w:tc>
      </w:tr>
      <w:tr w:rsidR="007A4C51" w:rsidRPr="00F372ED" w14:paraId="7C194649" w14:textId="77777777" w:rsidTr="007A4C51">
        <w:tc>
          <w:tcPr>
            <w:tcW w:w="16019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FB4F49F" w14:textId="77777777" w:rsidR="007A4C51" w:rsidRPr="00F372E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C.1.2.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="00204968"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Crta</w:t>
            </w: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i razlikuje ravne i zakrivljene crte.</w:t>
            </w:r>
          </w:p>
        </w:tc>
      </w:tr>
      <w:tr w:rsidR="007A4C51" w:rsidRPr="00823DBD" w14:paraId="57FA7FED" w14:textId="77777777" w:rsidTr="007A4C51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0AA462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4F51DB5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1259B4F0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67F247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26A6DBCC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A4AF08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7BF9D959" w14:textId="77777777" w:rsidTr="007A4C51">
        <w:tc>
          <w:tcPr>
            <w:tcW w:w="241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400A7DDD" w14:textId="77777777" w:rsidR="007A4C51" w:rsidRPr="007E1D2A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E1D2A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Razlikuje i crta ravne i zakrivljene crte. </w:t>
            </w: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6D8B6E29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E1D2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Razlikuje i crta ravne i zakrivljene crte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190E03CC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Razlikuje </w:t>
            </w:r>
            <w:r w:rsidRPr="007E1D2A">
              <w:rPr>
                <w:rFonts w:eastAsia="Times New Roman" w:cstheme="minorHAnsi"/>
                <w:sz w:val="23"/>
                <w:szCs w:val="23"/>
                <w:lang w:eastAsia="hr-HR"/>
              </w:rPr>
              <w:t>ravne i zakrivljene crte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, crta ih uz zadane predloške i naputke.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9B467F9" w14:textId="77777777" w:rsidR="007A4C51" w:rsidRPr="005D66C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E1D2A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Razlikuje i crta ravne i zakrivljene crte. 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905A482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Razlikuje, uspoređuje i c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rta zakrivljene i ravne crte te se koristi ravnalom pri crtanju ravnih crta.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6" w:space="0" w:color="auto"/>
            </w:tcBorders>
          </w:tcPr>
          <w:p w14:paraId="5884DC07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Crta zakrivljene i ravne crte te 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ravnalom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koristi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na pravilan način,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ravn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crt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crta slijeva udesno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</w:tr>
      <w:tr w:rsidR="007A4C51" w:rsidRPr="00B4176C" w14:paraId="0D72C234" w14:textId="77777777" w:rsidTr="007A4C51">
        <w:tc>
          <w:tcPr>
            <w:tcW w:w="2411" w:type="dxa"/>
            <w:tcBorders>
              <w:top w:val="single" w:sz="6" w:space="0" w:color="auto"/>
              <w:bottom w:val="single" w:sz="12" w:space="0" w:color="auto"/>
              <w:right w:val="double" w:sz="12" w:space="0" w:color="auto"/>
            </w:tcBorders>
          </w:tcPr>
          <w:p w14:paraId="3B141F3F" w14:textId="77777777" w:rsidR="007A4C51" w:rsidRPr="007E1D2A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E1D2A">
              <w:rPr>
                <w:rFonts w:eastAsia="Times New Roman" w:cstheme="minorHAnsi"/>
                <w:sz w:val="23"/>
                <w:szCs w:val="23"/>
                <w:lang w:eastAsia="hr-HR"/>
              </w:rPr>
              <w:t>Koristi se ravnalom.</w:t>
            </w: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12" w:space="0" w:color="auto"/>
            </w:tcBorders>
          </w:tcPr>
          <w:p w14:paraId="0DFF8DBB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7E1D2A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Koristi se ravnalom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1FECEA3F" w14:textId="77777777" w:rsidR="007A4C51" w:rsidRPr="00BD04F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D04F4">
              <w:rPr>
                <w:rFonts w:eastAsia="Times New Roman" w:cstheme="minorHAnsi"/>
                <w:sz w:val="24"/>
                <w:szCs w:val="24"/>
                <w:lang w:eastAsia="hr-HR"/>
              </w:rPr>
              <w:t>Koristi se ravnalom uz stalno podsjećanje.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12" w:space="0" w:color="auto"/>
            </w:tcBorders>
          </w:tcPr>
          <w:p w14:paraId="5EE325E9" w14:textId="77777777" w:rsidR="007A4C51" w:rsidRPr="00BD04F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Koristi se ravnalom uz podsjećanje na ispravan način korištenja ravnala.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12" w:space="0" w:color="auto"/>
            </w:tcBorders>
          </w:tcPr>
          <w:p w14:paraId="4B32503C" w14:textId="77777777" w:rsidR="007A4C51" w:rsidRPr="00BD04F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Uglavnom p</w:t>
            </w:r>
            <w:r w:rsidRPr="00BD04F4">
              <w:rPr>
                <w:rFonts w:eastAsia="Times New Roman" w:cstheme="minorHAnsi"/>
                <w:sz w:val="24"/>
                <w:szCs w:val="24"/>
                <w:lang w:eastAsia="hr-HR"/>
              </w:rPr>
              <w:t>ravilno se služi ravnalom te crta njime pravilnim smjerom.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12" w:space="0" w:color="auto"/>
            </w:tcBorders>
          </w:tcPr>
          <w:p w14:paraId="643CD98C" w14:textId="77777777" w:rsidR="007A4C51" w:rsidRPr="00BD04F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D04F4">
              <w:rPr>
                <w:rFonts w:eastAsia="Times New Roman" w:cstheme="minorHAnsi"/>
                <w:sz w:val="24"/>
                <w:szCs w:val="24"/>
                <w:lang w:eastAsia="hr-HR"/>
              </w:rPr>
              <w:t>Pravilno se služi ravnalom te crta njime pravilnim smjerom.</w:t>
            </w:r>
          </w:p>
        </w:tc>
      </w:tr>
      <w:tr w:rsidR="007A4C51" w:rsidRPr="00F372ED" w14:paraId="03A333AB" w14:textId="77777777" w:rsidTr="007A4C51">
        <w:tc>
          <w:tcPr>
            <w:tcW w:w="16019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690FF6A" w14:textId="77777777" w:rsidR="007A4C51" w:rsidRPr="00F372E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C.1.3.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="00204968"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Prepoznaje </w:t>
            </w:r>
            <w:r w:rsidRPr="00F372E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 ističe točke.</w:t>
            </w:r>
          </w:p>
        </w:tc>
      </w:tr>
      <w:tr w:rsidR="007A4C51" w:rsidRPr="00823DBD" w14:paraId="0D90A88A" w14:textId="77777777" w:rsidTr="007A4C51">
        <w:tc>
          <w:tcPr>
            <w:tcW w:w="2411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701D667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 xml:space="preserve"> RAZRADA ISHODA</w:t>
            </w:r>
          </w:p>
        </w:tc>
        <w:tc>
          <w:tcPr>
            <w:tcW w:w="2977" w:type="dxa"/>
            <w:tcBorders>
              <w:top w:val="single" w:sz="4" w:space="0" w:color="auto"/>
              <w:left w:val="double" w:sz="12" w:space="0" w:color="auto"/>
              <w:bottom w:val="single" w:sz="4" w:space="0" w:color="auto"/>
            </w:tcBorders>
          </w:tcPr>
          <w:p w14:paraId="0C8AF880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4A6BFA20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2B677D3C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14:paraId="3C3C37F2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6D3B0DE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23DBD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A4C51" w:rsidRPr="00B4176C" w14:paraId="1E43B44C" w14:textId="77777777" w:rsidTr="007A4C51">
        <w:tc>
          <w:tcPr>
            <w:tcW w:w="241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019E7F58" w14:textId="77777777" w:rsidR="007A4C51" w:rsidRPr="00D4208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istaknute točke i označava ih velikim tiskanim slovima.</w:t>
            </w: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3887F1D7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E41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istaknute točke i označava ih velikim tiskanim slovima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25598A7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staknute točke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prepoznaje uz pomoć,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povremeno ih označava  velikim tiskanim slovima.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8CE11EA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Prepoznaje istaknute točke i povremeno ih označava  velikim tiskanim slovima.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54921047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Prepoznaje istaknute točke i označava ih velikim tiskanim slovima.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6" w:space="0" w:color="auto"/>
            </w:tcBorders>
          </w:tcPr>
          <w:p w14:paraId="02875E92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Samostalno</w:t>
            </w:r>
            <w:r w:rsidRPr="00E82ECC"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 xml:space="preserve"> 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prepoznaje i ističe točke i označava ih velikim tiskanim slovima.</w:t>
            </w:r>
          </w:p>
        </w:tc>
      </w:tr>
      <w:tr w:rsidR="007A4C51" w:rsidRPr="00B4176C" w14:paraId="1E9A61E5" w14:textId="77777777" w:rsidTr="007A4C51">
        <w:tc>
          <w:tcPr>
            <w:tcW w:w="241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668965D" w14:textId="77777777" w:rsidR="007A4C51" w:rsidRPr="00D4208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sz w:val="24"/>
                <w:szCs w:val="24"/>
                <w:lang w:eastAsia="hr-HR"/>
              </w:rPr>
              <w:t>Određuje vrhove geometrijskih tijela i likova kao točke.</w:t>
            </w: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155D3498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E41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istaknute točke i označava ih velikim tiskanim slovima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3B777A6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Određuje samo vrhove geometrijskih  likova kao točke.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075D946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Određuje vrhove geometrijskih tijela i likova kao točke prema riješenom primjeru.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641D0E38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Određuje vrhove geometrijskih tijela i likova kao točke.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6" w:space="0" w:color="auto"/>
            </w:tcBorders>
          </w:tcPr>
          <w:p w14:paraId="49B77899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sz w:val="24"/>
                <w:szCs w:val="24"/>
                <w:lang w:eastAsia="hr-HR"/>
              </w:rPr>
              <w:t>Određuje vrhove geometrijskih tijela i likova kao točke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označava ih i imenuje velikim početnim slovom.</w:t>
            </w:r>
          </w:p>
        </w:tc>
      </w:tr>
      <w:tr w:rsidR="007A4C51" w:rsidRPr="00B4176C" w14:paraId="2F119FBB" w14:textId="77777777" w:rsidTr="007A4C51">
        <w:tc>
          <w:tcPr>
            <w:tcW w:w="2411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3AA5FA4" w14:textId="77777777" w:rsidR="007A4C51" w:rsidRPr="00D4208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sz w:val="24"/>
                <w:szCs w:val="24"/>
                <w:lang w:eastAsia="hr-HR"/>
              </w:rPr>
              <w:t>Crta (ističe) točke.</w:t>
            </w:r>
          </w:p>
        </w:tc>
        <w:tc>
          <w:tcPr>
            <w:tcW w:w="2977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A23DB10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FE410F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Crta (ističe) točke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C97CF67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Ističe točke na sjecištu ravnih i zakrivljenih crta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dodatnu pomoć učitelja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6FC6D0C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Ističe točke na sjecištu ravnih i zakrivljenih crta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na geometrijskim likovima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CF03BE7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Ističe točke na sjecištu ravnih i zakrivljenih crta, na ge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ometrijskim tijelima i likovima uz povremene poticaje.</w:t>
            </w:r>
          </w:p>
        </w:tc>
        <w:tc>
          <w:tcPr>
            <w:tcW w:w="2977" w:type="dxa"/>
            <w:tcBorders>
              <w:top w:val="single" w:sz="6" w:space="0" w:color="auto"/>
              <w:bottom w:val="single" w:sz="6" w:space="0" w:color="auto"/>
            </w:tcBorders>
          </w:tcPr>
          <w:p w14:paraId="1736DEE4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Ističe točke na sjecištu ravnih i zakrivljenih crta, na geometrijskim tijelima i likovima bez poticaja.</w:t>
            </w:r>
          </w:p>
        </w:tc>
      </w:tr>
      <w:tr w:rsidR="007A4C51" w:rsidRPr="00B4176C" w14:paraId="1E20681A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522986AC" w14:textId="77777777" w:rsidR="007A4C51" w:rsidRPr="00823DBD" w:rsidRDefault="007A4C51" w:rsidP="007A4C51">
            <w:pPr>
              <w:jc w:val="center"/>
              <w:rPr>
                <w:rFonts w:cstheme="minorHAnsi"/>
                <w:sz w:val="28"/>
              </w:rPr>
            </w:pPr>
            <w:r w:rsidRPr="001E3709">
              <w:rPr>
                <w:rFonts w:cstheme="minorHAnsi"/>
                <w:b/>
                <w:color w:val="C00000"/>
                <w:sz w:val="28"/>
              </w:rPr>
              <w:t>MJERENJE</w:t>
            </w:r>
          </w:p>
        </w:tc>
      </w:tr>
      <w:tr w:rsidR="007A4C51" w:rsidRPr="00823DBD" w14:paraId="14909D6F" w14:textId="77777777" w:rsidTr="007A4C51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5C466B56" w14:textId="77777777" w:rsidR="007A4C51" w:rsidRPr="00823DB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D.1.1.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Analizira i uspoređuje objekte iz okoline prema mjerivom svojstvu.</w:t>
            </w:r>
          </w:p>
        </w:tc>
      </w:tr>
      <w:tr w:rsidR="007A4C51" w:rsidRPr="00823DBD" w14:paraId="58919EBE" w14:textId="77777777" w:rsidTr="007A4C51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AF460FA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C390C6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139D53AA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159F537D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1C5294C4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77" w:type="dxa"/>
          </w:tcPr>
          <w:p w14:paraId="2721D914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C51" w:rsidRPr="00B4176C" w14:paraId="59498D88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583CDFE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3709">
              <w:rPr>
                <w:rFonts w:eastAsia="Times New Roman" w:cstheme="minorHAnsi"/>
                <w:sz w:val="24"/>
                <w:szCs w:val="24"/>
                <w:lang w:eastAsia="hr-HR"/>
              </w:rPr>
              <w:t>Prepoznaje odnose među predmetima: dulji – kraći – jednako dug, veći – manji – jednak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C82637E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E37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odnose među predmetima: dulji – kraći – jednako dug, veći – manji – jednak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12F8091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Prepoznaje odnose među predmetima: dulji – kraći – jednako dug, veći – manji – jednak.</w:t>
            </w:r>
          </w:p>
        </w:tc>
        <w:tc>
          <w:tcPr>
            <w:tcW w:w="2552" w:type="dxa"/>
          </w:tcPr>
          <w:p w14:paraId="1663D919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odnose među predmetima: dulji – kraći – jed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nako dug, veći – manji – jednak te ih objašnjava.</w:t>
            </w:r>
          </w:p>
        </w:tc>
        <w:tc>
          <w:tcPr>
            <w:tcW w:w="2551" w:type="dxa"/>
          </w:tcPr>
          <w:p w14:paraId="0F8C642F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spoređuje, razvrstava i niže objekte prema mjerivu svojstvu.</w:t>
            </w:r>
          </w:p>
        </w:tc>
        <w:tc>
          <w:tcPr>
            <w:tcW w:w="2977" w:type="dxa"/>
          </w:tcPr>
          <w:p w14:paraId="17EC24B9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u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spoređuje, razvrstava i niže objekte prema mjerivu svojstvu.</w:t>
            </w:r>
          </w:p>
        </w:tc>
      </w:tr>
      <w:tr w:rsidR="007A4C51" w:rsidRPr="00B4176C" w14:paraId="5D6BF00D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bottom w:val="single" w:sz="4" w:space="0" w:color="auto"/>
              <w:right w:val="double" w:sz="12" w:space="0" w:color="auto"/>
            </w:tcBorders>
          </w:tcPr>
          <w:p w14:paraId="75C78510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E3709">
              <w:rPr>
                <w:rFonts w:eastAsia="Times New Roman" w:cstheme="minorHAnsi"/>
                <w:sz w:val="24"/>
                <w:szCs w:val="24"/>
                <w:lang w:eastAsia="hr-HR"/>
              </w:rPr>
              <w:t>Određuje najdulji, najkraći, najveći, najmanji objekt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977" w:type="dxa"/>
            <w:tcBorders>
              <w:left w:val="double" w:sz="12" w:space="0" w:color="auto"/>
              <w:bottom w:val="single" w:sz="4" w:space="0" w:color="auto"/>
            </w:tcBorders>
          </w:tcPr>
          <w:p w14:paraId="0248B97E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1E3709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Određuje najdulji, najkraći, najveći, najmanji objekt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B00C1DC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Određuje najdulji, najkraći, najveći, najmanji objekt.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19D969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Međusobno uspoređuje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najdulji, najkraći, najveći, najmanji objekt.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5B65C60" w14:textId="77777777" w:rsidR="007A4C51" w:rsidRPr="00E82ECC" w:rsidRDefault="007A4C51" w:rsidP="007A4C51">
            <w:pPr>
              <w:ind w:left="2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najdulji, najkraći, najveći, najmanji objekt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te ih po tim svojstvima razvrstava.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0029070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Uspoređuje, razvrstava i niže objekte prema mjerivu svojstvu.</w:t>
            </w:r>
          </w:p>
        </w:tc>
      </w:tr>
      <w:tr w:rsidR="007A4C51" w:rsidRPr="00823DBD" w14:paraId="4048FD7A" w14:textId="77777777" w:rsidTr="007A4C51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0E51AFC" w14:textId="77777777" w:rsidR="007A4C51" w:rsidRPr="00823DB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D.1.2.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Služi se hrvatskim novcem u jediničnoj vrijednosti kune u skupu brojeva do 20.</w:t>
            </w:r>
          </w:p>
        </w:tc>
      </w:tr>
      <w:tr w:rsidR="007A4C51" w:rsidRPr="00823DBD" w14:paraId="248B8CE8" w14:textId="77777777" w:rsidTr="007A4C51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4B31198C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35ADDCBD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69FA0012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36E1A25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091D710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77" w:type="dxa"/>
          </w:tcPr>
          <w:p w14:paraId="498593FF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C51" w:rsidRPr="00B4176C" w14:paraId="571E3500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18A97002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hrvatske kovanice i novčanice vrijednosti: 1 kuna, 2 kune, 5 kuna, 10 kuna i 20 kuna. </w:t>
            </w:r>
          </w:p>
          <w:p w14:paraId="373ABA65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630D7AF9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hrvatske kovanice i novčanice vrijednosti: 1 kuna, 2 kune, 5 kuna, 10 kuna i 20 kuna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7338AD6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p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repoznaje hrvatske kovanice i novčanice vrijednosti: 1 kuna, 2 kune, 5 kuna, 10 kuna i 20 kuna. </w:t>
            </w:r>
          </w:p>
          <w:p w14:paraId="2F61E831" w14:textId="77777777" w:rsidR="007A4C51" w:rsidRPr="00E82ECC" w:rsidRDefault="007A4C51" w:rsidP="007A4C51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5A157F55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hrvatske kovanice i novčanice vrijednosti: 1 kuna, 2 kune, 5 kuna, 10 kuna i 20 kuna. </w:t>
            </w:r>
          </w:p>
          <w:p w14:paraId="05C2D06D" w14:textId="77777777" w:rsidR="007A4C51" w:rsidRPr="00E82ECC" w:rsidRDefault="007A4C51" w:rsidP="007A4C51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DC29255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hrvatske kovanice i novčanice vrijednosti: 1 kuna, 2 kune, 5 kuna, 10 kuna i 20 kuna. </w:t>
            </w:r>
          </w:p>
          <w:p w14:paraId="4C748B37" w14:textId="77777777" w:rsidR="007A4C51" w:rsidRPr="00E82ECC" w:rsidRDefault="007A4C51" w:rsidP="007A4C51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977" w:type="dxa"/>
          </w:tcPr>
          <w:p w14:paraId="2E0D89A2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Razvrstava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 vrijednosti 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hrvatske kovanice i novčanice vrijednosti: 1 kuna, 2 kune, 5 kuna, 10 kuna i 20 kuna. </w:t>
            </w:r>
          </w:p>
          <w:p w14:paraId="5865DEB9" w14:textId="77777777" w:rsidR="007A4C51" w:rsidRPr="00E82ECC" w:rsidRDefault="007A4C51" w:rsidP="007A4C51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7A4C51" w:rsidRPr="00B4176C" w14:paraId="6FB7158A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3CE41A04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Služi se kunama i znakom jedinične vrijednosti kuna.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5C6DD34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Služi se kunama i znakom jedinične vrijednosti kuna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920CDE4" w14:textId="77777777" w:rsidR="007A4C51" w:rsidRPr="00656190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Služi se kunama pri jednostavnijim radnjama.</w:t>
            </w:r>
          </w:p>
        </w:tc>
        <w:tc>
          <w:tcPr>
            <w:tcW w:w="2552" w:type="dxa"/>
          </w:tcPr>
          <w:p w14:paraId="4A874792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Služi se kunama i zn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akom jedinične vrijednosti kuna uz pomoć i zadane primjere.</w:t>
            </w:r>
          </w:p>
        </w:tc>
        <w:tc>
          <w:tcPr>
            <w:tcW w:w="2551" w:type="dxa"/>
          </w:tcPr>
          <w:p w14:paraId="42D1782B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Služi se kunama i znakom jedinične vrijednosti kuna.</w:t>
            </w:r>
          </w:p>
        </w:tc>
        <w:tc>
          <w:tcPr>
            <w:tcW w:w="2977" w:type="dxa"/>
          </w:tcPr>
          <w:p w14:paraId="78FBD213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</w:t>
            </w: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luži se kunama i zn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akom jedinične vrijednosti kuna, shvaća vrijednost novca, primjenjuje znanje na svakodnevne situacije.</w:t>
            </w:r>
          </w:p>
        </w:tc>
      </w:tr>
      <w:tr w:rsidR="007A4C51" w:rsidRPr="00B4176C" w14:paraId="5336E030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5DC24C09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 te računa s novcem u skupu brojeva do 20.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1EBEDAF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56190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vrijednosti kovanica i novčanica te računa s novcem u skupu brojeva do 20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30A0214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uz asistenciju računa s novcem jednostavnije zadatke.</w:t>
            </w:r>
          </w:p>
        </w:tc>
        <w:tc>
          <w:tcPr>
            <w:tcW w:w="2552" w:type="dxa"/>
          </w:tcPr>
          <w:p w14:paraId="41FE9940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zadanim smjernicama i predlošcima uviđa vrijednost kovanica i novčanica, računa s novcem jednostavnije zadatke.</w:t>
            </w:r>
          </w:p>
        </w:tc>
        <w:tc>
          <w:tcPr>
            <w:tcW w:w="2551" w:type="dxa"/>
          </w:tcPr>
          <w:p w14:paraId="5F4A10E1" w14:textId="77777777" w:rsidR="007A4C51" w:rsidRPr="00E82ECC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Uspoređuje vrijednosti kovanica i novčanica te računa s novcem u skupu brojeva do 20.</w:t>
            </w:r>
          </w:p>
        </w:tc>
        <w:tc>
          <w:tcPr>
            <w:tcW w:w="2977" w:type="dxa"/>
          </w:tcPr>
          <w:p w14:paraId="37765F68" w14:textId="77777777" w:rsidR="007A4C51" w:rsidRPr="004C370D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C370D">
              <w:rPr>
                <w:rFonts w:eastAsia="Times New Roman" w:cstheme="minorHAnsi"/>
                <w:sz w:val="24"/>
                <w:szCs w:val="24"/>
                <w:lang w:eastAsia="hr-HR"/>
              </w:rPr>
              <w:t>Objašnjava i demonstrira vrijednost kovanica i novčanica, lako i brzo računa s novcem u skupu brojeva do 20.</w:t>
            </w:r>
          </w:p>
        </w:tc>
      </w:tr>
      <w:tr w:rsidR="007A4C51" w:rsidRPr="00B4176C" w14:paraId="25841EE7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7B436F3F" w14:textId="77777777" w:rsidR="007A4C51" w:rsidRPr="00E82ECC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82ECC">
              <w:rPr>
                <w:rFonts w:eastAsia="Times New Roman" w:cstheme="minorHAnsi"/>
                <w:sz w:val="24"/>
                <w:szCs w:val="24"/>
                <w:lang w:eastAsia="hr-HR"/>
              </w:rPr>
              <w:t>Objašnjava svrhu i korist štednje.</w:t>
            </w:r>
          </w:p>
        </w:tc>
        <w:tc>
          <w:tcPr>
            <w:tcW w:w="13608" w:type="dxa"/>
            <w:gridSpan w:val="5"/>
            <w:tcBorders>
              <w:left w:val="double" w:sz="12" w:space="0" w:color="auto"/>
            </w:tcBorders>
          </w:tcPr>
          <w:p w14:paraId="650FAD9C" w14:textId="77777777" w:rsidR="007A4C51" w:rsidRPr="00D4208D" w:rsidRDefault="007A4C51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D4208D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Navedena sastavnica ishoda ne vrednuje se numerički, već se za nju vode pisane bilješke.</w:t>
            </w:r>
          </w:p>
        </w:tc>
      </w:tr>
      <w:tr w:rsidR="007A4C51" w:rsidRPr="00B4176C" w14:paraId="647B751C" w14:textId="77777777" w:rsidTr="007A4C51">
        <w:tc>
          <w:tcPr>
            <w:tcW w:w="16019" w:type="dxa"/>
            <w:gridSpan w:val="6"/>
            <w:shd w:val="clear" w:color="auto" w:fill="C5E0B3" w:themeFill="accent6" w:themeFillTint="66"/>
          </w:tcPr>
          <w:p w14:paraId="58A2469A" w14:textId="77777777" w:rsidR="007A4C51" w:rsidRPr="003B1DB9" w:rsidRDefault="007A4C51" w:rsidP="007A4C51">
            <w:pPr>
              <w:jc w:val="center"/>
              <w:rPr>
                <w:rFonts w:eastAsia="Times New Roman" w:cstheme="minorHAnsi"/>
                <w:b/>
                <w:color w:val="C00000"/>
                <w:sz w:val="28"/>
                <w:szCs w:val="23"/>
                <w:lang w:eastAsia="hr-HR"/>
              </w:rPr>
            </w:pPr>
            <w:r w:rsidRPr="003B1DB9">
              <w:rPr>
                <w:rFonts w:cstheme="minorHAnsi"/>
                <w:b/>
                <w:color w:val="C00000"/>
                <w:sz w:val="28"/>
              </w:rPr>
              <w:t>PODACI, STATISTIKA I VJEROJATNOST</w:t>
            </w:r>
          </w:p>
        </w:tc>
      </w:tr>
      <w:tr w:rsidR="007A4C51" w:rsidRPr="00B4176C" w14:paraId="4E61D1BC" w14:textId="77777777" w:rsidTr="007A4C51">
        <w:tblPrEx>
          <w:tblLook w:val="04A0" w:firstRow="1" w:lastRow="0" w:firstColumn="1" w:lastColumn="0" w:noHBand="0" w:noVBand="1"/>
        </w:tblPrEx>
        <w:tc>
          <w:tcPr>
            <w:tcW w:w="16019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6F4893FA" w14:textId="77777777" w:rsidR="007A4C51" w:rsidRPr="00823DBD" w:rsidRDefault="007A4C51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MAT E.1.1.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823DBD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Služi se podatcima i prikazuje ih piktogramima i jednostavnim tablicama.</w:t>
            </w:r>
          </w:p>
        </w:tc>
      </w:tr>
      <w:tr w:rsidR="007A4C51" w:rsidRPr="00823DBD" w14:paraId="598536AA" w14:textId="77777777" w:rsidTr="007A4C51">
        <w:tc>
          <w:tcPr>
            <w:tcW w:w="2411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9B7F32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0F75763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6BE04A5A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16915349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034E345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977" w:type="dxa"/>
          </w:tcPr>
          <w:p w14:paraId="67FFC068" w14:textId="77777777" w:rsidR="007A4C51" w:rsidRPr="00823DBD" w:rsidRDefault="007A4C51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823DBD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A4C51" w:rsidRPr="00B4176C" w14:paraId="21D0A539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668EEC46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Određuje skup prema nekome svojstvu.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140B3570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428E5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Određuje skup prema nekome svojstvu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D0DD4C5" w14:textId="77777777" w:rsidR="007A4C51" w:rsidRPr="00EE6D66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6D66">
              <w:rPr>
                <w:rFonts w:eastAsia="Times New Roman" w:cstheme="minorHAnsi"/>
                <w:sz w:val="24"/>
                <w:szCs w:val="24"/>
                <w:lang w:eastAsia="hr-HR"/>
              </w:rPr>
              <w:t>Metodom pokušaja i pogrešaka članove svrstava u skupove.</w:t>
            </w:r>
          </w:p>
        </w:tc>
        <w:tc>
          <w:tcPr>
            <w:tcW w:w="2552" w:type="dxa"/>
          </w:tcPr>
          <w:p w14:paraId="66A83D31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Prema zadanim smjernicama o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dređuje skup prema nekome svojstvu.</w:t>
            </w:r>
          </w:p>
        </w:tc>
        <w:tc>
          <w:tcPr>
            <w:tcW w:w="2551" w:type="dxa"/>
          </w:tcPr>
          <w:p w14:paraId="5F406068" w14:textId="77777777" w:rsidR="007A4C51" w:rsidRPr="005D66C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O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dređuje skup prema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određenom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svojstvu.</w:t>
            </w:r>
          </w:p>
        </w:tc>
        <w:tc>
          <w:tcPr>
            <w:tcW w:w="2977" w:type="dxa"/>
          </w:tcPr>
          <w:p w14:paraId="43BF6D4B" w14:textId="77777777" w:rsidR="007A4C51" w:rsidRPr="00EE6D66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6D6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Brzo, lako i točno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</w:t>
            </w:r>
            <w:r w:rsidRPr="00EE6D66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kriterije po kojima su članovi svrstani u skup.</w:t>
            </w:r>
          </w:p>
        </w:tc>
      </w:tr>
      <w:tr w:rsidR="007A4C51" w:rsidRPr="00B4176C" w14:paraId="1384775D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5C5F406A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Prebrojava članove skupa.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4D371200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428E5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Prebrojava članove skupa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4BA6EA1" w14:textId="77777777" w:rsidR="007A4C51" w:rsidRPr="007D092F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D092F">
              <w:rPr>
                <w:rFonts w:eastAsia="Times New Roman" w:cstheme="minorHAnsi"/>
                <w:sz w:val="24"/>
                <w:szCs w:val="24"/>
                <w:lang w:eastAsia="hr-HR"/>
              </w:rPr>
              <w:t>Uz pomoć i poticaj prebrojava članove skupa.</w:t>
            </w:r>
          </w:p>
        </w:tc>
        <w:tc>
          <w:tcPr>
            <w:tcW w:w="2552" w:type="dxa"/>
          </w:tcPr>
          <w:p w14:paraId="0F32EE28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Uglavnom samostalno 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rebrojava članove skupa.</w:t>
            </w:r>
          </w:p>
        </w:tc>
        <w:tc>
          <w:tcPr>
            <w:tcW w:w="2551" w:type="dxa"/>
          </w:tcPr>
          <w:p w14:paraId="2FE73BF0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Prebrojava članove skupa. </w:t>
            </w:r>
          </w:p>
        </w:tc>
        <w:tc>
          <w:tcPr>
            <w:tcW w:w="2977" w:type="dxa"/>
          </w:tcPr>
          <w:p w14:paraId="54F343FF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E6D66">
              <w:rPr>
                <w:rFonts w:eastAsia="Times New Roman" w:cstheme="minorHAnsi"/>
                <w:sz w:val="24"/>
                <w:szCs w:val="24"/>
                <w:lang w:eastAsia="hr-HR"/>
              </w:rPr>
              <w:t>Prebrojava članove skupa i imenuje kriterije po kojima su članovi svrstani u skup</w:t>
            </w:r>
          </w:p>
        </w:tc>
      </w:tr>
      <w:tr w:rsidR="007A4C51" w:rsidRPr="00B4176C" w14:paraId="3FBC43EE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5BE3E993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Uspoređuje skupove.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51848E7C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lastRenderedPageBreak/>
              <w:t>„</w:t>
            </w:r>
            <w:r w:rsidRPr="00D428E5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Uspoređuje skupove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55AFBF8" w14:textId="77777777" w:rsidR="007A4C51" w:rsidRPr="007D092F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Skupove uspoređuje tek nakon skretanja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pozornosti na njihova svojstva.</w:t>
            </w:r>
          </w:p>
        </w:tc>
        <w:tc>
          <w:tcPr>
            <w:tcW w:w="2552" w:type="dxa"/>
          </w:tcPr>
          <w:p w14:paraId="6E813986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Uspoređuje skupove.</w:t>
            </w:r>
          </w:p>
        </w:tc>
        <w:tc>
          <w:tcPr>
            <w:tcW w:w="2551" w:type="dxa"/>
          </w:tcPr>
          <w:p w14:paraId="6E88C11D" w14:textId="77777777" w:rsidR="007A4C51" w:rsidRPr="005D66C4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Uviđa kriterij po kojemu su članovi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podijeljeni u skupove i uspoređuje ih.</w:t>
            </w:r>
          </w:p>
        </w:tc>
        <w:tc>
          <w:tcPr>
            <w:tcW w:w="2977" w:type="dxa"/>
          </w:tcPr>
          <w:p w14:paraId="0F65640F" w14:textId="77777777" w:rsidR="007A4C51" w:rsidRPr="00D428E5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428E5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ostalno formira skupove po određenim kriterijima.</w:t>
            </w:r>
          </w:p>
        </w:tc>
      </w:tr>
      <w:tr w:rsidR="007A4C51" w:rsidRPr="00B4176C" w14:paraId="5F57DCAA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  <w:shd w:val="clear" w:color="auto" w:fill="FFFFFF" w:themeFill="background1"/>
          </w:tcPr>
          <w:p w14:paraId="3486C8F2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Prikazuje iste matematičke pojmove na različite načine (crtež, skup, piktogram i jednostavna tablica). </w:t>
            </w:r>
          </w:p>
        </w:tc>
        <w:tc>
          <w:tcPr>
            <w:tcW w:w="2977" w:type="dxa"/>
            <w:tcBorders>
              <w:left w:val="double" w:sz="12" w:space="0" w:color="auto"/>
            </w:tcBorders>
            <w:shd w:val="clear" w:color="auto" w:fill="FFFFFF" w:themeFill="background1"/>
          </w:tcPr>
          <w:p w14:paraId="31D7AA55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D428E5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Prikazuje iste matematičke pojmove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shd w:val="clear" w:color="auto" w:fill="FFFFFF" w:themeFill="background1"/>
          </w:tcPr>
          <w:p w14:paraId="39AE3E1E" w14:textId="77777777" w:rsidR="007A4C51" w:rsidRPr="0085187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51872">
              <w:rPr>
                <w:rFonts w:eastAsia="Times New Roman" w:cstheme="minorHAnsi"/>
                <w:sz w:val="24"/>
                <w:szCs w:val="24"/>
                <w:lang w:eastAsia="hr-HR"/>
              </w:rPr>
              <w:t>Matematičke pojmove prikazuje isključivo crtežom uz pomoć učitelja.</w:t>
            </w:r>
          </w:p>
        </w:tc>
        <w:tc>
          <w:tcPr>
            <w:tcW w:w="2552" w:type="dxa"/>
            <w:shd w:val="clear" w:color="auto" w:fill="FFFFFF" w:themeFill="background1"/>
          </w:tcPr>
          <w:p w14:paraId="6C91EA6D" w14:textId="77777777" w:rsidR="007A4C51" w:rsidRPr="00851872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851872">
              <w:rPr>
                <w:rFonts w:eastAsia="Times New Roman" w:cstheme="minorHAnsi"/>
                <w:sz w:val="24"/>
                <w:szCs w:val="24"/>
                <w:lang w:eastAsia="hr-HR"/>
              </w:rPr>
              <w:t>Matematičke pojmove prikazuje crtežom i skupom djelomično točno, piktogramima ili tablicama samo uz pomoć i asistenciju učitelja.</w:t>
            </w:r>
          </w:p>
        </w:tc>
        <w:tc>
          <w:tcPr>
            <w:tcW w:w="2551" w:type="dxa"/>
            <w:shd w:val="clear" w:color="auto" w:fill="FFFFFF" w:themeFill="background1"/>
          </w:tcPr>
          <w:p w14:paraId="34DB3628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Uglavnom samostalno 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rikazuje iste matematičke pojmove na različite načine (crtež, skup, piktogram i jednostavna tablica).</w:t>
            </w:r>
          </w:p>
        </w:tc>
        <w:tc>
          <w:tcPr>
            <w:tcW w:w="2977" w:type="dxa"/>
            <w:shd w:val="clear" w:color="auto" w:fill="FFFFFF" w:themeFill="background1"/>
          </w:tcPr>
          <w:p w14:paraId="58B97F5C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Samostalno 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rikazuje iste matematičke pojmove na različite načine (crtež, skup, p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iktogram i jednostavna tablica) te ih koristi prilikom samostalnog rješavanja zadataka.</w:t>
            </w:r>
          </w:p>
        </w:tc>
      </w:tr>
      <w:tr w:rsidR="007A4C51" w:rsidRPr="00B4176C" w14:paraId="4A2115E9" w14:textId="77777777" w:rsidTr="007A4C51">
        <w:tblPrEx>
          <w:tblLook w:val="04A0" w:firstRow="1" w:lastRow="0" w:firstColumn="1" w:lastColumn="0" w:noHBand="0" w:noVBand="1"/>
        </w:tblPrEx>
        <w:tc>
          <w:tcPr>
            <w:tcW w:w="2411" w:type="dxa"/>
            <w:tcBorders>
              <w:right w:val="double" w:sz="12" w:space="0" w:color="auto"/>
            </w:tcBorders>
          </w:tcPr>
          <w:p w14:paraId="48B94358" w14:textId="77777777" w:rsidR="007A4C51" w:rsidRPr="00B4176C" w:rsidRDefault="007A4C51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Čita i tumači podatke prikazane piktogramima i jednostavnim tablicama. </w:t>
            </w:r>
          </w:p>
        </w:tc>
        <w:tc>
          <w:tcPr>
            <w:tcW w:w="2977" w:type="dxa"/>
            <w:tcBorders>
              <w:left w:val="double" w:sz="12" w:space="0" w:color="auto"/>
            </w:tcBorders>
          </w:tcPr>
          <w:p w14:paraId="06595BCB" w14:textId="77777777" w:rsidR="007A4C51" w:rsidRPr="001B1AA7" w:rsidRDefault="007A4C51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Čita i tumači podatke prikazane piktogramima i jednostavnim tablicama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D231F8A" w14:textId="77777777" w:rsidR="007A4C51" w:rsidRPr="00EE6D66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6D66">
              <w:rPr>
                <w:rFonts w:eastAsia="Times New Roman" w:cstheme="minorHAnsi"/>
                <w:sz w:val="24"/>
                <w:szCs w:val="24"/>
                <w:lang w:eastAsia="hr-HR"/>
              </w:rPr>
              <w:t>Teško povezuje piktogram ili tablicu sa podatcima, čita ih isključivo uz pomoć učitelja.</w:t>
            </w:r>
          </w:p>
        </w:tc>
        <w:tc>
          <w:tcPr>
            <w:tcW w:w="2552" w:type="dxa"/>
          </w:tcPr>
          <w:p w14:paraId="377DABBA" w14:textId="77777777" w:rsidR="007A4C51" w:rsidRPr="00EE6D66" w:rsidRDefault="007A4C51" w:rsidP="007A4C51">
            <w:pPr>
              <w:ind w:left="3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Čita podatke iz piktograma i tablica uz dodatne smjernice i navođenja.</w:t>
            </w:r>
          </w:p>
        </w:tc>
        <w:tc>
          <w:tcPr>
            <w:tcW w:w="2551" w:type="dxa"/>
          </w:tcPr>
          <w:p w14:paraId="6B31DA0E" w14:textId="77777777" w:rsidR="007A4C51" w:rsidRPr="00EE6D66" w:rsidRDefault="007A4C51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E6D66">
              <w:rPr>
                <w:rFonts w:eastAsia="Times New Roman" w:cstheme="minorHAnsi"/>
                <w:sz w:val="24"/>
                <w:szCs w:val="24"/>
                <w:lang w:eastAsia="hr-HR"/>
              </w:rPr>
              <w:t>Uz manju pomoć i greške čita i tumači piktograme i tablice.</w:t>
            </w:r>
          </w:p>
        </w:tc>
        <w:tc>
          <w:tcPr>
            <w:tcW w:w="2977" w:type="dxa"/>
          </w:tcPr>
          <w:p w14:paraId="728742F8" w14:textId="77777777" w:rsidR="007A4C51" w:rsidRPr="00C41F0F" w:rsidRDefault="007A4C51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Čita i tumači podatke prikazane piktogramima i jednostavnim tablicama.</w:t>
            </w:r>
          </w:p>
        </w:tc>
      </w:tr>
    </w:tbl>
    <w:p w14:paraId="7252622F" w14:textId="77777777" w:rsidR="007A4C51" w:rsidRDefault="007A4C51" w:rsidP="007A4C51">
      <w:pPr>
        <w:rPr>
          <w:rFonts w:cstheme="minorHAnsi"/>
          <w:sz w:val="24"/>
        </w:rPr>
      </w:pPr>
    </w:p>
    <w:p w14:paraId="5D8D9D68" w14:textId="77777777" w:rsidR="007A4C51" w:rsidRPr="00B4176C" w:rsidRDefault="007A4C51" w:rsidP="007A4C51">
      <w:pPr>
        <w:pStyle w:val="box459587"/>
        <w:jc w:val="both"/>
        <w:rPr>
          <w:rFonts w:cstheme="minorHAnsi"/>
        </w:rPr>
      </w:pPr>
    </w:p>
    <w:p w14:paraId="1CDC9432" w14:textId="77777777" w:rsidR="007A4C51" w:rsidRDefault="007A4C51" w:rsidP="00445146">
      <w:pPr>
        <w:rPr>
          <w:rFonts w:cstheme="minorHAnsi"/>
        </w:rPr>
      </w:pPr>
    </w:p>
    <w:p w14:paraId="552E0DD7" w14:textId="77777777" w:rsidR="007A4C51" w:rsidRDefault="007A4C51" w:rsidP="00445146">
      <w:pPr>
        <w:rPr>
          <w:rFonts w:cstheme="minorHAnsi"/>
        </w:rPr>
      </w:pPr>
    </w:p>
    <w:p w14:paraId="62D5DC7A" w14:textId="77777777" w:rsidR="007A4C51" w:rsidRDefault="007A4C51" w:rsidP="00445146">
      <w:pPr>
        <w:rPr>
          <w:rFonts w:cstheme="minorHAnsi"/>
        </w:rPr>
      </w:pPr>
    </w:p>
    <w:p w14:paraId="41781953" w14:textId="77777777" w:rsidR="007329B7" w:rsidRDefault="007329B7" w:rsidP="00445146">
      <w:pPr>
        <w:rPr>
          <w:rFonts w:cstheme="minorHAnsi"/>
        </w:rPr>
      </w:pPr>
    </w:p>
    <w:p w14:paraId="3770594C" w14:textId="77777777" w:rsidR="007329B7" w:rsidRDefault="007329B7" w:rsidP="00445146">
      <w:pPr>
        <w:rPr>
          <w:rFonts w:cstheme="minorHAnsi"/>
        </w:rPr>
      </w:pPr>
    </w:p>
    <w:p w14:paraId="6C1E91C6" w14:textId="77777777" w:rsidR="007D4196" w:rsidRDefault="007D4196" w:rsidP="00445146">
      <w:pPr>
        <w:rPr>
          <w:rFonts w:cstheme="minorHAnsi"/>
        </w:rPr>
      </w:pPr>
    </w:p>
    <w:p w14:paraId="6BCB389C" w14:textId="77777777" w:rsidR="007D4196" w:rsidRPr="00997EE6" w:rsidRDefault="007D4196" w:rsidP="007D4196">
      <w:pPr>
        <w:jc w:val="center"/>
        <w:rPr>
          <w:rFonts w:cstheme="minorHAnsi"/>
          <w:b/>
          <w:sz w:val="40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PRIRODA I DRUŠTVO</w:t>
      </w:r>
    </w:p>
    <w:p w14:paraId="6E47B739" w14:textId="77777777" w:rsidR="007D4196" w:rsidRPr="00204968" w:rsidRDefault="007D4196" w:rsidP="007D4196">
      <w:pPr>
        <w:pStyle w:val="box459587"/>
        <w:ind w:left="-142" w:firstLine="284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 xml:space="preserve">Kurikulum nastavnoga predmeta Priroda i društvo obuhvaća koncepte: </w:t>
      </w:r>
    </w:p>
    <w:p w14:paraId="504CFDF7" w14:textId="77777777" w:rsidR="007D4196" w:rsidRPr="00204968" w:rsidRDefault="007D4196" w:rsidP="00A61CF5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Organiziranost svijeta oko nas (oznaka A), </w:t>
      </w:r>
    </w:p>
    <w:p w14:paraId="34B7DB1A" w14:textId="77777777" w:rsidR="007D4196" w:rsidRPr="00204968" w:rsidRDefault="007D4196" w:rsidP="00A61CF5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Promjene i odnosi (oznaka B), </w:t>
      </w:r>
    </w:p>
    <w:p w14:paraId="0C5D3D47" w14:textId="77777777" w:rsidR="007D4196" w:rsidRPr="00204968" w:rsidRDefault="007D4196" w:rsidP="00A61CF5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 xml:space="preserve">Pojedinac i društvo (oznaka C) </w:t>
      </w:r>
    </w:p>
    <w:p w14:paraId="7004958C" w14:textId="77777777" w:rsidR="007D4196" w:rsidRPr="00204968" w:rsidRDefault="007D4196" w:rsidP="00A61CF5">
      <w:pPr>
        <w:pStyle w:val="box459587"/>
        <w:numPr>
          <w:ilvl w:val="0"/>
          <w:numId w:val="8"/>
        </w:numPr>
        <w:ind w:left="709" w:hanging="283"/>
        <w:rPr>
          <w:rFonts w:asciiTheme="minorHAnsi" w:hAnsiTheme="minorHAnsi" w:cstheme="minorHAnsi"/>
          <w:i/>
          <w:sz w:val="28"/>
          <w:szCs w:val="28"/>
        </w:rPr>
      </w:pPr>
      <w:r w:rsidRPr="00204968">
        <w:rPr>
          <w:rFonts w:asciiTheme="minorHAnsi" w:hAnsiTheme="minorHAnsi" w:cstheme="minorHAnsi"/>
          <w:i/>
        </w:rPr>
        <w:lastRenderedPageBreak/>
        <w:t>Energija (oznaka D).</w:t>
      </w:r>
    </w:p>
    <w:p w14:paraId="7AEA0402" w14:textId="77777777" w:rsidR="007D4196" w:rsidRPr="00204968" w:rsidRDefault="007D4196" w:rsidP="007D4196">
      <w:pPr>
        <w:pStyle w:val="box459469"/>
        <w:rPr>
          <w:rFonts w:asciiTheme="minorHAnsi" w:hAnsiTheme="minorHAnsi" w:cstheme="minorHAnsi"/>
          <w:b/>
          <w:i/>
          <w:sz w:val="28"/>
        </w:rPr>
      </w:pPr>
      <w:r w:rsidRPr="00204968">
        <w:rPr>
          <w:rFonts w:asciiTheme="minorHAnsi" w:hAnsiTheme="minorHAnsi" w:cstheme="minorHAnsi"/>
          <w:b/>
          <w:i/>
          <w:sz w:val="28"/>
        </w:rPr>
        <w:t>U nastavnome predmetu Priroda i društvo dva su elementa vrednovanja:</w:t>
      </w:r>
    </w:p>
    <w:p w14:paraId="7EA8AD25" w14:textId="77777777" w:rsidR="007D4196" w:rsidRPr="00204968" w:rsidRDefault="007D4196" w:rsidP="00A61CF5">
      <w:pPr>
        <w:pStyle w:val="box459469"/>
        <w:numPr>
          <w:ilvl w:val="0"/>
          <w:numId w:val="9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usvojenost znanja</w:t>
      </w:r>
    </w:p>
    <w:p w14:paraId="28075E5A" w14:textId="77777777" w:rsidR="007D4196" w:rsidRPr="00204968" w:rsidRDefault="007D4196" w:rsidP="00A61CF5">
      <w:pPr>
        <w:pStyle w:val="box459469"/>
        <w:numPr>
          <w:ilvl w:val="0"/>
          <w:numId w:val="9"/>
        </w:numPr>
        <w:ind w:left="709" w:hanging="283"/>
        <w:rPr>
          <w:rFonts w:asciiTheme="minorHAnsi" w:hAnsiTheme="minorHAnsi" w:cstheme="minorHAnsi"/>
          <w:i/>
        </w:rPr>
      </w:pPr>
      <w:r w:rsidRPr="00204968">
        <w:rPr>
          <w:rFonts w:asciiTheme="minorHAnsi" w:hAnsiTheme="minorHAnsi" w:cstheme="minorHAnsi"/>
          <w:i/>
        </w:rPr>
        <w:t>istraživačke vještine.</w:t>
      </w:r>
    </w:p>
    <w:p w14:paraId="3DBB6A8D" w14:textId="77777777" w:rsidR="007D4196" w:rsidRPr="00204968" w:rsidRDefault="007D4196" w:rsidP="007D4196">
      <w:pPr>
        <w:spacing w:after="0" w:line="240" w:lineRule="auto"/>
        <w:rPr>
          <w:rFonts w:eastAsia="Times New Roman" w:cstheme="minorHAnsi"/>
          <w:i/>
          <w:color w:val="232323"/>
          <w:sz w:val="28"/>
          <w:szCs w:val="28"/>
          <w:lang w:eastAsia="hr-HR"/>
        </w:rPr>
      </w:pPr>
    </w:p>
    <w:p w14:paraId="59F3847A" w14:textId="77777777" w:rsidR="007D4196" w:rsidRPr="00204968" w:rsidRDefault="007D4196" w:rsidP="007D4196">
      <w:pPr>
        <w:spacing w:after="0" w:line="240" w:lineRule="auto"/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color w:val="232323"/>
          <w:sz w:val="28"/>
          <w:szCs w:val="24"/>
          <w:lang w:eastAsia="hr-HR"/>
        </w:rPr>
        <w:t xml:space="preserve">Sadržaji vrednovanja </w:t>
      </w:r>
      <w:r w:rsidRPr="00204968">
        <w:rPr>
          <w:rFonts w:cstheme="minorHAnsi"/>
          <w:b/>
          <w:i/>
          <w:sz w:val="28"/>
        </w:rPr>
        <w:t>nastavnome predmetu Priroda su:</w:t>
      </w:r>
    </w:p>
    <w:p w14:paraId="6E2E33AE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razgovor, pitanja i odgovori (usmeni odgovori) </w:t>
      </w:r>
      <w:r w:rsidRPr="00204968">
        <w:rPr>
          <w:rFonts w:eastAsia="Times New Roman" w:cstheme="minorHAnsi"/>
          <w:i/>
          <w:color w:val="232323"/>
          <w:sz w:val="24"/>
          <w:szCs w:val="24"/>
          <w:lang w:eastAsia="hr-HR"/>
        </w:rPr>
        <w:t> </w:t>
      </w:r>
    </w:p>
    <w:p w14:paraId="7D81819C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zadataka pisane provjere znanja </w:t>
      </w:r>
    </w:p>
    <w:p w14:paraId="6C5630FC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rješavanje problemskih zadataka </w:t>
      </w:r>
    </w:p>
    <w:p w14:paraId="41A2225E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tumačenje grafičkih organizatora znanja i/ili tablično/grafički prikazanih rezultata znanstvenih istraživanja </w:t>
      </w:r>
    </w:p>
    <w:p w14:paraId="040D3C81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izvedba pokusa ili istraživanja prema pisanom protokolu </w:t>
      </w:r>
    </w:p>
    <w:p w14:paraId="0AD6D7DD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obrazloženje izvedenog pokusa ili istraživanja </w:t>
      </w:r>
    </w:p>
    <w:p w14:paraId="6F23F932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izvješća o provedenom istraživanju prema unaprijed utvrđenim kriterijima </w:t>
      </w:r>
    </w:p>
    <w:p w14:paraId="521BF10B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konceptualnih i/ili umnih mapa, križaljki, pitalica, rebusa, kvizova, stripova, infografika prema unaprijed utvrđenim kriterijima </w:t>
      </w:r>
    </w:p>
    <w:p w14:paraId="14FB12D5" w14:textId="77777777" w:rsidR="007D4196" w:rsidRPr="00204968" w:rsidRDefault="007D4196" w:rsidP="00A61CF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i/>
          <w:color w:val="232323"/>
          <w:sz w:val="24"/>
          <w:szCs w:val="24"/>
          <w:lang w:eastAsia="hr-HR"/>
        </w:rPr>
      </w:pPr>
      <w:r w:rsidRPr="00204968">
        <w:rPr>
          <w:rFonts w:eastAsia="Times New Roman" w:cstheme="minorHAnsi"/>
          <w:bCs/>
          <w:i/>
          <w:color w:val="232323"/>
          <w:sz w:val="24"/>
          <w:szCs w:val="24"/>
          <w:lang w:eastAsia="hr-HR"/>
        </w:rPr>
        <w:t>izrada plakata, prezentacija, seminara prema unaprijed utvrđenim kriterijima. </w:t>
      </w:r>
    </w:p>
    <w:p w14:paraId="7F0E3510" w14:textId="77777777" w:rsidR="007D4196" w:rsidRPr="00204968" w:rsidRDefault="007D4196" w:rsidP="007D4196">
      <w:pPr>
        <w:rPr>
          <w:rFonts w:cstheme="minorHAnsi"/>
          <w:b/>
          <w:i/>
          <w:sz w:val="24"/>
          <w:szCs w:val="24"/>
        </w:rPr>
      </w:pPr>
    </w:p>
    <w:p w14:paraId="5F16B626" w14:textId="77777777" w:rsidR="00204968" w:rsidRPr="00204968" w:rsidRDefault="00204968" w:rsidP="00204968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 w:rsidRPr="00204968">
        <w:rPr>
          <w:rFonts w:asciiTheme="minorHAnsi" w:hAnsiTheme="minorHAnsi" w:cstheme="minorHAnsi"/>
          <w:b/>
          <w:sz w:val="28"/>
        </w:rPr>
        <w:t>Prirodu i društvo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p w14:paraId="0556BC14" w14:textId="77777777" w:rsidR="007D4196" w:rsidRDefault="007D4196" w:rsidP="007D4196">
      <w:pPr>
        <w:rPr>
          <w:rFonts w:cstheme="minorHAnsi"/>
          <w:b/>
          <w:sz w:val="24"/>
          <w:szCs w:val="24"/>
        </w:rPr>
      </w:pPr>
    </w:p>
    <w:p w14:paraId="6B7A10CC" w14:textId="77777777" w:rsidR="007D4196" w:rsidRPr="004C79C8" w:rsidRDefault="007D4196" w:rsidP="007D4196">
      <w:pPr>
        <w:rPr>
          <w:rFonts w:cstheme="minorHAnsi"/>
          <w:b/>
          <w:sz w:val="24"/>
          <w:szCs w:val="24"/>
        </w:rPr>
      </w:pPr>
    </w:p>
    <w:p w14:paraId="44E35187" w14:textId="77777777" w:rsidR="007D4196" w:rsidRPr="004C79C8" w:rsidRDefault="007D4196" w:rsidP="007D4196">
      <w:pPr>
        <w:rPr>
          <w:rFonts w:cstheme="minorHAnsi"/>
          <w:b/>
          <w:sz w:val="24"/>
          <w:szCs w:val="24"/>
        </w:rPr>
      </w:pPr>
    </w:p>
    <w:tbl>
      <w:tblPr>
        <w:tblStyle w:val="TableGrid1"/>
        <w:tblW w:w="15735" w:type="dxa"/>
        <w:tblInd w:w="-998" w:type="dxa"/>
        <w:tblLook w:val="0480" w:firstRow="0" w:lastRow="0" w:firstColumn="1" w:lastColumn="0" w:noHBand="0" w:noVBand="1"/>
      </w:tblPr>
      <w:tblGrid>
        <w:gridCol w:w="2680"/>
        <w:gridCol w:w="2708"/>
        <w:gridCol w:w="2551"/>
        <w:gridCol w:w="2552"/>
        <w:gridCol w:w="2551"/>
        <w:gridCol w:w="2693"/>
      </w:tblGrid>
      <w:tr w:rsidR="007D4196" w:rsidRPr="00B4176C" w14:paraId="3808060D" w14:textId="77777777" w:rsidTr="007A4C51">
        <w:tc>
          <w:tcPr>
            <w:tcW w:w="15735" w:type="dxa"/>
            <w:gridSpan w:val="6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FBB85C7" w14:textId="77777777" w:rsidR="007D4196" w:rsidRPr="00344D94" w:rsidRDefault="007D4196" w:rsidP="007A4C51">
            <w:pPr>
              <w:ind w:left="228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344D94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A. ORGANIZIRANOST SVIJETA OKO NAS</w:t>
            </w:r>
          </w:p>
        </w:tc>
      </w:tr>
      <w:tr w:rsidR="007D4196" w:rsidRPr="00B4176C" w14:paraId="03159F90" w14:textId="77777777" w:rsidTr="007A4C51">
        <w:tc>
          <w:tcPr>
            <w:tcW w:w="15735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26DCE3A3" w14:textId="77777777" w:rsidR="007D4196" w:rsidRPr="00136628" w:rsidRDefault="007D4196" w:rsidP="007A4C51">
            <w:pPr>
              <w:ind w:left="228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PID OŠ A.1.1. Učenik uspoređuje organiziranost u prirodi opažajući neposredni okoliš.</w:t>
            </w:r>
          </w:p>
        </w:tc>
      </w:tr>
      <w:tr w:rsidR="007D4196" w:rsidRPr="00603770" w14:paraId="38F92873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F97056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FB6C25F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714B766C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770B0B1C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7DB6375D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5276F746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5CA1E94E" w14:textId="77777777" w:rsidTr="00D42B7C">
        <w:tc>
          <w:tcPr>
            <w:tcW w:w="2680" w:type="dxa"/>
            <w:tcBorders>
              <w:right w:val="double" w:sz="12" w:space="0" w:color="auto"/>
            </w:tcBorders>
          </w:tcPr>
          <w:p w14:paraId="49918C75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Otkriva da cjelinu čine dijelovi, da se različite 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cjeline mogu dijeliti na sitnije dijelove.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FC645AF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Otkriva da cjelinu čine 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dijelovi, da se različite cjeline mogu dijeliti na sitnije dijelove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46C3AF8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Ne uočava dio cjeline te mogućnost dijeljenja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cjeline na sitnije dijelove.</w:t>
            </w:r>
          </w:p>
        </w:tc>
        <w:tc>
          <w:tcPr>
            <w:tcW w:w="2552" w:type="dxa"/>
          </w:tcPr>
          <w:p w14:paraId="671F0140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lastRenderedPageBreak/>
              <w:t>Uočava dijelove cjeline, samostalno ju ne dijeli na sitnije dijelove.</w:t>
            </w:r>
          </w:p>
        </w:tc>
        <w:tc>
          <w:tcPr>
            <w:tcW w:w="2551" w:type="dxa"/>
          </w:tcPr>
          <w:p w14:paraId="2B7FE731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Otkriva da cjelinu čine dijelovi, da se različite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cjeline mogu dijeliti na sitnije dijelove.</w:t>
            </w:r>
          </w:p>
        </w:tc>
        <w:tc>
          <w:tcPr>
            <w:tcW w:w="2693" w:type="dxa"/>
          </w:tcPr>
          <w:p w14:paraId="64D50EB4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otkriva da cjelinu čine dijelovi te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različite cjeline dijeli na sitnije dijelove.</w:t>
            </w:r>
          </w:p>
        </w:tc>
      </w:tr>
      <w:tr w:rsidR="007D4196" w:rsidRPr="00B4176C" w14:paraId="1F882068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4A802DFA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Dijelovi i cjeline imaju različita svojstva/obilježja.</w:t>
            </w:r>
          </w:p>
          <w:p w14:paraId="3270A517" w14:textId="77777777" w:rsidR="007D4196" w:rsidRPr="00EB4877" w:rsidRDefault="007D4196" w:rsidP="007A4C5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67A31F5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Dijelovi i cjeline imaju različita svojstva/obilježja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8DB4C3C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Teško razlikuje dio od cjeline te samo uz navođenje i pomoć uočava njihova osnovna svojstva.</w:t>
            </w:r>
          </w:p>
        </w:tc>
        <w:tc>
          <w:tcPr>
            <w:tcW w:w="2552" w:type="dxa"/>
          </w:tcPr>
          <w:p w14:paraId="50087788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Uočava, ali ne objašnjava svojstva dijelova i cjeline.</w:t>
            </w:r>
          </w:p>
        </w:tc>
        <w:tc>
          <w:tcPr>
            <w:tcW w:w="2551" w:type="dxa"/>
          </w:tcPr>
          <w:p w14:paraId="6FDE7F29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Razlikuje i objašnjava  većinu svojstava/obilježja dijelova i cjelina.</w:t>
            </w:r>
          </w:p>
        </w:tc>
        <w:tc>
          <w:tcPr>
            <w:tcW w:w="2693" w:type="dxa"/>
          </w:tcPr>
          <w:p w14:paraId="45C1312B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Nabraja i objašnjava različita svojstva dijelova i njihovih cjelina.</w:t>
            </w:r>
          </w:p>
        </w:tc>
      </w:tr>
      <w:tr w:rsidR="007D4196" w:rsidRPr="00B4176C" w14:paraId="252432F0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444FEAD5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Uočava red u prirodi na primjeru biljaka, životinja i ljudi.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8F0B7EF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red u prirodi na primjeru biljaka, životinja i ljudi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5CD1B66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Uočava red u prirodi na primjeru biljaka, životinja i ljudi isključivo pomoću primjera.</w:t>
            </w:r>
          </w:p>
        </w:tc>
        <w:tc>
          <w:tcPr>
            <w:tcW w:w="2552" w:type="dxa"/>
          </w:tcPr>
          <w:p w14:paraId="38A0EE26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 xml:space="preserve">Uz navođenje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uočava red u prirodi na primjeru biljaka, životinja i ljudi.</w:t>
            </w:r>
          </w:p>
        </w:tc>
        <w:tc>
          <w:tcPr>
            <w:tcW w:w="2551" w:type="dxa"/>
          </w:tcPr>
          <w:p w14:paraId="10DCF655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Bez većih teškoća uočava red u prirodi na primjeru biljaka, životinja i ljudi.</w:t>
            </w:r>
          </w:p>
        </w:tc>
        <w:tc>
          <w:tcPr>
            <w:tcW w:w="2693" w:type="dxa"/>
          </w:tcPr>
          <w:p w14:paraId="07E2DC25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Brzo i argumentirano uočava, povezuje i objašnjava red u prirodi na primjeri biljaka, životinja i ljudi.</w:t>
            </w:r>
          </w:p>
        </w:tc>
      </w:tr>
      <w:tr w:rsidR="007D4196" w:rsidRPr="00B4176C" w14:paraId="07337E76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78C2DD34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Uspoređuje obilježja živoga, svojstva neživoga u neposrednome okolišu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6AD00AF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obilježja živoga, svojstva neživoga u neposrednome okolišu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6002FE4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 xml:space="preserve">Navodi, ali ne uspoređuje obilježja živoga i neživoga u neposrednom okolišu. </w:t>
            </w:r>
          </w:p>
        </w:tc>
        <w:tc>
          <w:tcPr>
            <w:tcW w:w="2552" w:type="dxa"/>
          </w:tcPr>
          <w:p w14:paraId="2039EA0A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Uspoređuje obilježja živoga, svojstva neživoga u neposrednome okolišu.</w:t>
            </w:r>
          </w:p>
        </w:tc>
        <w:tc>
          <w:tcPr>
            <w:tcW w:w="2551" w:type="dxa"/>
          </w:tcPr>
          <w:p w14:paraId="68D43B8D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Navodi i uspoređuje obilježja živoga, svojstva neživoga u neposrednome okolišu.</w:t>
            </w:r>
          </w:p>
        </w:tc>
        <w:tc>
          <w:tcPr>
            <w:tcW w:w="2693" w:type="dxa"/>
          </w:tcPr>
          <w:p w14:paraId="30FD79B9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Opisuje obilježja bića i svojstva tvari, bilježi vremenske pojave i uočava cjelinu i njezine dijelove opažajući neposredni okoliš.</w:t>
            </w:r>
          </w:p>
        </w:tc>
      </w:tr>
      <w:tr w:rsidR="007D4196" w:rsidRPr="00B4176C" w14:paraId="424F943C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5D871695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Imenuje i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razlikuje tvari u svome okružju (voda, zrak,  zemlja, plastika, staklo, tkanine, drvo, metal i sl.).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27A484B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Imenuje i razlikuje tvari u svome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83429E1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Nepotpuno imenuje tvari u svom okružju.</w:t>
            </w:r>
          </w:p>
        </w:tc>
        <w:tc>
          <w:tcPr>
            <w:tcW w:w="2552" w:type="dxa"/>
          </w:tcPr>
          <w:p w14:paraId="14378544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Imenuje tvari u svome okružju (voda, zrak,  zemlja, plastika, staklo, tkanine, drvo, metal i sl.).</w:t>
            </w:r>
          </w:p>
        </w:tc>
        <w:tc>
          <w:tcPr>
            <w:tcW w:w="2551" w:type="dxa"/>
          </w:tcPr>
          <w:p w14:paraId="31004417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Imenuje i razlikuje tvari u svome okružju (voda, zrak,  zemlja, plastika, staklo, tkanine, drvo, metal i sl.).</w:t>
            </w:r>
          </w:p>
        </w:tc>
        <w:tc>
          <w:tcPr>
            <w:tcW w:w="2693" w:type="dxa"/>
          </w:tcPr>
          <w:p w14:paraId="7240FDA5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Povezuje i uspoređuje tvari u svome okružju (voda, zrak,  zemlja, plastika, staklo, tkanine, drvo, metal i sl.).</w:t>
            </w:r>
          </w:p>
        </w:tc>
      </w:tr>
      <w:tr w:rsidR="007D4196" w:rsidRPr="00B4176C" w14:paraId="66EC26E2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01F68DDA" w14:textId="77777777" w:rsidR="007D4196" w:rsidRPr="00EB4877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Razlikuje svojstva tvari koja istražuje svojim osjetilima.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AACA5AE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Razlikuje svojstva tvari </w:t>
            </w:r>
            <w:r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koja istražuje svojim osjetilima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C5CFAF9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Djelomično se prisjeća svojstva tvari istražena osjetilima.</w:t>
            </w:r>
          </w:p>
        </w:tc>
        <w:tc>
          <w:tcPr>
            <w:tcW w:w="2552" w:type="dxa"/>
          </w:tcPr>
          <w:p w14:paraId="16150F7B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Razlikuje svojstva tvari koja istražuje svojim osjetilima.</w:t>
            </w:r>
          </w:p>
        </w:tc>
        <w:tc>
          <w:tcPr>
            <w:tcW w:w="2551" w:type="dxa"/>
          </w:tcPr>
          <w:p w14:paraId="40FFA040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Razlikuje i klasificira svojstva istraživanih tvari svojim osjetilima.</w:t>
            </w:r>
          </w:p>
        </w:tc>
        <w:tc>
          <w:tcPr>
            <w:tcW w:w="2693" w:type="dxa"/>
          </w:tcPr>
          <w:p w14:paraId="29B3846E" w14:textId="77777777" w:rsidR="007D4196" w:rsidRPr="00136628" w:rsidRDefault="007D4196" w:rsidP="007A4C51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Uspoređuje i analizira svojstva tvari te ih istražuje osjetilima.</w:t>
            </w:r>
          </w:p>
        </w:tc>
      </w:tr>
      <w:tr w:rsidR="007D4196" w:rsidRPr="00B4176C" w14:paraId="55A866D4" w14:textId="77777777" w:rsidTr="007A4C51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0C9C8B6A" w14:textId="77777777" w:rsidR="007D4196" w:rsidRPr="00EB4877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Otkriva da se tvari mogu miješati te osjetilima 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istražuje njihova nova svojstva. 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C9D16C8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Otkriva da se tvari </w:t>
            </w:r>
            <w:r w:rsidRPr="003F02A4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mogu miješati te osjetilima istražuje njihova nova svojstva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17FD61D" w14:textId="77777777" w:rsidR="007D4196" w:rsidRPr="00136628" w:rsidRDefault="007D4196" w:rsidP="007A4C51">
            <w:pPr>
              <w:pStyle w:val="Odlomakpopisa"/>
              <w:ind w:left="0"/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lastRenderedPageBreak/>
              <w:t xml:space="preserve">Prema jasnim i kratkim uputama otkriva da se tvari mogu miješati. 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0460043" w14:textId="77777777" w:rsidR="007D4196" w:rsidRPr="00136628" w:rsidRDefault="007D4196" w:rsidP="007A4C51">
            <w:pPr>
              <w:pStyle w:val="Odlomakpopisa"/>
              <w:ind w:left="32"/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Uz učiteljevo vođenje otkriva da se tvari mogu miješati.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884C922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Otkriva da se tvari mogu miješati te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osjetilima istražuje njihova nova svojstva. 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924D912" w14:textId="77777777" w:rsidR="007D4196" w:rsidRPr="00136628" w:rsidRDefault="007D4196" w:rsidP="007A4C51">
            <w:pPr>
              <w:ind w:left="35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 izvodi pokuse kojima otkriva mogućnosti miješanja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tvari i otkriva i istražuje njihova svojstva svojim osjetilima.</w:t>
            </w:r>
          </w:p>
        </w:tc>
      </w:tr>
      <w:tr w:rsidR="007D4196" w:rsidRPr="00B4176C" w14:paraId="23C6AD8F" w14:textId="77777777" w:rsidTr="007A4C51">
        <w:tc>
          <w:tcPr>
            <w:tcW w:w="2680" w:type="dxa"/>
            <w:tcBorders>
              <w:bottom w:val="single" w:sz="6" w:space="0" w:color="auto"/>
              <w:right w:val="double" w:sz="12" w:space="0" w:color="auto"/>
            </w:tcBorders>
          </w:tcPr>
          <w:p w14:paraId="387DB685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3"/>
                <w:lang w:eastAsia="hr-HR"/>
              </w:rPr>
              <w:lastRenderedPageBreak/>
              <w:t>Razvrstava bića, tvari ili pojave u skupine primjenom određenoga kriterija, objašnjavajući sličnosti i razlike među njima.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6" w:space="0" w:color="auto"/>
            </w:tcBorders>
          </w:tcPr>
          <w:p w14:paraId="49CFEE8C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3"/>
                <w:lang w:eastAsia="hr-HR"/>
              </w:rPr>
              <w:t>Razvrstava bića, tvari ili pojave u skupine primjenom određenoga kriterija, objašnjavajući sličnosti i razlike među 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48FF4FB8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 xml:space="preserve">Netočno i nepotpuno </w:t>
            </w: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određenoga kriterija.</w:t>
            </w:r>
          </w:p>
        </w:tc>
        <w:tc>
          <w:tcPr>
            <w:tcW w:w="2552" w:type="dxa"/>
            <w:tcBorders>
              <w:bottom w:val="single" w:sz="6" w:space="0" w:color="auto"/>
            </w:tcBorders>
          </w:tcPr>
          <w:p w14:paraId="05A21E0A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zadanog kriterija.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37671118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Razvrstava bića, tvari ili pojave u skupine primjenom određenoga kriterija, objašnjavajući sličnosti i razlike među njima uz dodatne napute i pitanja.</w:t>
            </w: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14:paraId="080786AF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Točno i s lakoćom bića, tvari ili pojave razvrstava u skupine prema zadanom kriteriju, objašnjavajući sličnosti i razlike među njima.</w:t>
            </w:r>
          </w:p>
        </w:tc>
      </w:tr>
      <w:tr w:rsidR="007D4196" w:rsidRPr="00B4176C" w14:paraId="1AB3C07B" w14:textId="77777777" w:rsidTr="007A4C51">
        <w:tc>
          <w:tcPr>
            <w:tcW w:w="2680" w:type="dxa"/>
            <w:tcBorders>
              <w:bottom w:val="single" w:sz="6" w:space="0" w:color="auto"/>
              <w:right w:val="double" w:sz="12" w:space="0" w:color="auto"/>
            </w:tcBorders>
          </w:tcPr>
          <w:p w14:paraId="17FD1374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3"/>
                <w:lang w:eastAsia="hr-HR"/>
              </w:rPr>
              <w:t>Imenuje dijelove svoga tijela i prepoznaje razlike između djevojčice i dječaka.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6" w:space="0" w:color="auto"/>
            </w:tcBorders>
          </w:tcPr>
          <w:p w14:paraId="62E00E13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3"/>
                <w:lang w:eastAsia="hr-HR"/>
              </w:rPr>
              <w:t>Imenuje dijelove svoga tijela i prepoznaje razlike između djevojčice i dječak</w:t>
            </w:r>
            <w:r w:rsidRPr="00EB4877">
              <w:rPr>
                <w:rFonts w:eastAsia="Times New Roman" w:cstheme="minorHAnsi"/>
                <w:sz w:val="24"/>
                <w:szCs w:val="23"/>
                <w:lang w:eastAsia="hr-HR"/>
              </w:rPr>
              <w:t>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4888CCF0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Imenuje dijelove svoga tijela nepotpuno i netočno. Prepoznaje i uočava razlike između dječaka i djevojčice tek uz navođenje i pojašnjenja.</w:t>
            </w:r>
          </w:p>
        </w:tc>
        <w:tc>
          <w:tcPr>
            <w:tcW w:w="2552" w:type="dxa"/>
            <w:tcBorders>
              <w:bottom w:val="single" w:sz="6" w:space="0" w:color="auto"/>
            </w:tcBorders>
          </w:tcPr>
          <w:p w14:paraId="432AEB74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Uz poticaj imenuje dijelove svoga tijela i razlike između djevojčica i dječaka.</w:t>
            </w:r>
          </w:p>
        </w:tc>
        <w:tc>
          <w:tcPr>
            <w:tcW w:w="2551" w:type="dxa"/>
            <w:tcBorders>
              <w:bottom w:val="single" w:sz="6" w:space="0" w:color="auto"/>
            </w:tcBorders>
          </w:tcPr>
          <w:p w14:paraId="609799EE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Imenuje dijelove svoga tijela i prepoznaje razlike između djevojčice i dječaka.</w:t>
            </w: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14:paraId="32F922AB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Brzo i točno imenuje dijelove svoga tijela i primjerima prepoznaje i potkrepljuje razlike između djevojčice i dječaka.</w:t>
            </w:r>
          </w:p>
        </w:tc>
      </w:tr>
      <w:tr w:rsidR="007D4196" w:rsidRPr="00B4176C" w14:paraId="788D819A" w14:textId="77777777" w:rsidTr="007A4C51">
        <w:tc>
          <w:tcPr>
            <w:tcW w:w="2680" w:type="dxa"/>
            <w:tcBorders>
              <w:top w:val="single" w:sz="6" w:space="0" w:color="auto"/>
              <w:bottom w:val="single" w:sz="4" w:space="0" w:color="auto"/>
              <w:right w:val="double" w:sz="12" w:space="0" w:color="auto"/>
            </w:tcBorders>
          </w:tcPr>
          <w:p w14:paraId="7CEBF7A9" w14:textId="77777777" w:rsidR="007D4196" w:rsidRPr="00EB4877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EB4877">
              <w:rPr>
                <w:rFonts w:eastAsia="Times New Roman" w:cstheme="minorHAnsi"/>
                <w:sz w:val="24"/>
                <w:szCs w:val="23"/>
                <w:lang w:eastAsia="hr-HR"/>
              </w:rPr>
              <w:t>Navodi dnevne obroke i primjere redovitoga održavanja osobne čistoće i tjelovježbe povezujući s očuvanjem zdravlja.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4" w:space="0" w:color="auto"/>
            </w:tcBorders>
          </w:tcPr>
          <w:p w14:paraId="03890B74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3F02A4">
              <w:rPr>
                <w:rFonts w:eastAsia="Times New Roman" w:cstheme="minorHAnsi"/>
                <w:i/>
                <w:sz w:val="24"/>
                <w:szCs w:val="23"/>
                <w:lang w:eastAsia="hr-HR"/>
              </w:rPr>
              <w:t>Navodi dnevne obroke i primjere redovitoga održavanja osobne čistoće i tjelovježbe povezujući s očuvanjem zdravlja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3B891AC3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15D47878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Imenuje samo glavne dnevne obroke uz navođenje. Prema zadanim primjerima uviđa važnost i povezanost održavanja osobne čistoće, tjelovježbe i zdravlja.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4" w:space="0" w:color="auto"/>
            </w:tcBorders>
          </w:tcPr>
          <w:p w14:paraId="131E4DF7" w14:textId="77777777" w:rsidR="007D4196" w:rsidRPr="00136628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36628">
              <w:rPr>
                <w:rFonts w:cstheme="minorHAnsi"/>
                <w:sz w:val="24"/>
                <w:szCs w:val="24"/>
              </w:rPr>
              <w:t>Navodi dnevne obroke i uz poticaj povezuje očuvanje zdravlja s čistoćom i tjelovježbom.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4" w:space="0" w:color="auto"/>
            </w:tcBorders>
          </w:tcPr>
          <w:p w14:paraId="0CA1C351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Navodi dnevne obroke i primjere redovitoga održavanja osobne čistoće i tjelovježbe povezujući s očuvanjem zdravlja.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14:paraId="34CEB1F3" w14:textId="77777777" w:rsidR="007D4196" w:rsidRPr="00136628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36628">
              <w:rPr>
                <w:rFonts w:eastAsia="Times New Roman" w:cstheme="minorHAnsi"/>
                <w:sz w:val="24"/>
                <w:szCs w:val="24"/>
                <w:lang w:eastAsia="hr-HR"/>
              </w:rPr>
              <w:t>Imenuje i predlaže poželjne primjere dnevnih obroka. Uviđa važnost redovitog održavanja osobne čistoće i tjelovježbe te njihovu vezu s očuvanjem zdravlja.</w:t>
            </w:r>
          </w:p>
        </w:tc>
      </w:tr>
      <w:tr w:rsidR="007D4196" w:rsidRPr="00B4176C" w14:paraId="31910423" w14:textId="77777777" w:rsidTr="007A4C51">
        <w:tc>
          <w:tcPr>
            <w:tcW w:w="1573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7B1F857" w14:textId="77777777" w:rsidR="007D4196" w:rsidRPr="00136628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A.1.2. Učenik prepoznaje važnost organiziranosti vremena i prikazuje vremenski slijed događaja.</w:t>
            </w:r>
          </w:p>
        </w:tc>
      </w:tr>
      <w:tr w:rsidR="007D4196" w:rsidRPr="00603770" w14:paraId="268756D7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3588716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6431EB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27FD8C59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44FE0B92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10EC6B0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0EE9484C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4635951D" w14:textId="77777777" w:rsidTr="007A4C51">
        <w:tc>
          <w:tcPr>
            <w:tcW w:w="2680" w:type="dxa"/>
            <w:tcBorders>
              <w:top w:val="single" w:sz="4" w:space="0" w:color="auto"/>
              <w:bottom w:val="nil"/>
              <w:right w:val="double" w:sz="12" w:space="0" w:color="auto"/>
            </w:tcBorders>
          </w:tcPr>
          <w:p w14:paraId="311B37AB" w14:textId="77777777" w:rsidR="007D4196" w:rsidRPr="00B4417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417B">
              <w:rPr>
                <w:rFonts w:eastAsia="Times New Roman" w:cstheme="minorHAnsi"/>
                <w:sz w:val="24"/>
                <w:szCs w:val="24"/>
                <w:lang w:eastAsia="hr-HR"/>
              </w:rPr>
              <w:t>Određuje i imenuje doba dana, dane u tjednu i godišnja doba opažajući organiziranost vremena.</w:t>
            </w: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7C33727C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417B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Određuje i imenuje doba dana, dane u </w:t>
            </w:r>
            <w:r w:rsidRPr="00B4417B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tjednu i godišnja doba opažajući organiziranost vremena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5CBBF74E" w14:textId="77777777" w:rsidR="007D4196" w:rsidRPr="0038133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Uz učiteljevu pomoć ili za modelom određuje i imenuje dane u tjednu i godišnja doba, opaža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organiziranost vremena u kratkim i jasnim zadacima uz predložak.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320B59B5" w14:textId="77777777" w:rsidR="007D4196" w:rsidRPr="005D66C4" w:rsidRDefault="007D4196" w:rsidP="007A4C51">
            <w:pPr>
              <w:ind w:left="228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Određuje i imenuje dane u tjednu i godišnja doba uz poneka navođenja,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opaža organiziranost vremena na osobnom iskustvu i uz primjer.</w:t>
            </w:r>
          </w:p>
        </w:tc>
        <w:tc>
          <w:tcPr>
            <w:tcW w:w="2551" w:type="dxa"/>
            <w:tcBorders>
              <w:bottom w:val="nil"/>
            </w:tcBorders>
          </w:tcPr>
          <w:p w14:paraId="787D3D95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Određuje i imenuje doba dana, dane u tjednu i godišnja doba opažajući 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organiziranost vremena.</w:t>
            </w:r>
          </w:p>
        </w:tc>
        <w:tc>
          <w:tcPr>
            <w:tcW w:w="2693" w:type="dxa"/>
            <w:tcBorders>
              <w:bottom w:val="nil"/>
            </w:tcBorders>
          </w:tcPr>
          <w:p w14:paraId="77B06C3F" w14:textId="77777777" w:rsidR="007D4196" w:rsidRPr="0038133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Samostalno, točno i različitim smjerom nabraja dane u tjednu 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godišnja doba opažajući organiziranost vremena.</w:t>
            </w:r>
          </w:p>
        </w:tc>
      </w:tr>
      <w:tr w:rsidR="007D4196" w:rsidRPr="00B4176C" w14:paraId="0EBE120F" w14:textId="77777777" w:rsidTr="007A4C51">
        <w:tc>
          <w:tcPr>
            <w:tcW w:w="2680" w:type="dxa"/>
            <w:tcBorders>
              <w:bottom w:val="nil"/>
              <w:right w:val="double" w:sz="12" w:space="0" w:color="auto"/>
            </w:tcBorders>
          </w:tcPr>
          <w:p w14:paraId="10A6467D" w14:textId="77777777" w:rsidR="007D4196" w:rsidRPr="00B4417B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B4417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Prikazuje vremenski slijed događaja u odnosu na jučer, danas i sutra i u odnosu na doba dana (npr. Vremenska crta).</w:t>
            </w:r>
          </w:p>
        </w:tc>
        <w:tc>
          <w:tcPr>
            <w:tcW w:w="2708" w:type="dxa"/>
            <w:tcBorders>
              <w:left w:val="double" w:sz="12" w:space="0" w:color="auto"/>
              <w:bottom w:val="nil"/>
            </w:tcBorders>
          </w:tcPr>
          <w:p w14:paraId="55EAF1CA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417B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Prikazuje vremenski slijed događaja u odnosu na jučer, danas i sutra i u odnosu na doba dana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nil"/>
            </w:tcBorders>
          </w:tcPr>
          <w:p w14:paraId="314ABE0E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predložak prikazuje vremenski slijed događaja u odnosu na doba dana i neke dane u tjednu i neka godišnja doba.</w:t>
            </w:r>
          </w:p>
        </w:tc>
        <w:tc>
          <w:tcPr>
            <w:tcW w:w="2552" w:type="dxa"/>
            <w:tcBorders>
              <w:bottom w:val="nil"/>
            </w:tcBorders>
          </w:tcPr>
          <w:p w14:paraId="1B69F99A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Prikazuje vremenski slijed događaja u odnosu na doba dana, uz pomoć ih prikazuje u odnosu na dane u tjednu i godišnja doba.</w:t>
            </w:r>
          </w:p>
        </w:tc>
        <w:tc>
          <w:tcPr>
            <w:tcW w:w="2551" w:type="dxa"/>
            <w:tcBorders>
              <w:bottom w:val="nil"/>
            </w:tcBorders>
          </w:tcPr>
          <w:p w14:paraId="4B994C9B" w14:textId="77777777" w:rsidR="007D4196" w:rsidRPr="00DE3AF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vremenski slijed događaja u odnosu na doba dana, 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 tjednu i/ili godišnja doba uz povremeni poticaj.</w:t>
            </w:r>
          </w:p>
        </w:tc>
        <w:tc>
          <w:tcPr>
            <w:tcW w:w="2693" w:type="dxa"/>
            <w:tcBorders>
              <w:bottom w:val="nil"/>
            </w:tcBorders>
          </w:tcPr>
          <w:p w14:paraId="531CB0F9" w14:textId="77777777" w:rsidR="007D4196" w:rsidRPr="00DE3AF1" w:rsidRDefault="007D4196" w:rsidP="00966C8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vremenskoj crti o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pisuje i prikazuje vremenski slijed događaja u odnosu na doba dana, 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u tjednu i/ili godišnja doba točno i s lakoćom.</w:t>
            </w:r>
          </w:p>
        </w:tc>
      </w:tr>
      <w:tr w:rsidR="007D4196" w:rsidRPr="00B4176C" w14:paraId="0AD8AF68" w14:textId="77777777" w:rsidTr="007A4C51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2CC77582" w14:textId="77777777" w:rsidR="007D4196" w:rsidRPr="00B4417B" w:rsidRDefault="007D4196" w:rsidP="007A4C51">
            <w:pPr>
              <w:ind w:left="37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B4417B">
              <w:rPr>
                <w:rFonts w:eastAsia="Times New Roman" w:cstheme="minorHAnsi"/>
                <w:sz w:val="24"/>
                <w:szCs w:val="24"/>
                <w:lang w:eastAsia="hr-HR"/>
              </w:rPr>
              <w:t>Reda pravilno dane u tjednu i prepoznaje važnost organiziranosti vremena.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7AF3CE92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417B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Reda pravilno dane u tjednu i prepoznaje važnost organiziranosti vremena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7648A8C7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5C7FD04E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Reda pravilno dane u tjednu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predložak ili pomoć.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2E671D79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Reda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većinom pravilno dane u tjednu, ali teže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važnost organiziranosti vremena (dan, tjedan).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44E27C54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Reda pravilno dane u tjednu i prepoznaje važnost organiziranosti vremena.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3FC88665" w14:textId="77777777" w:rsidR="007D4196" w:rsidRPr="006847A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Reda pravilno dane u tjednu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bez obzira na zadani slijed 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i 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opisuje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važnost organiziranosti vremena.</w:t>
            </w:r>
          </w:p>
        </w:tc>
      </w:tr>
      <w:tr w:rsidR="007D4196" w:rsidRPr="00B4176C" w14:paraId="3331BC8D" w14:textId="77777777" w:rsidTr="007A4C51">
        <w:tc>
          <w:tcPr>
            <w:tcW w:w="15735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5CDCCAC" w14:textId="77777777" w:rsidR="007D4196" w:rsidRPr="00EB4877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C6528E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A.1.3. Učenik uspoređuje organiziranost različitih prostora i zajednica u neposrednome okružju.</w:t>
            </w:r>
          </w:p>
        </w:tc>
      </w:tr>
      <w:tr w:rsidR="007D4196" w:rsidRPr="00603770" w14:paraId="3BD423DB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61B2D70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BAAEEB7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5794B1D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7E76F990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35510A91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010F1CE5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1E1B0BAD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547057E8" w14:textId="77777777" w:rsidR="007D4196" w:rsidRPr="00EB4877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Uspoređuje organizaciju doma i škole (članovi obitelji, djelatnici u školi, radni prostor, prostorije...).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74E9524B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Uspoređuje organizaciju doma i škole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607007B" w14:textId="77777777" w:rsidR="007D4196" w:rsidRPr="00381332" w:rsidRDefault="007D4196" w:rsidP="007A4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Prema primjeru i uputama nabraja i kratko uspoređuje organizaciju doma i škole.</w:t>
            </w:r>
          </w:p>
        </w:tc>
        <w:tc>
          <w:tcPr>
            <w:tcW w:w="2552" w:type="dxa"/>
          </w:tcPr>
          <w:p w14:paraId="45AA44A0" w14:textId="77777777" w:rsidR="007D4196" w:rsidRPr="00381332" w:rsidRDefault="007D4196" w:rsidP="007A4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Nabraja organizaciju doma i škole, ali uspoređuje uz pomoć i kraće navođenje.</w:t>
            </w:r>
          </w:p>
        </w:tc>
        <w:tc>
          <w:tcPr>
            <w:tcW w:w="2551" w:type="dxa"/>
          </w:tcPr>
          <w:p w14:paraId="30179514" w14:textId="77777777" w:rsidR="007D4196" w:rsidRPr="0038133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Uspoređuje organizaciju doma i škole (članovi obitelji, djelatnici u školi, radni prostor, prostorije...).</w:t>
            </w:r>
          </w:p>
        </w:tc>
        <w:tc>
          <w:tcPr>
            <w:tcW w:w="2693" w:type="dxa"/>
          </w:tcPr>
          <w:p w14:paraId="13BEE9C6" w14:textId="77777777" w:rsidR="007D4196" w:rsidRPr="0038133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Opisuje organiziranost različitih prostora i pravila i primjere njihove pri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mjene u neposrednome okružju te razlikuje iste.</w:t>
            </w:r>
          </w:p>
        </w:tc>
      </w:tr>
      <w:tr w:rsidR="007D4196" w:rsidRPr="00B4176C" w14:paraId="7574277A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0E9BAEE9" w14:textId="77777777" w:rsidR="007D4196" w:rsidRPr="00EB4877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uređenja prostora u domu i školi te vodi brigu o redu u domu i školi. 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591E9EE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važnost uređenja prostora u domu i školi te vodi brigu o redu u domu i školi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49C7F54D" w14:textId="77777777" w:rsidR="007D4196" w:rsidRPr="00381332" w:rsidRDefault="007D4196" w:rsidP="007A4C5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Povremeno prepoznaje važnost uređenja prostora, ali ne shvaća svoju ulogu o vođenju reda u domu i školi, djeluje tek uz poticaj i jasne zadatke.</w:t>
            </w:r>
          </w:p>
        </w:tc>
        <w:tc>
          <w:tcPr>
            <w:tcW w:w="2552" w:type="dxa"/>
          </w:tcPr>
          <w:p w14:paraId="171A5A66" w14:textId="77777777" w:rsidR="007D4196" w:rsidRPr="00381332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ređenja prostora u domu i školi, ali brigu vodi o redu isključivo uz naputak.</w:t>
            </w:r>
          </w:p>
        </w:tc>
        <w:tc>
          <w:tcPr>
            <w:tcW w:w="2551" w:type="dxa"/>
          </w:tcPr>
          <w:p w14:paraId="690AC335" w14:textId="77777777" w:rsidR="007D4196" w:rsidRPr="0038133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Prepoznaje važnost uređenja prostora u domu i školi te vodi brigu o redu u domu i školi. </w:t>
            </w:r>
          </w:p>
        </w:tc>
        <w:tc>
          <w:tcPr>
            <w:tcW w:w="2693" w:type="dxa"/>
          </w:tcPr>
          <w:p w14:paraId="5CEFC562" w14:textId="77777777" w:rsidR="007D4196" w:rsidRPr="0038133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Navodi sv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oje dužnosti u obitelji i školi te opisuje svoje djelovanje kako u domu, tako i u školi.</w:t>
            </w:r>
          </w:p>
        </w:tc>
      </w:tr>
      <w:tr w:rsidR="007D4196" w:rsidRPr="00B4176C" w14:paraId="31CBEE50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041B5C39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organizaciju prometa (promet, prometnica, pješaci, 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vozači, prometni znakovi). 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8ADB593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organizaciju </w:t>
            </w:r>
            <w:r w:rsidRPr="009559FE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prometa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2B1B8B17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AB3BE28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Djelomično prepoznaje organizaciju prometa, ali još uvijek se ne </w:t>
            </w: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snalazi sigurno u organizaciji prometa primjerenoj njegovoj dobi (pješak, pješački prijelaz, prometnica, pločnik) te ga je potrebno nadzirati u prometu.</w:t>
            </w:r>
          </w:p>
        </w:tc>
        <w:tc>
          <w:tcPr>
            <w:tcW w:w="2552" w:type="dxa"/>
          </w:tcPr>
          <w:p w14:paraId="3C92E557" w14:textId="77777777" w:rsidR="007D4196" w:rsidRPr="00490F54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organizaciju prometa (promet, prometnica, pješaci, 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vozači, prometni znakovi). </w:t>
            </w:r>
          </w:p>
        </w:tc>
        <w:tc>
          <w:tcPr>
            <w:tcW w:w="2551" w:type="dxa"/>
          </w:tcPr>
          <w:p w14:paraId="6A750827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Kreće se u poznatom prostoru (put od škole do kuće ili promet oko </w:t>
            </w: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škole) prema unaprijed dogovorenim pravilima samostalno.</w:t>
            </w:r>
          </w:p>
        </w:tc>
        <w:tc>
          <w:tcPr>
            <w:tcW w:w="2693" w:type="dxa"/>
          </w:tcPr>
          <w:p w14:paraId="26C6C04C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Prepoznaje i primjenjuje bez dodatnih uputa dogovorena i upoznata </w:t>
            </w: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pravila u organizaciji prometnica, kako u poznatom i bliskom okružju, tako i u manje poznatom prostoru. </w:t>
            </w:r>
          </w:p>
        </w:tc>
      </w:tr>
      <w:tr w:rsidR="007D4196" w:rsidRPr="00B4176C" w14:paraId="76422191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77825092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organiziranost zajednice u svome okružju te prepoznaje važnost pravila za njezino djelovanje.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D59E540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Opisuje organiziranost zajednice u svome okružju te prepoznaje važnost pravila za njezino djelovanje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5CBCBDF6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FD06DEB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pomoć i navođenje navodi organiziranost njemu bliske zajednice (razred-škola, obitelj) te prepoznaje njemu bliska pravila i njihovu važnost u djelovanju zajednice.</w:t>
            </w:r>
          </w:p>
        </w:tc>
        <w:tc>
          <w:tcPr>
            <w:tcW w:w="2552" w:type="dxa"/>
          </w:tcPr>
          <w:p w14:paraId="0A15AB43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jasan primjer o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pisuje organiziranost zajednice u svome okružju te prepoznaje važnost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pravila za njezino djelovanje, ali je ista potrebno sustavno ponavljati.</w:t>
            </w:r>
          </w:p>
        </w:tc>
        <w:tc>
          <w:tcPr>
            <w:tcW w:w="2551" w:type="dxa"/>
          </w:tcPr>
          <w:p w14:paraId="7C57E97A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t>Opisuje organiziranost zajednice u svome okružju te prepoznaje važnos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 pravila za njezino djelovanje uz manja navođenja i upute.</w:t>
            </w:r>
          </w:p>
        </w:tc>
        <w:tc>
          <w:tcPr>
            <w:tcW w:w="2693" w:type="dxa"/>
          </w:tcPr>
          <w:p w14:paraId="53A4D9BE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Shvaća, opisuje i na osobnom iskustvu pojašnjava organiziranost zajednice (npr. vrtić, razred, škola, susjedstvo, naselje..) te uviđa važnost pravila i pridržavanja pravila za djelovanje zajednice.</w:t>
            </w:r>
          </w:p>
        </w:tc>
      </w:tr>
      <w:tr w:rsidR="007D4196" w:rsidRPr="00B4176C" w14:paraId="3917B7FB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620EA5D2" w14:textId="77777777" w:rsidR="007D4196" w:rsidRPr="00EB4877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Uspoređuje pravila u domu i školi.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6FC43BA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Uspoređuje pravila u domu i školi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76BF199F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C46EDE9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pravila u domu i školi, ali ne uspoređuje ih.</w:t>
            </w:r>
          </w:p>
        </w:tc>
        <w:tc>
          <w:tcPr>
            <w:tcW w:w="2552" w:type="dxa"/>
          </w:tcPr>
          <w:p w14:paraId="6821D4F1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Uspoređuje većinu pravila u domu i školi koja su unaprijed određena i pojašnjena. </w:t>
            </w:r>
          </w:p>
        </w:tc>
        <w:tc>
          <w:tcPr>
            <w:tcW w:w="2551" w:type="dxa"/>
          </w:tcPr>
          <w:p w14:paraId="74F2FE75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t>Us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poređuje pravila u domu i školi, određuje važnost istih.</w:t>
            </w:r>
          </w:p>
        </w:tc>
        <w:tc>
          <w:tcPr>
            <w:tcW w:w="2693" w:type="dxa"/>
          </w:tcPr>
          <w:p w14:paraId="2918D7B3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Uspoređuje i objašnjava sličnosti i razlike pravila u domu i školi te opisuje kako se pridržava istih.</w:t>
            </w:r>
          </w:p>
        </w:tc>
      </w:tr>
      <w:tr w:rsidR="007D4196" w:rsidRPr="00B4176C" w14:paraId="21DC4AF6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5DF9FCBC" w14:textId="77777777" w:rsidR="007D4196" w:rsidRPr="00EB4877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Opisuje svoje dužnosti u zajednicama kojima pripada.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A61AF5B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B4877">
              <w:rPr>
                <w:rFonts w:eastAsia="Times New Roman" w:cstheme="minorHAnsi"/>
                <w:sz w:val="24"/>
                <w:szCs w:val="24"/>
                <w:lang w:eastAsia="hr-HR"/>
              </w:rPr>
              <w:t>Opisuje svoje dužnosti u zajednicama kojima pripada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09127F2" w14:textId="77777777" w:rsidR="007D4196" w:rsidRPr="00146F8B" w:rsidRDefault="007D4196" w:rsidP="00204968">
            <w:pPr>
              <w:rPr>
                <w:rFonts w:cstheme="minorHAnsi"/>
              </w:rPr>
            </w:pPr>
            <w:r w:rsidRPr="00146F8B">
              <w:rPr>
                <w:rFonts w:cstheme="minorHAnsi"/>
              </w:rPr>
              <w:t>Teško određuje svoje dužnosti u zajednicama koje pripada.</w:t>
            </w:r>
          </w:p>
        </w:tc>
        <w:tc>
          <w:tcPr>
            <w:tcW w:w="2552" w:type="dxa"/>
          </w:tcPr>
          <w:p w14:paraId="0BB672B7" w14:textId="77777777" w:rsidR="007D4196" w:rsidRPr="00146F8B" w:rsidRDefault="007D4196" w:rsidP="0020496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Opisuje svoje dužnosti prema zadanom primjeru (kućni red škole, razredna pravila, dužnost u domu).</w:t>
            </w:r>
          </w:p>
        </w:tc>
        <w:tc>
          <w:tcPr>
            <w:tcW w:w="2551" w:type="dxa"/>
          </w:tcPr>
          <w:p w14:paraId="715B9D6F" w14:textId="77777777" w:rsidR="007D4196" w:rsidRPr="00146F8B" w:rsidRDefault="007D4196" w:rsidP="00204968">
            <w:pPr>
              <w:rPr>
                <w:rFonts w:cstheme="minorHAnsi"/>
                <w:b/>
              </w:rPr>
            </w:pPr>
            <w:r w:rsidRPr="00146F8B">
              <w:rPr>
                <w:rFonts w:eastAsia="Times New Roman" w:cstheme="minorHAnsi"/>
                <w:sz w:val="24"/>
                <w:szCs w:val="24"/>
                <w:lang w:eastAsia="hr-HR"/>
              </w:rPr>
              <w:t>Opisuje svoje dužnosti u zajednicama kojima pripada.</w:t>
            </w:r>
          </w:p>
        </w:tc>
        <w:tc>
          <w:tcPr>
            <w:tcW w:w="2693" w:type="dxa"/>
          </w:tcPr>
          <w:p w14:paraId="62B3AC0D" w14:textId="77777777" w:rsidR="007D4196" w:rsidRPr="00146F8B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Navodi i opisuje svoje dužnosti u zajednicama kojima pripada te objašnjava zašto je važno izvršavati svoje dužnosti.</w:t>
            </w:r>
          </w:p>
        </w:tc>
      </w:tr>
      <w:tr w:rsidR="007D4196" w:rsidRPr="00B4176C" w14:paraId="49991270" w14:textId="77777777" w:rsidTr="007A4C51">
        <w:tc>
          <w:tcPr>
            <w:tcW w:w="157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1B3489D9" w14:textId="77777777" w:rsidR="007D4196" w:rsidRPr="007034A2" w:rsidRDefault="007D4196" w:rsidP="007A4C51">
            <w:pPr>
              <w:jc w:val="center"/>
              <w:rPr>
                <w:rFonts w:cstheme="minorHAnsi"/>
                <w:sz w:val="28"/>
              </w:rPr>
            </w:pPr>
            <w:r>
              <w:rPr>
                <w:rFonts w:cstheme="minorHAnsi"/>
                <w:b/>
                <w:sz w:val="28"/>
              </w:rPr>
              <w:t xml:space="preserve">B: </w:t>
            </w:r>
            <w:r w:rsidRPr="007034A2">
              <w:rPr>
                <w:rFonts w:cstheme="minorHAnsi"/>
                <w:b/>
                <w:sz w:val="28"/>
              </w:rPr>
              <w:t>PROMJENE  I  ODNOSI</w:t>
            </w:r>
          </w:p>
        </w:tc>
      </w:tr>
      <w:tr w:rsidR="007D4196" w:rsidRPr="00136628" w14:paraId="14786812" w14:textId="77777777" w:rsidTr="007A4C51">
        <w:tc>
          <w:tcPr>
            <w:tcW w:w="15735" w:type="dxa"/>
            <w:gridSpan w:val="6"/>
            <w:tcBorders>
              <w:left w:val="single" w:sz="4" w:space="0" w:color="auto"/>
            </w:tcBorders>
            <w:shd w:val="clear" w:color="auto" w:fill="C5E0B3" w:themeFill="accent6" w:themeFillTint="66"/>
          </w:tcPr>
          <w:p w14:paraId="10652CE8" w14:textId="77777777" w:rsidR="007D4196" w:rsidRPr="00136628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PID OŠ B.1.1. Učenik uspoređuje promjene u prirodi i opisuje važnost brige za prirodu i osobno zdravlje.</w:t>
            </w:r>
          </w:p>
        </w:tc>
      </w:tr>
      <w:tr w:rsidR="007D4196" w:rsidRPr="00603770" w14:paraId="68FD2A50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A3D3F52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AB32340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555C2EC2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4C7AA08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176CD23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44C8DE18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6AAD5C2F" w14:textId="77777777" w:rsidTr="007A4C51">
        <w:tc>
          <w:tcPr>
            <w:tcW w:w="2680" w:type="dxa"/>
            <w:tcBorders>
              <w:top w:val="single" w:sz="4" w:space="0" w:color="auto"/>
              <w:right w:val="double" w:sz="12" w:space="0" w:color="auto"/>
            </w:tcBorders>
          </w:tcPr>
          <w:p w14:paraId="534D38F8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Opisuje vremenske prilike, rast i raz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voj biljke, svoj rast i razvoj.</w:t>
            </w:r>
          </w:p>
        </w:tc>
        <w:tc>
          <w:tcPr>
            <w:tcW w:w="2708" w:type="dxa"/>
            <w:tcBorders>
              <w:top w:val="single" w:sz="4" w:space="0" w:color="auto"/>
              <w:left w:val="double" w:sz="12" w:space="0" w:color="auto"/>
            </w:tcBorders>
          </w:tcPr>
          <w:p w14:paraId="548F703D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Opisuje vremenske prilike, rast i raz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voj biljke,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svoj rast i razvoj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1DD1AE73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101E46E6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 xml:space="preserve">Navodi vremenske prilike, rast i razvoj biljke, svoj rast i razvoj, ali teže samostalno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opisuje, tek uz pomoć i navođenje.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7492A637" w14:textId="77777777" w:rsidR="007D4196" w:rsidRPr="005D66C4" w:rsidRDefault="007D4196" w:rsidP="007A4C51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Opisuje vremenske prilike, rast i razvoj biljke, svoj rast i razvoj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prema primjeru te uz dodatne upute.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8FF82D1" w14:textId="77777777" w:rsidR="007D4196" w:rsidRPr="00101910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Opisuje i prikaz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uje promjene u živoj prirodi oko sebe i svoj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rast i razvoj prema kraćim uputama.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D4A6910" w14:textId="77777777" w:rsidR="007D4196" w:rsidRPr="001936FE" w:rsidRDefault="007D4196" w:rsidP="007A4C51">
            <w:pPr>
              <w:rPr>
                <w:rFonts w:cstheme="minorHAnsi"/>
                <w:b/>
              </w:rPr>
            </w:pPr>
            <w:r w:rsidRPr="001936FE">
              <w:rPr>
                <w:rFonts w:cstheme="minorHAnsi"/>
              </w:rPr>
              <w:lastRenderedPageBreak/>
              <w:t>Samostalno</w:t>
            </w:r>
            <w:r w:rsidRPr="001936FE">
              <w:rPr>
                <w:rFonts w:cstheme="minorHAnsi"/>
                <w:b/>
              </w:rPr>
              <w:t xml:space="preserve"> </w:t>
            </w:r>
            <w:r w:rsidRPr="001936FE">
              <w:rPr>
                <w:rFonts w:eastAsia="Times New Roman" w:cstheme="minorHAnsi"/>
                <w:sz w:val="24"/>
                <w:szCs w:val="24"/>
                <w:lang w:eastAsia="hr-HR"/>
              </w:rPr>
              <w:t>opisuje i prikazuje promjene u živoj prirodi oko sebe i svoj rast i razvoj</w:t>
            </w:r>
          </w:p>
        </w:tc>
      </w:tr>
      <w:tr w:rsidR="007D4196" w:rsidRPr="00B4176C" w14:paraId="48118A4D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17B65AF5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Povezuje izmjenu dana i noći i godišnjih doba s promjenama u ži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votu biljaka, životinja i ljudi.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9CC215A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Povezuje izmjenu dana i noći i godišnjih doba s promjenama u životu biljaka, životinja i ljudi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372843F3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EC39B58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Navodi izmjenu dana i noći i shvaća izmjenu, ali teže povezuje izmjenu dana i noći s izmjenom godišnjih doba i promjena u životu biljaka, životinja i ljudi.</w:t>
            </w:r>
          </w:p>
        </w:tc>
        <w:tc>
          <w:tcPr>
            <w:tcW w:w="2552" w:type="dxa"/>
          </w:tcPr>
          <w:p w14:paraId="512B3F2E" w14:textId="77777777" w:rsidR="007D4196" w:rsidRPr="005D66C4" w:rsidRDefault="007D4196" w:rsidP="007A4C51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Reproducira naučeno o izmjeni dana i noći i godišnjih doba s promjenama u životu živih bića.</w:t>
            </w:r>
          </w:p>
        </w:tc>
        <w:tc>
          <w:tcPr>
            <w:tcW w:w="2551" w:type="dxa"/>
          </w:tcPr>
          <w:p w14:paraId="0323BB1B" w14:textId="77777777" w:rsidR="007D4196" w:rsidRPr="00066407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618BE">
              <w:rPr>
                <w:rFonts w:eastAsia="Times New Roman" w:cstheme="minorHAnsi"/>
                <w:sz w:val="24"/>
                <w:szCs w:val="24"/>
                <w:lang w:eastAsia="hr-HR"/>
              </w:rPr>
              <w:t>Opisuje izmjenu dana i noći i godišnjih doba s promjenama u životu biljaka, životinja i ljudi uz poneke dodatne upute.</w:t>
            </w:r>
          </w:p>
        </w:tc>
        <w:tc>
          <w:tcPr>
            <w:tcW w:w="2693" w:type="dxa"/>
          </w:tcPr>
          <w:p w14:paraId="0CCDA3CC" w14:textId="77777777" w:rsidR="007D4196" w:rsidRPr="00101910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Povezuje izmjenu dana i noći i godišnjih doba s promjenama u ži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votu biljaka, životinja i ljudi te samostalno zaključuje o povezanosti i promjenama.</w:t>
            </w:r>
          </w:p>
        </w:tc>
      </w:tr>
      <w:tr w:rsidR="007D4196" w:rsidRPr="00B4176C" w14:paraId="02F9957D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63F3777D" w14:textId="77777777" w:rsidR="007D4196" w:rsidRPr="002A657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Promatra i predviđa promjene u prirodi u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neposrednome okolišu.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E3BEAED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Promatra i predviđa promjene u prirodi u neposrednome okolišu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2BB04AE2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5359034" w14:textId="77777777" w:rsidR="007D4196" w:rsidRPr="00B618B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Promatra promjene u prirodi u neposrednome okolišu, opisuje prema uputama, djelomično uspoređuje tek nakon primjera.</w:t>
            </w:r>
          </w:p>
        </w:tc>
        <w:tc>
          <w:tcPr>
            <w:tcW w:w="2552" w:type="dxa"/>
          </w:tcPr>
          <w:p w14:paraId="12E9D50A" w14:textId="77777777" w:rsidR="007D4196" w:rsidRPr="00B618BE" w:rsidRDefault="007D4196" w:rsidP="007A4C51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Promatra i opisuje promjene u prirodi u neposrednome okolišu, ali samostalno ne uspoređuje.</w:t>
            </w:r>
          </w:p>
        </w:tc>
        <w:tc>
          <w:tcPr>
            <w:tcW w:w="2551" w:type="dxa"/>
          </w:tcPr>
          <w:p w14:paraId="2F9E9250" w14:textId="77777777" w:rsidR="007D4196" w:rsidRPr="00B618B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618BE">
              <w:rPr>
                <w:rFonts w:eastAsia="Times New Roman" w:cstheme="minorHAnsi"/>
                <w:sz w:val="24"/>
                <w:szCs w:val="24"/>
                <w:lang w:eastAsia="hr-HR"/>
              </w:rPr>
              <w:t>Promatra i predviđa uz kratke upute promjene u prirodi u neposrednome okolišu.</w:t>
            </w:r>
          </w:p>
        </w:tc>
        <w:tc>
          <w:tcPr>
            <w:tcW w:w="2693" w:type="dxa"/>
          </w:tcPr>
          <w:p w14:paraId="715FCAF2" w14:textId="77777777" w:rsidR="007D4196" w:rsidRPr="007D54A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Promatra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, uspoređuje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 predviđa promjene u prirodi u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neposrednome okolišu bez pomoći i točno.</w:t>
            </w:r>
          </w:p>
        </w:tc>
      </w:tr>
      <w:tr w:rsidR="007D4196" w:rsidRPr="00B4176C" w14:paraId="4C5AAEE4" w14:textId="77777777" w:rsidTr="007A4C51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3BE87B5B" w14:textId="77777777" w:rsidR="007D4196" w:rsidRPr="004E0EF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Brine se za očuvanje osobnoga zdravlja i okružja u kojemu živi i boravi.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60D12C93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9559FE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Brine se za očuvanje osobnoga zdravlja i okružja u kojemu živi i boravi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53A7DE11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9FF03C5" w14:textId="77777777" w:rsidR="007D4196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važnost brige za 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očuvanje osobnoga zdravlja 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okružja u kojemu živi i boravi, ali se ne izražava samostalno svojim govorom o načinu na koji se brine o očuvanju</w:t>
            </w: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osobnoga zdravlja i okružja u kojemu živi i boravi.</w:t>
            </w:r>
          </w:p>
          <w:p w14:paraId="77409559" w14:textId="77777777" w:rsidR="00966C8B" w:rsidRPr="007D54A2" w:rsidRDefault="00966C8B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3AE700C" w14:textId="77777777" w:rsidR="007D4196" w:rsidRPr="007D54A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Brine se za očuvanje osobnoga zdravlja i okružja u kojem živi prema obrascu koji je usvojio u školi, svoje primjere navodi tek nakon dodatnih pojašnjenja i primjera.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60D2173" w14:textId="77777777" w:rsidR="007D4196" w:rsidRPr="007D54A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E0EF2">
              <w:rPr>
                <w:rFonts w:eastAsia="Times New Roman" w:cstheme="minorHAnsi"/>
                <w:sz w:val="23"/>
                <w:szCs w:val="23"/>
                <w:lang w:eastAsia="hr-HR"/>
              </w:rPr>
              <w:t>Brine se za očuvanje osobnoga zdravlja i okružja u kojemu živi i boravi.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0C90F3E" w14:textId="77777777" w:rsidR="007D4196" w:rsidRPr="007D54A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Brine se o sebi i prirodi oko sebe te navodi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pojašnjava posljedice nebrige, predlaže svoje savjete i ideje.</w:t>
            </w:r>
          </w:p>
        </w:tc>
      </w:tr>
      <w:tr w:rsidR="007D4196" w:rsidRPr="00136628" w14:paraId="43743816" w14:textId="77777777" w:rsidTr="007A4C51">
        <w:tc>
          <w:tcPr>
            <w:tcW w:w="15735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4DF433D9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PID OŠ B.1.2. 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 se snalazi u vremenskim ciklusima, prikazuje promjene</w:t>
            </w:r>
          </w:p>
          <w:p w14:paraId="2C75EF90" w14:textId="77777777" w:rsidR="007D4196" w:rsidRPr="00136628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 odnose među njima te objašnjava povezanost vremenskih ciklusa s aktivnostima u životu.</w:t>
            </w:r>
          </w:p>
        </w:tc>
      </w:tr>
      <w:tr w:rsidR="007D4196" w:rsidRPr="00603770" w14:paraId="7738A6B0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5C98767D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00672B9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726C10D3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36CE64E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27014A95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7797021A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5EDEDDAD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535FA8E5" w14:textId="77777777" w:rsidR="007D4196" w:rsidRPr="00101910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R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azlikuje dan i noć te povezuje doba dana s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vlastitim i obiteljskim obvezama i aktivnostima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7DF35E1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E29E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 xml:space="preserve">Razlikuje dan i noć te </w:t>
            </w:r>
            <w:r w:rsidRPr="004E29E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lastRenderedPageBreak/>
              <w:t>povezuje doba dana s vlastitim i obiteljskim obvezama i aktivnostima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6922C6A9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62C3DFF" w14:textId="77777777" w:rsidR="007D4196" w:rsidRPr="0072039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Razlikuje dan i noć, prepoznaje neke aktivnosti s dobom </w:t>
            </w:r>
            <w:r w:rsidRPr="0072039D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dana i noći, ali ne zaključuje samostalno o izmjeni i vremenskim odrednicama pojedine aktivnosti.</w:t>
            </w:r>
          </w:p>
        </w:tc>
        <w:tc>
          <w:tcPr>
            <w:tcW w:w="2552" w:type="dxa"/>
          </w:tcPr>
          <w:p w14:paraId="1A536277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R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azlikuje dan i noć te povezuje doba dana s vlastitim i obiteljskim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obvezama i aktivnostima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uz dodatne upute.</w:t>
            </w:r>
          </w:p>
        </w:tc>
        <w:tc>
          <w:tcPr>
            <w:tcW w:w="2551" w:type="dxa"/>
          </w:tcPr>
          <w:p w14:paraId="0BF52867" w14:textId="77777777" w:rsidR="007D4196" w:rsidRPr="0072039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R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azlikuje dan i noć te povezuje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 opisuje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doba dana s vlastitim i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obiteljskim obvezama i aktivnostima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3" w:type="dxa"/>
          </w:tcPr>
          <w:p w14:paraId="571BC199" w14:textId="77777777" w:rsidR="007D4196" w:rsidRPr="0072039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Primjenjuje i raščlanjuje vlastite i obiteljske obveze  i aktivnosti te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uspoređuje izmjenu dana i noći s aktivnostima koje se u nekom od doba dana izvode samostalno i točno.</w:t>
            </w:r>
          </w:p>
        </w:tc>
      </w:tr>
      <w:tr w:rsidR="007D4196" w:rsidRPr="00B4176C" w14:paraId="192312C0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26EB208C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Određuje odnos jučer-danas-sutra na primjerima iz svakodnevnoga života i opisuje njihovu promjenjivost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54C6783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E29E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Određuje odnos jučer-danas-sutra na primjerima iz svakodnevnoga života i opisuje njihovu promjenjivost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7F2BDF75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12887A9" w14:textId="77777777" w:rsidR="007D4196" w:rsidRPr="00633605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Djelomično ili uz pomoć određuje izmjenu jučer-danas-sutra, njihovu promjenjivost navodi tek nakon zadanog riješenog primjera.</w:t>
            </w:r>
          </w:p>
        </w:tc>
        <w:tc>
          <w:tcPr>
            <w:tcW w:w="2552" w:type="dxa"/>
          </w:tcPr>
          <w:p w14:paraId="1AE9377D" w14:textId="77777777" w:rsidR="007D4196" w:rsidRPr="00633605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Određuje odnos jučer-danas-sutra prema uputama ili zadanom primjeru iz svakodnevnog života  te na taj način i opisuje njihovu promjenjivost.</w:t>
            </w:r>
          </w:p>
        </w:tc>
        <w:tc>
          <w:tcPr>
            <w:tcW w:w="2551" w:type="dxa"/>
          </w:tcPr>
          <w:p w14:paraId="000268C4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Određuje odnos jučer-danas-sutra na primjerima iz svakodnevnoga života i opisuje njihovu promjenjivost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3" w:type="dxa"/>
          </w:tcPr>
          <w:p w14:paraId="7779DD13" w14:textId="77777777" w:rsidR="007D4196" w:rsidRPr="00F4081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Pretpostavlja prema osobnom primjeru, ali i prema iskustvima drugih o odnosu jučer-danas-sutra te raščlanjuje i zaključuje o njihovoj promjenjivosti</w:t>
            </w:r>
          </w:p>
        </w:tc>
      </w:tr>
      <w:tr w:rsidR="007D4196" w:rsidRPr="00B4176C" w14:paraId="1A192470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7192FFED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Prepoznaje smjenu godišnjih doba i svoje navike prilag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ođava određenomu godišnjem dobu.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F711F6F" w14:textId="77777777" w:rsidR="007D4196" w:rsidRDefault="007D4196" w:rsidP="007A4C51">
            <w:pPr>
              <w:rPr>
                <w:rFonts w:cstheme="minorHAnsi"/>
                <w:sz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E29E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Prepoznaje smjenu godišnjih doba i svoje navike prilagođava određenomu godišnjem dobu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  <w:p w14:paraId="21CFB460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847928E" w14:textId="77777777" w:rsidR="007D4196" w:rsidRPr="00EF3876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>Nabraja 4 godišnja doba naučenim slijedom, ali isključivo uz pomoć i vođeni razgovor prepoznaje izmjenu. Osobne navike prilagođava godišnjem dobu prema uputama, ali ne i samostalno.</w:t>
            </w:r>
          </w:p>
        </w:tc>
        <w:tc>
          <w:tcPr>
            <w:tcW w:w="2552" w:type="dxa"/>
          </w:tcPr>
          <w:p w14:paraId="2CCE1699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Prepoznaje smjenu godišnjih doba i svoje navike prilag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ođava određenomu godišnjem dobu.</w:t>
            </w:r>
          </w:p>
        </w:tc>
        <w:tc>
          <w:tcPr>
            <w:tcW w:w="2551" w:type="dxa"/>
          </w:tcPr>
          <w:p w14:paraId="7945AA38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F4081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Objašnjava </w:t>
            </w:r>
            <w:r w:rsidRPr="00F40812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smjenu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godišnjih doba i svoje navike prilag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ođava određenomu godišnjem dobu.</w:t>
            </w:r>
          </w:p>
        </w:tc>
        <w:tc>
          <w:tcPr>
            <w:tcW w:w="2693" w:type="dxa"/>
          </w:tcPr>
          <w:p w14:paraId="00A020DB" w14:textId="77777777" w:rsidR="007D4196" w:rsidRPr="00F40812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40812">
              <w:rPr>
                <w:rFonts w:eastAsia="Times New Roman" w:cstheme="minorHAnsi"/>
                <w:sz w:val="24"/>
                <w:szCs w:val="24"/>
                <w:lang w:eastAsia="hr-HR"/>
              </w:rPr>
              <w:t>Vremenskim slijedom prati, prepoznaje i opisuje smjenu godišnjih doba i svoje navike prilagođava izmjeni godišnjih doba te pojašnjava zašto to čini.</w:t>
            </w:r>
          </w:p>
        </w:tc>
      </w:tr>
      <w:tr w:rsidR="007D4196" w:rsidRPr="00B4176C" w14:paraId="4A17E053" w14:textId="77777777" w:rsidTr="007A4C51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51979CFA" w14:textId="77777777" w:rsidR="007D4196" w:rsidRPr="00381332" w:rsidRDefault="007D4196" w:rsidP="007A4C51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Promatra, prati i bilježi promjene i aktivnosti s obzirom na izmjenu dana i noći i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406E0251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4E29E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Promatra, prati i bilježi promjene i aktivnosti s obzirom na izmjenu dana i noći i smjenu godišnjih doba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75BB757" w14:textId="77777777" w:rsidR="007D4196" w:rsidRPr="00EF3876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453990">
              <w:rPr>
                <w:rFonts w:eastAsia="Times New Roman" w:cstheme="minorHAnsi"/>
                <w:sz w:val="24"/>
                <w:szCs w:val="24"/>
                <w:lang w:eastAsia="hr-HR"/>
              </w:rPr>
              <w:t>Prema zadanom kalendaru prirode učenik promatra i bilježi jednostavnije promjene i aktivnosti s obzirom na izmjenu dana i noći i godišnjih doba.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4955D3E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63360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Prema unaprijed dogovorenim uputama (kalendar prirode, zadana IKT aplikacija)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romatra, prati i bilježi promjene i aktivnosti s obzirom na izmjenu dana i noći i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1270F28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Promatra, prati i bilježi promjene i aktivnosti s obzirom na izmjenu dana i noći i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 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7D4047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Sustavno 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romatra, prati i bilježi promjene i aktivnosti s obzirom na izmjenu dana i noći i smjenu godišnjih doba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te samostalno izvodi zaključke o izmjeni dana i noći i smjeni godišnjih doba.</w:t>
            </w:r>
          </w:p>
        </w:tc>
      </w:tr>
      <w:tr w:rsidR="007D4196" w:rsidRPr="00B4176C" w14:paraId="3BEAF967" w14:textId="77777777" w:rsidTr="007A4C51">
        <w:tc>
          <w:tcPr>
            <w:tcW w:w="2680" w:type="dxa"/>
            <w:tcBorders>
              <w:bottom w:val="single" w:sz="12" w:space="0" w:color="auto"/>
              <w:right w:val="double" w:sz="12" w:space="0" w:color="auto"/>
            </w:tcBorders>
          </w:tcPr>
          <w:p w14:paraId="1105A5CC" w14:textId="77777777" w:rsidR="007D4196" w:rsidRPr="00381332" w:rsidRDefault="007D4196" w:rsidP="007A4C51">
            <w:pPr>
              <w:pStyle w:val="Odlomakpopisa"/>
              <w:ind w:left="0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Reda svoje obveze, aktivnosti, događaje i promjene u danu i/ili tjednu prikazujući ih na vremenskoj crti ili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lenti vremena ili crtežom ili dijagramom ili uz korištenje IKT-a ovisno o uvjetima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12" w:space="0" w:color="auto"/>
            </w:tcBorders>
          </w:tcPr>
          <w:p w14:paraId="20B64E31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lastRenderedPageBreak/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34DD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 xml:space="preserve">Reda svoje obveze, aktivnosti, događaje i promjene u </w:t>
            </w:r>
            <w:r w:rsidRPr="00634DD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lastRenderedPageBreak/>
              <w:t>danu i/ili tjednu prikazujući ih na vremenskoj crti ili lenti vremena ili crtežom ili dijagramom ili uz korištenje IKT-a ovisno o uvjetim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0CE2616E" w14:textId="77777777" w:rsidR="007D4196" w:rsidRPr="00453990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Isključivo uz dodatne upute i pojednostavljene zadatke učenik reda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svoje obveze, aktivnosti i događaje na vremenskoj crti.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63C07234" w14:textId="77777777" w:rsidR="007D4196" w:rsidRPr="00453990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Učenik prikazuje svoje obveze/događaje na vremenskoj crti i umnoj mapi prema unaprijed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određenim smjernicama i jednostavnim uputama.</w:t>
            </w:r>
          </w:p>
        </w:tc>
        <w:tc>
          <w:tcPr>
            <w:tcW w:w="2551" w:type="dxa"/>
            <w:tcBorders>
              <w:bottom w:val="single" w:sz="12" w:space="0" w:color="auto"/>
            </w:tcBorders>
          </w:tcPr>
          <w:p w14:paraId="68EA2C66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Opisuje i prikazuje promjene i odnose dana i noći, dana u tjednu i godišnjih doba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te ih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ovezuje s aktivnostima u životu prema zadanim smjernicama.</w:t>
            </w:r>
          </w:p>
        </w:tc>
        <w:tc>
          <w:tcPr>
            <w:tcW w:w="2693" w:type="dxa"/>
            <w:tcBorders>
              <w:bottom w:val="single" w:sz="12" w:space="0" w:color="auto"/>
            </w:tcBorders>
          </w:tcPr>
          <w:p w14:paraId="7AB63A64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874CD">
              <w:rPr>
                <w:rFonts w:eastAsia="Times New Roman" w:cstheme="minorHAnsi"/>
                <w:lang w:eastAsia="hr-HR"/>
              </w:rPr>
              <w:lastRenderedPageBreak/>
              <w:t>Učenik se koristi vremenskom crtom ili drugim prikazima vremenskoga slijeda</w:t>
            </w:r>
            <w:r>
              <w:rPr>
                <w:rFonts w:eastAsia="Times New Roman" w:cstheme="minorHAnsi"/>
                <w:lang w:eastAsia="hr-HR"/>
              </w:rPr>
              <w:t xml:space="preserve"> (IKT aplikacije, zadane ili </w:t>
            </w:r>
            <w:r>
              <w:rPr>
                <w:rFonts w:eastAsia="Times New Roman" w:cstheme="minorHAnsi"/>
                <w:lang w:eastAsia="hr-HR"/>
              </w:rPr>
              <w:lastRenderedPageBreak/>
              <w:t xml:space="preserve">samostalno kreirane-prilagođene, umne mape, karte znanja i slično), </w:t>
            </w:r>
            <w:r w:rsidRPr="00A874CD">
              <w:rPr>
                <w:rFonts w:eastAsia="Times New Roman" w:cstheme="minorHAnsi"/>
                <w:lang w:eastAsia="hr-HR"/>
              </w:rPr>
              <w:t xml:space="preserve"> kako bi pratio ili planirao vlastite aktivnosti u danu i/ili tjednu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Opisuje i prikazuje promjene i odnose dana i noći, dana u tjednu i godišnjih doba te ih p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ovezuje s aktivnostima u životu bez ikakvih dodatnih uputa i smjernica.</w:t>
            </w:r>
          </w:p>
        </w:tc>
      </w:tr>
      <w:tr w:rsidR="007D4196" w:rsidRPr="00B4176C" w14:paraId="4B6CD4F7" w14:textId="77777777" w:rsidTr="007A4C51">
        <w:tc>
          <w:tcPr>
            <w:tcW w:w="15735" w:type="dxa"/>
            <w:gridSpan w:val="6"/>
            <w:tcBorders>
              <w:top w:val="single" w:sz="12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06EADA0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lastRenderedPageBreak/>
              <w:t xml:space="preserve">ISHOD: PID OŠ B.1.3. Učenik se snalazi u prostoru oko sebe </w:t>
            </w:r>
          </w:p>
          <w:p w14:paraId="7107985B" w14:textId="77777777" w:rsidR="007D4196" w:rsidRPr="007034A2" w:rsidRDefault="007D4196" w:rsidP="007A4C51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136628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poštujući pravila i zaključuje o utjecaju promjene položaja na odnose u prostoru.</w:t>
            </w:r>
          </w:p>
        </w:tc>
      </w:tr>
      <w:tr w:rsidR="007D4196" w:rsidRPr="00603770" w14:paraId="57F7D9AA" w14:textId="77777777" w:rsidTr="00A01674">
        <w:trPr>
          <w:trHeight w:val="169"/>
        </w:trPr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932F5F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3124C89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100EF4C5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28D0EA9B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71C50942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2F0117B9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4887259A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5A663735" w14:textId="77777777" w:rsidR="007D4196" w:rsidRPr="00066407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nalazi se u neposrednome okružju doma i škole uz poštivanje i primjenu prometnih pravila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 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1E60CE0A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634DD2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Snalazi se u neposrednome okružju doma i škole uz poštivanje i primjenu prometnih pravila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2CD0AB0" w14:textId="77777777" w:rsidR="007D4196" w:rsidRPr="00EF3876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C1AC5">
              <w:rPr>
                <w:rFonts w:eastAsia="Times New Roman" w:cstheme="minorHAnsi"/>
                <w:sz w:val="24"/>
                <w:szCs w:val="24"/>
                <w:lang w:eastAsia="hr-HR"/>
              </w:rPr>
              <w:t>Rijetko se samostalno snalazi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</w:t>
            </w:r>
            <w:r w:rsidRPr="00AC1AC5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nepo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srednome okružju doma i škole, shvaća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primjenu prometnih pravila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isključivo uz dodatne upute i pomoć učitelja.</w:t>
            </w:r>
          </w:p>
        </w:tc>
        <w:tc>
          <w:tcPr>
            <w:tcW w:w="2552" w:type="dxa"/>
          </w:tcPr>
          <w:p w14:paraId="0F1FA622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C1AC5">
              <w:rPr>
                <w:rFonts w:eastAsia="Times New Roman" w:cstheme="minorHAnsi"/>
                <w:sz w:val="24"/>
                <w:szCs w:val="24"/>
                <w:lang w:eastAsia="hr-HR"/>
              </w:rPr>
              <w:t>Većinom se snalazi u neposrednom okružju doma i škole, s tim da je prometna pravila kojih se treba pridržavati potrebno svakodnevno ponavljati kako ih ne bi svaki put prepoznavao, ili poštivao uz pomoć,  nego se samostalno snalazio.</w:t>
            </w:r>
          </w:p>
        </w:tc>
        <w:tc>
          <w:tcPr>
            <w:tcW w:w="2551" w:type="dxa"/>
          </w:tcPr>
          <w:p w14:paraId="4C350F90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S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nalazi se u neposrednome okružju doma i škole uz poštivanje i primjenu prometnih pravila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uz poneko odstupanje.</w:t>
            </w:r>
          </w:p>
        </w:tc>
        <w:tc>
          <w:tcPr>
            <w:tcW w:w="2693" w:type="dxa"/>
          </w:tcPr>
          <w:p w14:paraId="2AA2F469" w14:textId="77777777" w:rsidR="007D4196" w:rsidRPr="00AC1AC5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C1AC5">
              <w:rPr>
                <w:rFonts w:eastAsia="Times New Roman" w:cstheme="minorHAnsi"/>
                <w:sz w:val="24"/>
                <w:szCs w:val="24"/>
                <w:lang w:eastAsia="hr-HR"/>
              </w:rPr>
              <w:t>Samostalno se snalazi u neposrednome okružju doma i škole (put od škole do kuće), prometna pravila prepoznaje, pridržava ih se pravilno i pravovremeno.</w:t>
            </w:r>
          </w:p>
        </w:tc>
      </w:tr>
      <w:tr w:rsidR="007D4196" w:rsidRPr="00B4176C" w14:paraId="0F8B61E3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03BA6D66" w14:textId="77777777" w:rsidR="007D4196" w:rsidRPr="00381332" w:rsidRDefault="007D4196" w:rsidP="007A4C51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Istražuje vlastiti položaj, položaj druge osobe i položaj predmeta u prostornim odnos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ima u učionici i izvan učionice.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2039D7A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634ED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Istražuje vlastiti položaj, položaj druge osobe i položaj predmeta u prostornim odnosima u učionici i izvan učionice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7FBD065E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Istražuje vlastiti položaj i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položaj druge osobe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/predmeta u učionici, ali ga određuje isključivo prema sebi i prostoriji u kojoj se nalazi, ne predviđa 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položaje izvan prostorije i prema zamišljanju.</w:t>
            </w:r>
          </w:p>
        </w:tc>
        <w:tc>
          <w:tcPr>
            <w:tcW w:w="2552" w:type="dxa"/>
          </w:tcPr>
          <w:p w14:paraId="11AA3512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lastRenderedPageBreak/>
              <w:t>Istražuje vlastiti položaj, položaj druge osobe i položaj predmeta u prostornim odnos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ima u učionici i izvan učionice uz smjernice i upute.</w:t>
            </w:r>
          </w:p>
        </w:tc>
        <w:tc>
          <w:tcPr>
            <w:tcW w:w="2551" w:type="dxa"/>
          </w:tcPr>
          <w:p w14:paraId="49C29CD3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Istražuje vlastiti položaj, položaj druge osobe i položaj predmeta u prostornim odnos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ima u učionici i izvan učionice.</w:t>
            </w:r>
          </w:p>
        </w:tc>
        <w:tc>
          <w:tcPr>
            <w:tcW w:w="2693" w:type="dxa"/>
          </w:tcPr>
          <w:p w14:paraId="4A0727B7" w14:textId="77777777" w:rsidR="007D4196" w:rsidRPr="00AC1AC5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Smješta sebe/predmete u određene položaje u prostoriji ili izvan u položaje i zorno i prema zamišljanju.</w:t>
            </w:r>
          </w:p>
        </w:tc>
      </w:tr>
      <w:tr w:rsidR="007D4196" w:rsidRPr="00B4176C" w14:paraId="135C7858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71370319" w14:textId="77777777" w:rsidR="007D4196" w:rsidRPr="00381332" w:rsidRDefault="007D4196" w:rsidP="007A4C51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Prepoznaje, razlikuje i primjenjuje odnose: gore-dolje, naprijed-natrag, ispred-iza, lijevo-desno, unutar-izvan, ispod-iznad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67EDAC7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634ED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Prepoznaje, razlikuje i primjenjuje odnose: gore-dolje, naprijed-natrag, ispred-iza, lijevo-desno, unutar-izvan, ispod-iznad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2B9BF882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Prepoznaje odnose: gore-dolje, naprijed-natrag, ispred-iza, lijevo-desno, unutar-izvan, ispod-iznad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552" w:type="dxa"/>
          </w:tcPr>
          <w:p w14:paraId="19996281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Razlikuje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 odnose: gore-dolje, naprijed-natrag, ispred-iza, lijevo-desno, unutar-izvan, ispod-iznad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551" w:type="dxa"/>
          </w:tcPr>
          <w:p w14:paraId="2C64A916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P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rimjenjuje odnose: gore-dolje, naprijed-natrag, ispred-iza, lijevo-desno, unutar-izvan, ispod-iznad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693" w:type="dxa"/>
          </w:tcPr>
          <w:p w14:paraId="2CB769A4" w14:textId="77777777" w:rsidR="007D4196" w:rsidRPr="00CE3A92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Određuje položaj prema zadanim prostornim odrednicama 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 poštivanje i primjenu pravila (samostalno primjenjuje i zaključuje o odnosima 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gore-dolje, naprijed-natrag, ispred-iza, lijevo-desno, unutar-izvan, ispod-iznad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 xml:space="preserve">). </w:t>
            </w:r>
          </w:p>
        </w:tc>
      </w:tr>
      <w:tr w:rsidR="007D4196" w:rsidRPr="00B4176C" w14:paraId="50E823F1" w14:textId="77777777" w:rsidTr="007A4C51">
        <w:tc>
          <w:tcPr>
            <w:tcW w:w="2680" w:type="dxa"/>
            <w:tcBorders>
              <w:right w:val="double" w:sz="12" w:space="0" w:color="auto"/>
            </w:tcBorders>
          </w:tcPr>
          <w:p w14:paraId="5D81918C" w14:textId="77777777" w:rsidR="007D4196" w:rsidRPr="00381332" w:rsidRDefault="007D4196" w:rsidP="007A4C51">
            <w:pPr>
              <w:pStyle w:val="Odlomakpopisa"/>
              <w:ind w:left="37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Uočava promjenjivost prostornih odnosa mijenjajući položaje u prostoru</w:t>
            </w:r>
            <w:r>
              <w:rPr>
                <w:rFonts w:eastAsia="Times New Roman" w:cstheme="minorHAnsi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EB98FEF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A634ED">
              <w:rPr>
                <w:rFonts w:eastAsia="Times New Roman" w:cstheme="minorHAnsi"/>
                <w:i/>
                <w:sz w:val="23"/>
                <w:szCs w:val="23"/>
                <w:lang w:eastAsia="hr-HR"/>
              </w:rPr>
              <w:t>Uočava promjenjivost prostornih odnosa mijenjajući položaje u prostor</w:t>
            </w:r>
            <w:r w:rsidRPr="00B4176C">
              <w:rPr>
                <w:rFonts w:eastAsia="Times New Roman" w:cstheme="minorHAnsi"/>
                <w:sz w:val="23"/>
                <w:szCs w:val="23"/>
                <w:lang w:eastAsia="hr-HR"/>
              </w:rPr>
              <w:t>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3FD3A921" w14:textId="77777777" w:rsidR="007D4196" w:rsidRPr="009F5A5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F5A5D">
              <w:rPr>
                <w:rFonts w:eastAsia="Times New Roman" w:cstheme="minorHAnsi"/>
                <w:sz w:val="24"/>
                <w:szCs w:val="24"/>
                <w:lang w:eastAsia="hr-HR"/>
              </w:rPr>
              <w:t>Uz upute prepoznaje promjenjivost prostornih odnosa mijenjajući položaje u prostoru.</w:t>
            </w:r>
          </w:p>
        </w:tc>
        <w:tc>
          <w:tcPr>
            <w:tcW w:w="2552" w:type="dxa"/>
          </w:tcPr>
          <w:p w14:paraId="360C20A5" w14:textId="77777777" w:rsidR="007D4196" w:rsidRPr="009F5A5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F5A5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djelomično </w:t>
            </w:r>
            <w:r w:rsidRPr="009F5A5D">
              <w:rPr>
                <w:rFonts w:eastAsia="Times New Roman" w:cstheme="minorHAnsi"/>
                <w:sz w:val="23"/>
                <w:szCs w:val="23"/>
                <w:lang w:eastAsia="hr-HR"/>
              </w:rPr>
              <w:t>uočava promjenjivost prostornih odnosa mijenjajući položaje u prostoru.</w:t>
            </w:r>
          </w:p>
        </w:tc>
        <w:tc>
          <w:tcPr>
            <w:tcW w:w="2551" w:type="dxa"/>
          </w:tcPr>
          <w:p w14:paraId="0A4D22A0" w14:textId="77777777" w:rsidR="007D4196" w:rsidRPr="009F5A5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F5A5D">
              <w:rPr>
                <w:rFonts w:eastAsia="Times New Roman" w:cstheme="minorHAnsi"/>
                <w:sz w:val="23"/>
                <w:szCs w:val="23"/>
                <w:lang w:eastAsia="hr-HR"/>
              </w:rPr>
              <w:t>Uočava promjenjivost prostornih odnosa mijenjajući položaje u prostoru.</w:t>
            </w:r>
          </w:p>
        </w:tc>
        <w:tc>
          <w:tcPr>
            <w:tcW w:w="2693" w:type="dxa"/>
          </w:tcPr>
          <w:p w14:paraId="4C360EF1" w14:textId="77777777" w:rsidR="007D4196" w:rsidRPr="009F5A5D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F5A5D">
              <w:rPr>
                <w:rFonts w:eastAsia="Times New Roman" w:cstheme="minorHAnsi"/>
                <w:sz w:val="24"/>
                <w:szCs w:val="24"/>
                <w:lang w:eastAsia="hr-HR"/>
              </w:rPr>
              <w:t>Samostalno otkriva promjenjivost prostornih odnosa mijenjajući ili zamišljajući mijenjanje položaja u prostoru.</w:t>
            </w:r>
          </w:p>
        </w:tc>
      </w:tr>
      <w:tr w:rsidR="007D4196" w:rsidRPr="00B4176C" w14:paraId="4850657B" w14:textId="77777777" w:rsidTr="007A4C51">
        <w:tc>
          <w:tcPr>
            <w:tcW w:w="15735" w:type="dxa"/>
            <w:gridSpan w:val="6"/>
            <w:shd w:val="clear" w:color="auto" w:fill="C5E0B3" w:themeFill="accent6" w:themeFillTint="66"/>
          </w:tcPr>
          <w:p w14:paraId="74B7C012" w14:textId="77777777" w:rsidR="007D4196" w:rsidRPr="00344D94" w:rsidRDefault="007D4196" w:rsidP="007A4C51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>C: POJEDINAC  I  DRUŠTVO</w:t>
            </w:r>
          </w:p>
        </w:tc>
      </w:tr>
      <w:tr w:rsidR="007D4196" w:rsidRPr="00B4176C" w14:paraId="14CD7327" w14:textId="77777777" w:rsidTr="007A4C51">
        <w:tc>
          <w:tcPr>
            <w:tcW w:w="15735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F51EBBC" w14:textId="77777777" w:rsidR="007D4196" w:rsidRPr="00603770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PID OŠ C.1.1. Učenik zaključuje o sebi, svojoj ulozi u zajednici i uviđa vrijednosti sebe i drugih.</w:t>
            </w:r>
          </w:p>
        </w:tc>
      </w:tr>
      <w:tr w:rsidR="007D4196" w:rsidRPr="00603770" w14:paraId="26C201E8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8C7493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05025EA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1DCB2334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15124747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7945384B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6F8D9CB7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34FF9B3C" w14:textId="77777777" w:rsidTr="007A4C51">
        <w:tc>
          <w:tcPr>
            <w:tcW w:w="2680" w:type="dxa"/>
            <w:tcBorders>
              <w:bottom w:val="single" w:sz="4" w:space="0" w:color="auto"/>
              <w:right w:val="double" w:sz="12" w:space="0" w:color="auto"/>
            </w:tcBorders>
          </w:tcPr>
          <w:p w14:paraId="7BCFEAA2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Prepoznaje svoju posebnost i vrijednosti kao i posebnost i vrijednosti drugih osoba i zajednica kojima pripada; otkriva svoju ulogu u zajednici i povezanost s ostalim članovima s kojima je povezan događajima, interesima, vrijednostima.</w:t>
            </w:r>
          </w:p>
        </w:tc>
        <w:tc>
          <w:tcPr>
            <w:tcW w:w="2708" w:type="dxa"/>
            <w:tcBorders>
              <w:left w:val="double" w:sz="12" w:space="0" w:color="auto"/>
              <w:bottom w:val="single" w:sz="4" w:space="0" w:color="auto"/>
            </w:tcBorders>
          </w:tcPr>
          <w:p w14:paraId="72694262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Prepoznaje svoju posebnost i vrijednosti kao i posebnost i vrijednosti drugih osoba i zajednica kojima pripada; otkriva svoju ulogu u zajednici i povezanost s ostalim članovima s kojima je povezan događajima, interesima, 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vrijednostima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B249B6B" w14:textId="77777777" w:rsidR="007D4196" w:rsidRPr="00BD5280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Prepoznaje svoju posebnost i vrijednosti kao i posebnost i vrijednosti drugih osoba i zajednica kojima pripada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66B2E6A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svoju ulogu i posebnost, kao i ulogu i posebnost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drugih i zajednice kojoj pripada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8E06A7A" w14:textId="77777777" w:rsidR="007D4196" w:rsidRPr="00E2320D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tkriva svoju ulogu u zajednici i povezanost s ostalim članovima s kojima je povezan događajima, interesima, vrijednostima.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461BF96" w14:textId="77777777" w:rsidR="007D4196" w:rsidRPr="00E2320D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9F5A5D">
              <w:rPr>
                <w:rFonts w:eastAsia="Times New Roman" w:cstheme="minorHAnsi"/>
                <w:sz w:val="24"/>
                <w:szCs w:val="24"/>
                <w:lang w:eastAsia="hr-HR"/>
              </w:rPr>
              <w:t>Aktivno</w:t>
            </w:r>
            <w: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 xml:space="preserve"> 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pisuje svoju ulogu i posebnost, kao i ulogu i posebnost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drugih i zajednice kojoj pripada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(razred, škola, obitelj, interesna skupina-klub/društvo)</w:t>
            </w:r>
          </w:p>
        </w:tc>
      </w:tr>
      <w:tr w:rsidR="007D4196" w:rsidRPr="00B4176C" w14:paraId="1F60B2B9" w14:textId="77777777" w:rsidTr="007A4C51">
        <w:tc>
          <w:tcPr>
            <w:tcW w:w="7939" w:type="dxa"/>
            <w:gridSpan w:val="3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CF31A0C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Zaključuje o svome ponašanju, odnosu i postupcima prema drugima i promišlja o utjecaju tih postupaka na druge.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53B229E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68ABBC39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7D4196" w:rsidRPr="00B4176C" w14:paraId="762073A8" w14:textId="77777777" w:rsidTr="007A4C51">
        <w:tc>
          <w:tcPr>
            <w:tcW w:w="2680" w:type="dxa"/>
            <w:tcBorders>
              <w:top w:val="single" w:sz="6" w:space="0" w:color="auto"/>
              <w:bottom w:val="single" w:sz="8" w:space="0" w:color="auto"/>
              <w:right w:val="double" w:sz="12" w:space="0" w:color="auto"/>
            </w:tcBorders>
          </w:tcPr>
          <w:p w14:paraId="5BB518C8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Zaključuje o utjecaju pojedinca i zajednice na njegovu osobnost i ponašanje.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8" w:space="0" w:color="auto"/>
            </w:tcBorders>
          </w:tcPr>
          <w:p w14:paraId="4D8485A0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Zaključuje o utjecaju pojedinca i zajednice na njegovu osobnost i ponašanje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8" w:space="0" w:color="auto"/>
            </w:tcBorders>
          </w:tcPr>
          <w:p w14:paraId="70072436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C422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na zadanim primjerima sasvim djelomično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aključuje o utjecaju pojedinca i zajednice na njegovu osobnost i ponašanje.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8" w:space="0" w:color="auto"/>
            </w:tcBorders>
          </w:tcPr>
          <w:p w14:paraId="5D052AB2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C4225">
              <w:rPr>
                <w:rFonts w:eastAsia="Times New Roman" w:cstheme="minorHAnsi"/>
                <w:sz w:val="24"/>
                <w:szCs w:val="24"/>
                <w:lang w:eastAsia="hr-HR"/>
              </w:rPr>
              <w:t>Djelomično samostalno zaključuje o utjecaju pojedinca i zajednice na njegovu osobnost i ponašanje.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8" w:space="0" w:color="auto"/>
            </w:tcBorders>
          </w:tcPr>
          <w:p w14:paraId="2A43CAE7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Zaključuje o utjecaju pojedinca i zajednice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njegovu osobnost i ponašanje uz poneke smjernice.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8" w:space="0" w:color="auto"/>
            </w:tcBorders>
          </w:tcPr>
          <w:p w14:paraId="05CBCA67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Zaključuje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o utjecaju pojedinca i zajednice na njegovu osobnost i ponašanje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(ponašanje u interesnoj grupi, razredu/pravila i slično).</w:t>
            </w:r>
          </w:p>
        </w:tc>
      </w:tr>
      <w:tr w:rsidR="007D4196" w:rsidRPr="00B4176C" w14:paraId="38F771C9" w14:textId="77777777" w:rsidTr="007A4C51">
        <w:tc>
          <w:tcPr>
            <w:tcW w:w="7939" w:type="dxa"/>
            <w:gridSpan w:val="3"/>
            <w:tcBorders>
              <w:top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601F49B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Sudjeluje u obilježavanju događaja, praznika, blagdana.</w:t>
            </w:r>
          </w:p>
        </w:tc>
        <w:tc>
          <w:tcPr>
            <w:tcW w:w="7796" w:type="dxa"/>
            <w:gridSpan w:val="3"/>
            <w:tcBorders>
              <w:top w:val="single" w:sz="8" w:space="0" w:color="auto"/>
              <w:left w:val="single" w:sz="4" w:space="0" w:color="auto"/>
              <w:bottom w:val="single" w:sz="12" w:space="0" w:color="auto"/>
            </w:tcBorders>
          </w:tcPr>
          <w:p w14:paraId="2411D2D3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  <w:p w14:paraId="5AD1AD6F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</w:tr>
      <w:tr w:rsidR="007D4196" w:rsidRPr="00B4176C" w14:paraId="430862E1" w14:textId="77777777" w:rsidTr="007A4C51">
        <w:tc>
          <w:tcPr>
            <w:tcW w:w="15735" w:type="dxa"/>
            <w:gridSpan w:val="6"/>
            <w:tcBorders>
              <w:top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7D50C88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C.1.2. Učenik uspoređuje ulogu i utjecaj prava,</w:t>
            </w:r>
          </w:p>
          <w:p w14:paraId="134E6F16" w14:textId="77777777" w:rsidR="007D4196" w:rsidRPr="007034A2" w:rsidRDefault="007D4196" w:rsidP="007A4C51">
            <w:pPr>
              <w:jc w:val="center"/>
              <w:rPr>
                <w:rFonts w:eastAsia="Times New Roman" w:cstheme="minorHAnsi"/>
                <w:b/>
                <w:sz w:val="23"/>
                <w:szCs w:val="23"/>
                <w:lang w:eastAsia="hr-HR"/>
              </w:rPr>
            </w:pP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pravila i dužnosti na pojedinca i zajednicu i preuzima odgovornost za svoje postupke</w:t>
            </w:r>
          </w:p>
        </w:tc>
      </w:tr>
      <w:tr w:rsidR="007D4196" w:rsidRPr="00603770" w14:paraId="157AE76A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3C61AF2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52047B26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10F5345A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29E6287A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7DABAA9B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3DBCF7CA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5EA28D8C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70C779F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Upoznaje ljudska prava i prava djece i razgovara o njima.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455C563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Upoznaje ljudska prava i prava djece i razgovara o 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9822A67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92ABA">
              <w:rPr>
                <w:rFonts w:eastAsia="Times New Roman" w:cstheme="minorHAnsi"/>
                <w:sz w:val="24"/>
                <w:szCs w:val="24"/>
                <w:lang w:eastAsia="hr-HR"/>
              </w:rPr>
              <w:t>Prepoznaje ljudska prava djece, ali razgovara o njima kratkim i jednostavnim većinom odgovorima.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1A1772D" w14:textId="77777777" w:rsidR="007D4196" w:rsidRPr="00933F6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3F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Imenuje većinu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ljudskih prava djece i razgovara o njima uz upute i dogovoreni plan razgovora.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A65D750" w14:textId="77777777" w:rsidR="007D4196" w:rsidRPr="00933F6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3F6E">
              <w:rPr>
                <w:rFonts w:eastAsia="Times New Roman" w:cstheme="minorHAnsi"/>
                <w:sz w:val="24"/>
                <w:szCs w:val="24"/>
                <w:lang w:eastAsia="hr-HR"/>
              </w:rPr>
              <w:t>Imenuje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opisuje uz manje mjernice</w:t>
            </w:r>
            <w:r w:rsidRPr="00933F6E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ljudska prava i prava djece te razgovara o pravima koje ima.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0001C300" w14:textId="77777777" w:rsidR="007D4196" w:rsidRPr="00933F6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Obrazlaže i o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pisuje utjecaj različitih prava, pravila i dužnosti na pojedinca i zajednicu, opisuje posljedice nepoštivanja te preuzima odgovornost za svoje postupke.</w:t>
            </w:r>
          </w:p>
        </w:tc>
      </w:tr>
      <w:tr w:rsidR="007D4196" w:rsidRPr="00B4176C" w14:paraId="6B02DB6E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D1D16B2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Primjenjuje pravila, obavlja dužnosti te poznaje posljedice za njihovo nepoštivanje u razrednoj zajednici i školi. 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7FFC5C0A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Primjenjuje pravila, obavlja dužnosti te poznaje posljedice za njihovo nepoštivanje u razrednoj zajednici i školi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0F63E060" w14:textId="77777777" w:rsidR="007D4196" w:rsidRPr="00BC4225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C4225">
              <w:rPr>
                <w:rFonts w:eastAsia="Times New Roman" w:cstheme="minorHAnsi"/>
                <w:sz w:val="24"/>
                <w:szCs w:val="24"/>
                <w:lang w:eastAsia="hr-HR"/>
              </w:rPr>
              <w:t>Prepoznaje pravila, obavlja dužnosti te poznaje posljedice za njihovo nepoštivanje u razrednoj zajednici i školi.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5A3765B" w14:textId="77777777" w:rsidR="007D4196" w:rsidRPr="00BC4225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BC4225">
              <w:rPr>
                <w:rFonts w:eastAsia="Times New Roman" w:cstheme="minorHAnsi"/>
                <w:sz w:val="24"/>
                <w:szCs w:val="24"/>
                <w:lang w:eastAsia="hr-HR"/>
              </w:rPr>
              <w:t>Razlikuje pravila, obavlja dužnosti te poznaje posljedice za njihovo nepoštivanje u razrednoj zajednici i školi.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6B002C5D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Primjenjuje pravila, obavlja dužnosti te poznaje posljedice za njihovo nepoštivanje u razrednoj zajednici i školi.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00B2EB8B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C4225">
              <w:rPr>
                <w:rFonts w:eastAsia="Times New Roman" w:cstheme="minorHAnsi"/>
                <w:sz w:val="24"/>
                <w:szCs w:val="24"/>
                <w:lang w:eastAsia="hr-HR"/>
              </w:rPr>
              <w:t>Primjenjuje, objašnjava i zaključuje o pravilima i primjeni istih, obavlja dužnosti samoinicijativno, svjestan posljedica nepoštivanja pravila i normi, odgovorno, savjesno i svjesno, kako u razrednoj zajednici, tako u školi i izvan nje.</w:t>
            </w:r>
          </w:p>
        </w:tc>
      </w:tr>
      <w:tr w:rsidR="007D4196" w:rsidRPr="00B4176C" w14:paraId="4A0A3044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7A9040B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Obavlja dužnosti i pomaže u obitelji te preuzima odgovornost. 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A0D13C1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Obavlja dužnosti i pomaže u obitelji te preuzima odgovornost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42BBB352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BC422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prava i dužnosti, ali dužnosti teže poima i preuzima.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5DB3352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prava i dužnosti, ali dužnosti i obveze izvršava uz stalno podsjećanje.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54CA529" w14:textId="77777777" w:rsidR="007D4196" w:rsidRPr="00933F6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prava i dužnosti te obavlja dužnosti i preuzima odgovornost uz poneka manja odstupanja.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5868DD9A" w14:textId="77777777" w:rsidR="007D4196" w:rsidRPr="00933F6E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33F6E">
              <w:rPr>
                <w:rFonts w:eastAsia="Times New Roman" w:cstheme="minorHAnsi"/>
                <w:sz w:val="24"/>
                <w:szCs w:val="24"/>
                <w:lang w:eastAsia="hr-HR"/>
              </w:rPr>
              <w:t>Razlikuje prava od dužnosti te iste i obavlja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uvažavajući shvaćajući važnost izvršavanja i obveza, s obzirom na prava.</w:t>
            </w:r>
          </w:p>
        </w:tc>
      </w:tr>
      <w:tr w:rsidR="007D4196" w:rsidRPr="00B4176C" w14:paraId="03ACB6B2" w14:textId="77777777" w:rsidTr="00EC0158">
        <w:tc>
          <w:tcPr>
            <w:tcW w:w="793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EA79F2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Prepoznaje svoju posebnost i vrijednost kao i posebnosti i vrijednosti drugih osoba i zajednica kojima pripada te uočava važnost različitosti i ravnopravnosti.</w:t>
            </w: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5554F934" w14:textId="77777777" w:rsidR="007D4196" w:rsidRPr="00A624B6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37E913E3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7D4196" w:rsidRPr="00B4176C" w14:paraId="68530676" w14:textId="77777777" w:rsidTr="00EC0158">
        <w:tc>
          <w:tcPr>
            <w:tcW w:w="7939" w:type="dxa"/>
            <w:gridSpan w:val="3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E98C3B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Otkriva svoju ulogu u zajednici, povezanost s ostalim članovima s kojima je povezan događajima, interesima, vrijednostima.</w:t>
            </w: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01B56471" w14:textId="77777777" w:rsidR="007D4196" w:rsidRPr="00A624B6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26DAEE96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  <w:p w14:paraId="37FFB86D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</w:tr>
      <w:tr w:rsidR="007D4196" w:rsidRPr="00B4176C" w14:paraId="3CCC6560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42BC70A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Ponaša se u skladu s pravima djece i razgovara o njima.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2E7FB33C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Ponaša se u skladu s pravima djece i razgovara o 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740BCE26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Ponaša se u skladu s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avima djece i razgovara o njima uz poticaj, dodatna pojašnjenja i pomoć.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3F08158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B6B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Relativno se većinom ponaša u 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skladu s pravima djece i razgovara o njima.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C9EB20F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Ponaša se u skladu s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avima djece i razgovara o njima, potiče i podržava ideje o uključivanju u akcije koje pomažu djeci kojoj su prava ugrožena.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2F21BFEB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Ponaša se u skladu s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avima djece i razgovara o njima te obrazlaže o važnosti prava djece te o djeci kojima su prava ugrožena i predlaže kako im njihova razredna zajednica može pomoći (Unicef-Afrika i slično).</w:t>
            </w:r>
          </w:p>
        </w:tc>
      </w:tr>
      <w:tr w:rsidR="007D4196" w:rsidRPr="00B4176C" w14:paraId="175A55E0" w14:textId="77777777" w:rsidTr="007A4C51">
        <w:tc>
          <w:tcPr>
            <w:tcW w:w="5388" w:type="dxa"/>
            <w:gridSpan w:val="2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859E6E6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Uvažava različitosti u svome okružju.</w:t>
            </w:r>
          </w:p>
          <w:p w14:paraId="7BFBC2EB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10347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0471A883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7D4196" w:rsidRPr="00B4176C" w14:paraId="49520D8D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7F9D3342" w14:textId="77777777" w:rsidR="007D4196" w:rsidRPr="0007062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070621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rješavanja problema.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CC476B8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Predlaže načine rješavanja problema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80B418B" w14:textId="77777777" w:rsidR="007D4196" w:rsidRPr="00AD14A9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Rijetko samostalno p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redlaže načine rješavanja problema.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2DE3D06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EB6B1C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Potaknut primjerom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redlaže načine rješavanja problema.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2D7EC9E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Predlaže načine rješavanja problema.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209D3048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Predlaže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zanimljive 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načine rješavanja problema.</w:t>
            </w:r>
          </w:p>
        </w:tc>
      </w:tr>
      <w:tr w:rsidR="007D4196" w:rsidRPr="00B4176C" w14:paraId="57B4424E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6BDEBA6E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Koristi se, svjesno i odgovorno, telefonskim brojem 112.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5AA2F07E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Koristi se, svjesno i odgovorno, telefonskim brojem 112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7F0E638" w14:textId="77777777" w:rsidR="007D4196" w:rsidRPr="00AD14A9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D14A9">
              <w:rPr>
                <w:rFonts w:eastAsia="Times New Roman" w:cstheme="minorHAnsi"/>
                <w:sz w:val="24"/>
                <w:szCs w:val="24"/>
                <w:lang w:eastAsia="hr-HR"/>
              </w:rPr>
              <w:t>Potrebno ga je poticati na svjesnu i odgovornu uporabu brojevima za hitne slučajeve.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FBCC105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AD14A9">
              <w:rPr>
                <w:rFonts w:eastAsia="Times New Roman" w:cstheme="minorHAnsi"/>
                <w:sz w:val="24"/>
                <w:szCs w:val="24"/>
                <w:lang w:eastAsia="hr-HR"/>
              </w:rPr>
              <w:t>Većinom se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 poticaj</w:t>
            </w:r>
            <w:r w:rsidRPr="00AD14A9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k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oristi se, svjesno i odgovorno, telefonskim brojem 112.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7745AC03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Koristi se, svjesno i odgovorno, telefonskim brojem 112.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46E4EF11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Koristi se, svjesno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, savjesno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od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govorno, telefonskim brojem 112 te uviđa važnost ne poigravanja s važnim telefonskim brojevima iz zabave.</w:t>
            </w:r>
          </w:p>
        </w:tc>
      </w:tr>
      <w:tr w:rsidR="007D4196" w:rsidRPr="00B4176C" w14:paraId="2AEE98F1" w14:textId="77777777" w:rsidTr="007A4C51">
        <w:tc>
          <w:tcPr>
            <w:tcW w:w="2680" w:type="dxa"/>
            <w:tcBorders>
              <w:top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9609017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Ponaša se odgovorno u domu, školi, javnim mjestima, prometu, prema svome zdravlju i okolišu.</w:t>
            </w:r>
          </w:p>
        </w:tc>
        <w:tc>
          <w:tcPr>
            <w:tcW w:w="2708" w:type="dxa"/>
            <w:tcBorders>
              <w:top w:val="single" w:sz="6" w:space="0" w:color="auto"/>
              <w:left w:val="double" w:sz="12" w:space="0" w:color="auto"/>
              <w:bottom w:val="single" w:sz="6" w:space="0" w:color="auto"/>
            </w:tcBorders>
          </w:tcPr>
          <w:p w14:paraId="48848F75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070621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Ponaša se odgovorno u domu, školi, javnim mjestima, prometu, prema svome zdravlju i okolišu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208051D3" w14:textId="77777777" w:rsidR="007D4196" w:rsidRPr="009A72F0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Ponekad oscilira u odgovornom ponašanju prema svome zdravlju i brizi za okoliš, ali na poticaj većinom pozitivno reagira.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5CFC8B7" w14:textId="77777777" w:rsidR="007D4196" w:rsidRPr="009A72F0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Razlikuje odgovorno ponašanje od neodgovornoga u domu, školi, javnim mjestima, prometu, te se ponaša u skladu s dogovorenim pravilima i normama uz povremeni poticaj.</w:t>
            </w:r>
          </w:p>
        </w:tc>
        <w:tc>
          <w:tcPr>
            <w:tcW w:w="2551" w:type="dxa"/>
            <w:tcBorders>
              <w:top w:val="single" w:sz="6" w:space="0" w:color="auto"/>
              <w:bottom w:val="single" w:sz="6" w:space="0" w:color="auto"/>
            </w:tcBorders>
          </w:tcPr>
          <w:p w14:paraId="3F54161B" w14:textId="77777777" w:rsidR="007D4196" w:rsidRPr="009A72F0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Odgovorno se ponaša u domu, školi, na javnim mjestima i u prometu prema svome zdravlju i okolišu te brine o čistoći okoliša.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14:paraId="17E0ECF1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Ponaša se odgovorno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, pristojno </w:t>
            </w: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 domu, školi, javnim mjestima, prometu,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prema svome zdravlju i okolišu te svojim ponašanjem služi za primjer ostalima.</w:t>
            </w:r>
          </w:p>
        </w:tc>
      </w:tr>
      <w:tr w:rsidR="007D4196" w:rsidRPr="00B4176C" w14:paraId="282E44FA" w14:textId="77777777" w:rsidTr="007A4C51">
        <w:tc>
          <w:tcPr>
            <w:tcW w:w="7939" w:type="dxa"/>
            <w:gridSpan w:val="3"/>
            <w:tcBorders>
              <w:top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1E6E22A8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4"/>
                <w:lang w:eastAsia="hr-HR"/>
              </w:rPr>
              <w:t>Koristi se, odgovorno i sigurno, IKT-om uz učiteljevu pomoć (sigurnost, zaštita, komunikacija).</w:t>
            </w:r>
          </w:p>
        </w:tc>
        <w:tc>
          <w:tcPr>
            <w:tcW w:w="7796" w:type="dxa"/>
            <w:gridSpan w:val="3"/>
            <w:tcBorders>
              <w:top w:val="single" w:sz="6" w:space="0" w:color="auto"/>
              <w:left w:val="single" w:sz="4" w:space="0" w:color="auto"/>
              <w:bottom w:val="single" w:sz="12" w:space="0" w:color="auto"/>
            </w:tcBorders>
          </w:tcPr>
          <w:p w14:paraId="023436FD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7D4196" w:rsidRPr="00B4176C" w14:paraId="650B4D9C" w14:textId="77777777" w:rsidTr="007A4C51">
        <w:tc>
          <w:tcPr>
            <w:tcW w:w="15735" w:type="dxa"/>
            <w:gridSpan w:val="6"/>
            <w:shd w:val="clear" w:color="auto" w:fill="C5E0B3" w:themeFill="accent6" w:themeFillTint="66"/>
          </w:tcPr>
          <w:p w14:paraId="12190617" w14:textId="77777777" w:rsidR="007D4196" w:rsidRPr="00344D94" w:rsidRDefault="007D4196" w:rsidP="007A4C51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>D: ENERGIJA</w:t>
            </w:r>
          </w:p>
        </w:tc>
      </w:tr>
      <w:tr w:rsidR="007D4196" w:rsidRPr="00B4176C" w14:paraId="7CB44B2F" w14:textId="77777777" w:rsidTr="007A4C51">
        <w:tblPrEx>
          <w:tblLook w:val="04A0" w:firstRow="1" w:lastRow="0" w:firstColumn="1" w:lastColumn="0" w:noHBand="0" w:noVBand="1"/>
        </w:tblPrEx>
        <w:tc>
          <w:tcPr>
            <w:tcW w:w="15735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7DAD4EC8" w14:textId="77777777" w:rsidR="007D4196" w:rsidRPr="00603770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PID OŠ D.1.1.</w:t>
            </w: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 </w:t>
            </w: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Učenik objašnjava na temelju vlastitih iskustava važnost energije u svakodnevnome životu i opasnosti s kojima se može susresti pri korištenju te navodi mjere opreza.</w:t>
            </w:r>
          </w:p>
        </w:tc>
      </w:tr>
      <w:tr w:rsidR="007D4196" w:rsidRPr="00603770" w14:paraId="43A03370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BB54615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44E5EC8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2D96FF9D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14D90587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64B5B733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2A421158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33BD27D9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73E21AB0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 xml:space="preserve">Opisuje uređaje iz svakodnevnoga života i njihovu svrhu.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426CB52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3"/>
                <w:lang w:eastAsia="hr-HR"/>
              </w:rPr>
              <w:t>Opisuje uređaje iz svakodnevnoga života i njihovu svrhu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F52EC85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3"/>
                <w:lang w:eastAsia="hr-HR"/>
              </w:rPr>
              <w:t>Prepoznaje i imenuje</w:t>
            </w: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 xml:space="preserve"> uređaje iz svakodnevnoga života i njihovu svrhu.</w:t>
            </w:r>
          </w:p>
        </w:tc>
        <w:tc>
          <w:tcPr>
            <w:tcW w:w="2552" w:type="dxa"/>
          </w:tcPr>
          <w:p w14:paraId="4B487B17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imenuje </w:t>
            </w: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>uređaje iz svakodnevnoga života i njihovu svrhu.</w:t>
            </w:r>
          </w:p>
        </w:tc>
        <w:tc>
          <w:tcPr>
            <w:tcW w:w="2551" w:type="dxa"/>
          </w:tcPr>
          <w:p w14:paraId="36A6F3DA" w14:textId="77777777" w:rsidR="007D4196" w:rsidRPr="005D66C4" w:rsidRDefault="007D4196" w:rsidP="00A22929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>Opisuje uređaje iz svakodnevnoga života i njihovu svrhu.</w:t>
            </w:r>
          </w:p>
        </w:tc>
        <w:tc>
          <w:tcPr>
            <w:tcW w:w="2693" w:type="dxa"/>
          </w:tcPr>
          <w:p w14:paraId="3DE5CB83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>Opisuje uređaje iz svako</w:t>
            </w:r>
            <w:r>
              <w:rPr>
                <w:rFonts w:eastAsia="Times New Roman" w:cstheme="minorHAnsi"/>
                <w:sz w:val="24"/>
                <w:szCs w:val="23"/>
                <w:lang w:eastAsia="hr-HR"/>
              </w:rPr>
              <w:t xml:space="preserve">dnevnoga života i njihovu svrhu,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navodi uređaje ili predmete kojima se koristi, opaža što ih pokreće te opisuje sigurnu uporabu i postupke u slučaju opasnosti.</w:t>
            </w:r>
          </w:p>
        </w:tc>
      </w:tr>
      <w:tr w:rsidR="007D4196" w:rsidRPr="00B4176C" w14:paraId="5D95D6A3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7AAE7FB4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>Prepoznaje i opisuje opasnosti koje se mogu javiti pri uporabi uređaja. </w:t>
            </w:r>
          </w:p>
          <w:p w14:paraId="13660E5C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 xml:space="preserve"> 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D419D89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3"/>
                <w:lang w:eastAsia="hr-HR"/>
              </w:rPr>
              <w:t>Prepoznaje i opisuje opasnosti koje se mogu javiti pri uporabi uređaja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94580DC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>Prepoznaje i opisuje opasnosti koje se mogu javiti pri uporabi uređaja. </w:t>
            </w:r>
          </w:p>
          <w:p w14:paraId="2A6D6DF0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1F46E3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opisuje </w:t>
            </w: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t>opasnosti koje se mogu javiti pri uporabi uređaja. 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1EF3CDF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Opisuje opasnosti koje se mogu javiti pri nepravilnoj uporabi uređaja te imenuje načine na koje se mogu opasnosti ukloniti uz poneki poticaj pri objašnjavanju.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1FEF8A5" w14:textId="77777777" w:rsidR="007D4196" w:rsidRPr="00C41F0F" w:rsidRDefault="007D4196" w:rsidP="007A4C51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Opisuje na temelju vlastitih iskustava važnost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energije u svakodnevnome životu te opisuje i objašnjava opasnosti koje se mogu javiti pri uporabi uređaja i kako reagirati pri pojavi opasnosti.</w:t>
            </w:r>
          </w:p>
        </w:tc>
      </w:tr>
      <w:tr w:rsidR="007D4196" w:rsidRPr="00B4176C" w14:paraId="2F508C40" w14:textId="77777777" w:rsidTr="007A4C51">
        <w:tblPrEx>
          <w:tblLook w:val="04A0" w:firstRow="1" w:lastRow="0" w:firstColumn="1" w:lastColumn="0" w:noHBand="0" w:noVBand="1"/>
        </w:tblPrEx>
        <w:tc>
          <w:tcPr>
            <w:tcW w:w="7939" w:type="dxa"/>
            <w:gridSpan w:val="3"/>
            <w:tcBorders>
              <w:right w:val="single" w:sz="4" w:space="0" w:color="auto"/>
            </w:tcBorders>
          </w:tcPr>
          <w:p w14:paraId="58581F6D" w14:textId="77777777" w:rsidR="007D4196" w:rsidRPr="00206901" w:rsidRDefault="007D4196" w:rsidP="007A4C51">
            <w:pPr>
              <w:rPr>
                <w:rFonts w:eastAsia="Times New Roman" w:cstheme="minorHAnsi"/>
                <w:sz w:val="24"/>
                <w:szCs w:val="23"/>
                <w:lang w:eastAsia="hr-HR"/>
              </w:rPr>
            </w:pPr>
            <w:r w:rsidRPr="00206901">
              <w:rPr>
                <w:rFonts w:eastAsia="Times New Roman" w:cstheme="minorHAnsi"/>
                <w:sz w:val="24"/>
                <w:szCs w:val="23"/>
                <w:lang w:eastAsia="hr-HR"/>
              </w:rPr>
              <w:lastRenderedPageBreak/>
              <w:t>Razvija naviku isključivanja uređaja kad se ne koristi njime, brine se o čišćenju i čuvanju svojih uređaja te je svjestan štetnosti dugotrajne i nepravilne upotrebe tehnologije.</w:t>
            </w:r>
          </w:p>
        </w:tc>
        <w:tc>
          <w:tcPr>
            <w:tcW w:w="7796" w:type="dxa"/>
            <w:gridSpan w:val="3"/>
            <w:tcBorders>
              <w:left w:val="single" w:sz="4" w:space="0" w:color="auto"/>
            </w:tcBorders>
          </w:tcPr>
          <w:p w14:paraId="47BA8E3C" w14:textId="77777777" w:rsidR="007D4196" w:rsidRPr="00A624B6" w:rsidRDefault="007D4196" w:rsidP="007A4C51">
            <w:pPr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  <w:p w14:paraId="5AEF7461" w14:textId="77777777" w:rsidR="007D4196" w:rsidRPr="00A624B6" w:rsidRDefault="007D4196" w:rsidP="007A4C51">
            <w:pPr>
              <w:jc w:val="center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A624B6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Navedeni ishod se ne vrednuje već se prati tijekom cijele školske godine.</w:t>
            </w:r>
          </w:p>
        </w:tc>
      </w:tr>
      <w:tr w:rsidR="007D4196" w:rsidRPr="00B4176C" w14:paraId="54AEEA08" w14:textId="77777777" w:rsidTr="007A4C51">
        <w:tc>
          <w:tcPr>
            <w:tcW w:w="15735" w:type="dxa"/>
            <w:gridSpan w:val="6"/>
            <w:shd w:val="clear" w:color="auto" w:fill="C5E0B3" w:themeFill="accent6" w:themeFillTint="66"/>
          </w:tcPr>
          <w:p w14:paraId="40213304" w14:textId="77777777" w:rsidR="007D4196" w:rsidRPr="00344D94" w:rsidRDefault="007D4196" w:rsidP="007A4C51">
            <w:pPr>
              <w:jc w:val="center"/>
              <w:rPr>
                <w:rFonts w:cstheme="minorHAnsi"/>
                <w:color w:val="C00000"/>
                <w:sz w:val="28"/>
              </w:rPr>
            </w:pPr>
            <w:r w:rsidRPr="00344D94">
              <w:rPr>
                <w:rFonts w:cstheme="minorHAnsi"/>
                <w:b/>
                <w:color w:val="C00000"/>
                <w:sz w:val="28"/>
              </w:rPr>
              <w:t xml:space="preserve"> ISTRAŽIVAČKI PRISTUP</w:t>
            </w:r>
          </w:p>
        </w:tc>
      </w:tr>
      <w:tr w:rsidR="007D4196" w:rsidRPr="00603770" w14:paraId="3543BB11" w14:textId="77777777" w:rsidTr="007A4C51">
        <w:tblPrEx>
          <w:tblLook w:val="04A0" w:firstRow="1" w:lastRow="0" w:firstColumn="1" w:lastColumn="0" w:noHBand="0" w:noVBand="1"/>
        </w:tblPrEx>
        <w:tc>
          <w:tcPr>
            <w:tcW w:w="15735" w:type="dxa"/>
            <w:gridSpan w:val="6"/>
            <w:tcBorders>
              <w:right w:val="single" w:sz="4" w:space="0" w:color="auto"/>
            </w:tcBorders>
            <w:shd w:val="clear" w:color="auto" w:fill="DEEAF6" w:themeFill="accent1" w:themeFillTint="33"/>
          </w:tcPr>
          <w:p w14:paraId="55551CFB" w14:textId="77777777" w:rsidR="007D4196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PID OŠ A.B.C.D. 1.1. Učenik uz usmjeravanje opisuje i predstavlja rezultate promatranja prirode, </w:t>
            </w:r>
          </w:p>
          <w:p w14:paraId="3D45AE7D" w14:textId="77777777" w:rsidR="007D4196" w:rsidRPr="00603770" w:rsidRDefault="007D4196" w:rsidP="007A4C51">
            <w:pPr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603770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prirodnih ili društvenih pojava u neposrednome okružju i koristi se različitim izvorima informacija.</w:t>
            </w:r>
          </w:p>
        </w:tc>
      </w:tr>
      <w:tr w:rsidR="007D4196" w:rsidRPr="00603770" w14:paraId="2382E084" w14:textId="77777777" w:rsidTr="007A4C51">
        <w:tc>
          <w:tcPr>
            <w:tcW w:w="2680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026C43DC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E7409BE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NEDOVOLJAN</w:t>
            </w:r>
          </w:p>
        </w:tc>
        <w:tc>
          <w:tcPr>
            <w:tcW w:w="2551" w:type="dxa"/>
          </w:tcPr>
          <w:p w14:paraId="14A6880F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DOVOLJAN</w:t>
            </w:r>
          </w:p>
        </w:tc>
        <w:tc>
          <w:tcPr>
            <w:tcW w:w="2552" w:type="dxa"/>
          </w:tcPr>
          <w:p w14:paraId="53BE5D3F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2551" w:type="dxa"/>
          </w:tcPr>
          <w:p w14:paraId="490C23C3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2693" w:type="dxa"/>
          </w:tcPr>
          <w:p w14:paraId="71C4BC90" w14:textId="77777777" w:rsidR="007D4196" w:rsidRPr="00603770" w:rsidRDefault="007D4196" w:rsidP="007A4C51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D4196" w:rsidRPr="00B4176C" w14:paraId="0EBD1BA4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6EEBF9B3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Opaža i opisuje svijet oko sebe služeći se svojim osjetilima i mjerenjima.</w:t>
            </w:r>
          </w:p>
          <w:p w14:paraId="6DD72862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72352837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Opaža i opisuje svijet oko sebe služeći se svojim osjetilima i mjerenjima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C54C67B" w14:textId="77777777" w:rsidR="007D4196" w:rsidRPr="007F0028" w:rsidRDefault="007D4196" w:rsidP="007A4C51">
            <w:pPr>
              <w:pStyle w:val="Odlomakpopisa"/>
              <w:ind w:left="36"/>
              <w:jc w:val="both"/>
              <w:rPr>
                <w:rFonts w:cstheme="minorHAnsi"/>
                <w:sz w:val="24"/>
                <w:szCs w:val="24"/>
              </w:rPr>
            </w:pPr>
            <w:r w:rsidRPr="007F0028">
              <w:rPr>
                <w:rFonts w:cstheme="minorHAnsi"/>
                <w:sz w:val="24"/>
                <w:szCs w:val="24"/>
              </w:rPr>
              <w:t>Prema jasnim i kratkim uputama opisuje svijet oko sebe.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B4F4A4D" w14:textId="77777777" w:rsidR="007D4196" w:rsidRPr="009778EA" w:rsidRDefault="007D4196" w:rsidP="007A4C51">
            <w:pPr>
              <w:pStyle w:val="Odlomakpopisa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Uz učiteljevo vođenje otkriva da se osjetilima i mjerenjima može opažati i opisivati svijet i promjene oko nas.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BE2624A" w14:textId="77777777" w:rsidR="007D4196" w:rsidRPr="007257D0" w:rsidRDefault="007D4196" w:rsidP="007A4C51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Otkriva svojstva i osobine svijeta oko sebe svojim osjetilima i mjerenjima uz povremeno vođeno izlaganje.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6E15D18" w14:textId="77777777" w:rsidR="007D4196" w:rsidRPr="009A72F0" w:rsidRDefault="007D4196" w:rsidP="007A4C51">
            <w:pPr>
              <w:ind w:left="35"/>
              <w:jc w:val="both"/>
              <w:rPr>
                <w:rFonts w:eastAsia="Times New Roman" w:cstheme="minorHAnsi"/>
                <w:strike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Samostalno izvodi pokuse kojima otkriva </w:t>
            </w:r>
            <w:r w:rsidRPr="009A72F0">
              <w:rPr>
                <w:rFonts w:eastAsia="Times New Roman" w:cstheme="minorHAnsi"/>
                <w:sz w:val="24"/>
                <w:szCs w:val="24"/>
                <w:lang w:eastAsia="hr-HR"/>
              </w:rPr>
              <w:t>i opisuje svijet oko sebe, služeći se svojim osjetilima, mjerenjima i IKT tehnologijom.</w:t>
            </w:r>
          </w:p>
        </w:tc>
      </w:tr>
      <w:tr w:rsidR="007D4196" w:rsidRPr="00B4176C" w14:paraId="39D9EB45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07DA25B8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označava/imenuje dijelove.</w:t>
            </w:r>
          </w:p>
          <w:p w14:paraId="56E5ADBA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446A704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Crta opaženo i označava/imenuje dijelove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5821440" w14:textId="77777777" w:rsidR="007D4196" w:rsidRPr="007F0028" w:rsidRDefault="007D4196" w:rsidP="007A4C51">
            <w:pPr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Ponekad uz učitelje upute crta opaženo i označava dijelove, imenuje ih u skladu s usvojenim tehnikama čitanja i pisanja.</w:t>
            </w:r>
          </w:p>
        </w:tc>
        <w:tc>
          <w:tcPr>
            <w:tcW w:w="2552" w:type="dxa"/>
          </w:tcPr>
          <w:p w14:paraId="4A4FC63F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 dijelove prema uputama ili primjeru.</w:t>
            </w:r>
          </w:p>
          <w:p w14:paraId="71754769" w14:textId="77777777" w:rsidR="007D4196" w:rsidRPr="005D66C4" w:rsidRDefault="007D4196" w:rsidP="007A4C51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3B416FE5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Crta opaženo i označava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dijelove.</w:t>
            </w:r>
          </w:p>
          <w:p w14:paraId="586E7BA2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2189CEB8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Crta opaženo, uredno, točno i jasno i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imenuje dijelove.</w:t>
            </w:r>
          </w:p>
          <w:p w14:paraId="3ECC2CA7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D4196" w:rsidRPr="00B4176C" w14:paraId="7F20FA36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78237F6B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uzročno-posljedične veze u neposrednome okružju.</w:t>
            </w:r>
          </w:p>
          <w:p w14:paraId="04DC2569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C93D23D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Prepoznaje uzročno-posljedične veze u neposrednome okružju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DF51E44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Djelomično i metodom pokušaja i pogrešaka prepoznaje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uzročno-posljedične veze u neposrednome okružju.</w:t>
            </w:r>
          </w:p>
        </w:tc>
        <w:tc>
          <w:tcPr>
            <w:tcW w:w="2552" w:type="dxa"/>
          </w:tcPr>
          <w:p w14:paraId="5F96E1B4" w14:textId="77777777" w:rsidR="007D4196" w:rsidRPr="005D66C4" w:rsidRDefault="007D4196" w:rsidP="007A4C51">
            <w:pPr>
              <w:ind w:left="32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Reproducira uočene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uzročno-posljedične veze u neposrednome okružju.</w:t>
            </w:r>
          </w:p>
        </w:tc>
        <w:tc>
          <w:tcPr>
            <w:tcW w:w="2551" w:type="dxa"/>
          </w:tcPr>
          <w:p w14:paraId="3A5DAFC6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uzročno-posljedične veze u neposrednom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e okružju, objašnjava uz učiteljevo vođenje.</w:t>
            </w:r>
          </w:p>
          <w:p w14:paraId="372D22A9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59977E2A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objašnjava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uzročno-posljedične veze u neposrednome okružju.</w:t>
            </w:r>
          </w:p>
          <w:p w14:paraId="23D00A1F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D4196" w:rsidRPr="00B4176C" w14:paraId="07FEBB55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2F2BD73D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povezana s opaženim promjenama u prirodi.</w:t>
            </w:r>
          </w:p>
          <w:p w14:paraId="3FED0F1C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046977BF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Postavlja pitanja povezana s opaženim promjenama u prirodi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D23944E" w14:textId="77777777" w:rsidR="007D4196" w:rsidRPr="00C41F0F" w:rsidRDefault="007D4196" w:rsidP="00204968">
            <w:pPr>
              <w:ind w:left="39"/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Metodom pokušaja i pogrešaka ponekad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jednostavna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pitanja povezana s opaženim promjenama u prirodi.</w:t>
            </w:r>
          </w:p>
        </w:tc>
        <w:tc>
          <w:tcPr>
            <w:tcW w:w="2552" w:type="dxa"/>
          </w:tcPr>
          <w:p w14:paraId="38FD5DD6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jednostavna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pitanja povezana s opaženim promjenama u prirodi.</w:t>
            </w:r>
          </w:p>
          <w:p w14:paraId="6B05AAFD" w14:textId="77777777" w:rsidR="007D4196" w:rsidRPr="005D66C4" w:rsidRDefault="007D4196" w:rsidP="007A4C51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537D9A5B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Potaknut primjerom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ostavlja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povezana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pitanja povezana s opaženim promjenama u prirodi.</w:t>
            </w:r>
          </w:p>
          <w:p w14:paraId="14976503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0F0AD04D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Samoinicijativno 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ostavlja pitanja povezana s opaženim promjenama u prirodi.</w:t>
            </w:r>
          </w:p>
          <w:p w14:paraId="2CE5D3E5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D4196" w:rsidRPr="00B4176C" w14:paraId="0057F61E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526555C3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Postavlja pitanja o prirodnim i društvenim pojavama.</w:t>
            </w:r>
          </w:p>
          <w:p w14:paraId="1498084A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2782A852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 xml:space="preserve">Postavlja pitanja o prirodnim i društvenim 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lastRenderedPageBreak/>
              <w:t>pojavama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5A80166C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Isključivo uz predložak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ostavlja pitanja o prirodnim i društvenim pojavama.</w:t>
            </w:r>
          </w:p>
          <w:p w14:paraId="7EE915C1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552" w:type="dxa"/>
          </w:tcPr>
          <w:p w14:paraId="4EF49C3A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Postavlja pitanja o prirodnim i društvenim pojavama.</w:t>
            </w:r>
          </w:p>
          <w:p w14:paraId="191A3484" w14:textId="77777777" w:rsidR="007D4196" w:rsidRPr="005D66C4" w:rsidRDefault="007D4196" w:rsidP="007A4C51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1D5D5E75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Postavlja pitanja o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prirodnim i društvenim pojavama, na neka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samostalno daje odgovore i pojašnjava.</w:t>
            </w:r>
          </w:p>
          <w:p w14:paraId="21FD7251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13174FAA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 xml:space="preserve">Uspoređuje i komentira prirodne i društvene pojave dovodeći u vezu </w:t>
            </w: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svojim pitanjima pojave u prirodi i društvu.</w:t>
            </w:r>
          </w:p>
        </w:tc>
      </w:tr>
      <w:tr w:rsidR="007D4196" w:rsidRPr="00B4176C" w14:paraId="17ED09DA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498989B5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Objašnjava uočeno, iskustveno doživljeno ili istraženo.</w:t>
            </w:r>
          </w:p>
          <w:p w14:paraId="3C74B00F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393065D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Objašnjava uočeno, iskustveno doživljeno ili istraženo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A68129A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Prepoznaje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 prema primjeru.</w:t>
            </w:r>
          </w:p>
        </w:tc>
        <w:tc>
          <w:tcPr>
            <w:tcW w:w="2552" w:type="dxa"/>
          </w:tcPr>
          <w:p w14:paraId="259E583E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Razlikuje i povremeno objašnjava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uočeno, iskustveno doživljeno ili istraženo.</w:t>
            </w:r>
          </w:p>
          <w:p w14:paraId="46AC0223" w14:textId="77777777" w:rsidR="007D4196" w:rsidRPr="005D66C4" w:rsidRDefault="007D4196" w:rsidP="007A4C51">
            <w:pPr>
              <w:ind w:left="228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551" w:type="dxa"/>
          </w:tcPr>
          <w:p w14:paraId="4FDADAB8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iskustveno doživljeno ili istraženo.</w:t>
            </w:r>
          </w:p>
          <w:p w14:paraId="1A05B52A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6803CA72" w14:textId="77777777" w:rsidR="007D4196" w:rsidRPr="005D66C4" w:rsidRDefault="007D4196" w:rsidP="007A4C51">
            <w:pPr>
              <w:ind w:left="39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Objašnjava uočeno, isku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stveno doživljeno ili istraženo na zanimljiv i kreativan način.</w:t>
            </w:r>
          </w:p>
          <w:p w14:paraId="747A6E79" w14:textId="77777777" w:rsidR="007D4196" w:rsidRPr="00C41F0F" w:rsidRDefault="007D4196" w:rsidP="007A4C51">
            <w:pPr>
              <w:jc w:val="both"/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D4196" w:rsidRPr="00B4176C" w14:paraId="38F91054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7B9FA744" w14:textId="77777777" w:rsidR="007D4196" w:rsidRPr="005D66C4" w:rsidRDefault="007D4196" w:rsidP="007A4C51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Uočava probleme i predlaže rješenja.</w:t>
            </w:r>
          </w:p>
          <w:p w14:paraId="36E0C8F3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889E5D2" w14:textId="77777777" w:rsidR="007D4196" w:rsidRPr="00D76E7E" w:rsidRDefault="007D4196" w:rsidP="00055FBB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Uočava probleme i predlaže rješenja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0D429770" w14:textId="77777777" w:rsidR="007D4196" w:rsidRPr="00C41F0F" w:rsidRDefault="007D4196" w:rsidP="00055F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Prepoznaje probleme, ali ne predlaže rješenja.</w:t>
            </w:r>
          </w:p>
        </w:tc>
        <w:tc>
          <w:tcPr>
            <w:tcW w:w="2552" w:type="dxa"/>
          </w:tcPr>
          <w:p w14:paraId="4EB8579D" w14:textId="77777777" w:rsidR="007D4196" w:rsidRPr="005D66C4" w:rsidRDefault="007D4196" w:rsidP="00055FBB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Razlikuje probleme, ali rješenja predlaže samo uz dodatne upute i smjernice.</w:t>
            </w:r>
          </w:p>
        </w:tc>
        <w:tc>
          <w:tcPr>
            <w:tcW w:w="2551" w:type="dxa"/>
          </w:tcPr>
          <w:p w14:paraId="1105F728" w14:textId="77777777" w:rsidR="007D4196" w:rsidRPr="005D66C4" w:rsidRDefault="007D4196" w:rsidP="00055FBB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Uočava probleme i predlaže rješenja.</w:t>
            </w:r>
          </w:p>
          <w:p w14:paraId="2CE77A32" w14:textId="77777777" w:rsidR="007D4196" w:rsidRPr="00C41F0F" w:rsidRDefault="007D4196" w:rsidP="00055F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  <w:tc>
          <w:tcPr>
            <w:tcW w:w="2693" w:type="dxa"/>
          </w:tcPr>
          <w:p w14:paraId="4747A0A3" w14:textId="77777777" w:rsidR="007D4196" w:rsidRPr="005D66C4" w:rsidRDefault="007D4196" w:rsidP="00055FBB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 lakoćom u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oča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va probleme i predlaže rješenja na zanimljiv i kreativan način.</w:t>
            </w:r>
          </w:p>
          <w:p w14:paraId="21EA6A34" w14:textId="77777777" w:rsidR="007D4196" w:rsidRPr="00C41F0F" w:rsidRDefault="007D4196" w:rsidP="00055FB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</w:p>
        </w:tc>
      </w:tr>
      <w:tr w:rsidR="007D4196" w:rsidRPr="00B4176C" w14:paraId="0E8517BE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45F42C46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Raspravlja, uspoređuje i prikazuje rezultate na različite načine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– crtežom, slikom (piktogramima), grafom i sl.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43535764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Raspravlja, uspoređuje i prikazuje rezultate na različite načine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6F4C689F" w14:textId="77777777" w:rsidR="007D4196" w:rsidRPr="007F0028" w:rsidRDefault="007D4196" w:rsidP="00BF0FEB">
            <w:pPr>
              <w:rPr>
                <w:rFonts w:cstheme="minorHAnsi"/>
                <w:sz w:val="24"/>
                <w:szCs w:val="24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Podatke u grafičkim prikazima čita isključivo uz pomoć nastavnika.</w:t>
            </w:r>
          </w:p>
        </w:tc>
        <w:tc>
          <w:tcPr>
            <w:tcW w:w="2552" w:type="dxa"/>
          </w:tcPr>
          <w:p w14:paraId="61569F09" w14:textId="77777777" w:rsidR="007D4196" w:rsidRPr="007F0028" w:rsidRDefault="007D4196" w:rsidP="00BF0FEB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Uglavnom samostalno čita podatke u grafičkim prikazima i tekstovima drugih nastavnih predmeta.</w:t>
            </w:r>
          </w:p>
        </w:tc>
        <w:tc>
          <w:tcPr>
            <w:tcW w:w="2551" w:type="dxa"/>
          </w:tcPr>
          <w:p w14:paraId="531FFF19" w14:textId="77777777" w:rsidR="007D4196" w:rsidRPr="007F0028" w:rsidRDefault="007D4196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Čita podatke u grafičkim prikazima i tekstovima drugih nastavnih predmeta.</w:t>
            </w:r>
          </w:p>
        </w:tc>
        <w:tc>
          <w:tcPr>
            <w:tcW w:w="2693" w:type="dxa"/>
          </w:tcPr>
          <w:p w14:paraId="0D8A5254" w14:textId="77777777" w:rsidR="007D4196" w:rsidRPr="007F0028" w:rsidRDefault="007D4196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Prikazuje, povezuje i čita podatke u grafičkim prikazima i tekstovima drugih nastavnih predmeta.</w:t>
            </w:r>
          </w:p>
        </w:tc>
      </w:tr>
      <w:tr w:rsidR="007D4196" w:rsidRPr="00B4176C" w14:paraId="7215F965" w14:textId="77777777" w:rsidTr="007A4C51">
        <w:tblPrEx>
          <w:tblLook w:val="04A0" w:firstRow="1" w:lastRow="0" w:firstColumn="1" w:lastColumn="0" w:noHBand="0" w:noVBand="1"/>
        </w:tblPrEx>
        <w:tc>
          <w:tcPr>
            <w:tcW w:w="2680" w:type="dxa"/>
            <w:tcBorders>
              <w:right w:val="double" w:sz="12" w:space="0" w:color="auto"/>
            </w:tcBorders>
          </w:tcPr>
          <w:p w14:paraId="22EC827B" w14:textId="77777777" w:rsidR="007D4196" w:rsidRPr="00B4176C" w:rsidRDefault="007D4196" w:rsidP="007A4C51">
            <w:pPr>
              <w:rPr>
                <w:rFonts w:eastAsia="Times New Roman" w:cstheme="minorHAnsi"/>
                <w:sz w:val="23"/>
                <w:szCs w:val="23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zaključke.</w:t>
            </w:r>
          </w:p>
        </w:tc>
        <w:tc>
          <w:tcPr>
            <w:tcW w:w="2708" w:type="dxa"/>
            <w:tcBorders>
              <w:left w:val="double" w:sz="12" w:space="0" w:color="auto"/>
            </w:tcBorders>
          </w:tcPr>
          <w:p w14:paraId="665673D6" w14:textId="77777777" w:rsidR="007D4196" w:rsidRPr="00D76E7E" w:rsidRDefault="007D4196" w:rsidP="007A4C51">
            <w:pPr>
              <w:rPr>
                <w:rFonts w:cstheme="minorHAnsi"/>
                <w:sz w:val="24"/>
                <w:szCs w:val="24"/>
              </w:rPr>
            </w:pPr>
            <w:r w:rsidRPr="001B1AA7">
              <w:rPr>
                <w:rFonts w:cstheme="minorHAnsi"/>
                <w:sz w:val="24"/>
              </w:rPr>
              <w:t xml:space="preserve">Učenik ne ostvaruje </w:t>
            </w:r>
            <w:r>
              <w:rPr>
                <w:rFonts w:cstheme="minorHAnsi"/>
                <w:sz w:val="24"/>
              </w:rPr>
              <w:t xml:space="preserve">sastavnicu </w:t>
            </w:r>
            <w:r w:rsidRPr="001B1AA7">
              <w:rPr>
                <w:rFonts w:cstheme="minorHAnsi"/>
                <w:sz w:val="24"/>
              </w:rPr>
              <w:t>ishod</w:t>
            </w:r>
            <w:r>
              <w:rPr>
                <w:rFonts w:cstheme="minorHAnsi"/>
                <w:sz w:val="24"/>
              </w:rPr>
              <w:t xml:space="preserve">a </w:t>
            </w:r>
            <w:r w:rsidRPr="001B1AA7">
              <w:rPr>
                <w:rFonts w:cstheme="minorHAnsi"/>
                <w:i/>
                <w:sz w:val="24"/>
              </w:rPr>
              <w:t>„</w:t>
            </w:r>
            <w:r w:rsidRPr="00E91243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Donosi jednostavne zaključke</w:t>
            </w:r>
            <w:r w:rsidRPr="001B1AA7">
              <w:rPr>
                <w:rFonts w:eastAsia="Times New Roman" w:cstheme="minorHAnsi"/>
                <w:i/>
                <w:sz w:val="24"/>
                <w:szCs w:val="24"/>
                <w:lang w:eastAsia="hr-HR"/>
              </w:rPr>
              <w:t>“</w:t>
            </w:r>
            <w:r w:rsidRPr="001B1AA7">
              <w:rPr>
                <w:rFonts w:cstheme="minorHAnsi"/>
                <w:sz w:val="24"/>
              </w:rPr>
              <w:t xml:space="preserve"> po zadanim elementima.</w:t>
            </w:r>
          </w:p>
        </w:tc>
        <w:tc>
          <w:tcPr>
            <w:tcW w:w="2551" w:type="dxa"/>
          </w:tcPr>
          <w:p w14:paraId="1DA6B9B4" w14:textId="77777777" w:rsidR="007D4196" w:rsidRPr="00C41F0F" w:rsidRDefault="007D4196" w:rsidP="00BF0FE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Teže donosi jednostavne zaključke</w:t>
            </w:r>
            <w: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552" w:type="dxa"/>
          </w:tcPr>
          <w:p w14:paraId="202EE384" w14:textId="77777777" w:rsidR="007D4196" w:rsidRPr="005D66C4" w:rsidRDefault="007D4196" w:rsidP="00BF0FEB">
            <w:pPr>
              <w:ind w:left="3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 potaknut primjerima.</w:t>
            </w:r>
          </w:p>
        </w:tc>
        <w:tc>
          <w:tcPr>
            <w:tcW w:w="2551" w:type="dxa"/>
          </w:tcPr>
          <w:p w14:paraId="41DB107A" w14:textId="77777777" w:rsidR="007D4196" w:rsidRPr="00C41F0F" w:rsidRDefault="007D4196" w:rsidP="00BF0FE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Donosi jednostavne zaključke.</w:t>
            </w:r>
          </w:p>
        </w:tc>
        <w:tc>
          <w:tcPr>
            <w:tcW w:w="2693" w:type="dxa"/>
          </w:tcPr>
          <w:p w14:paraId="0C13E3C7" w14:textId="77777777" w:rsidR="007D4196" w:rsidRPr="00C41F0F" w:rsidRDefault="007D4196" w:rsidP="00BF0FEB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Donosi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</w:t>
            </w:r>
            <w:r w:rsidRPr="007F0028">
              <w:rPr>
                <w:rFonts w:eastAsia="Times New Roman" w:cstheme="minorHAnsi"/>
                <w:sz w:val="24"/>
                <w:szCs w:val="24"/>
                <w:lang w:eastAsia="hr-HR"/>
              </w:rPr>
              <w:t>složenije  zaključke samostalno i jasno.</w:t>
            </w:r>
          </w:p>
        </w:tc>
      </w:tr>
    </w:tbl>
    <w:p w14:paraId="500D890F" w14:textId="77777777" w:rsidR="007D4196" w:rsidRDefault="007D4196" w:rsidP="007D4196">
      <w:pPr>
        <w:rPr>
          <w:rFonts w:cstheme="minorHAnsi"/>
          <w:sz w:val="24"/>
        </w:rPr>
      </w:pPr>
    </w:p>
    <w:p w14:paraId="324FD78C" w14:textId="77777777" w:rsidR="007D4196" w:rsidRDefault="007D4196" w:rsidP="00445146">
      <w:pPr>
        <w:rPr>
          <w:rFonts w:cstheme="minorHAnsi"/>
        </w:rPr>
      </w:pPr>
    </w:p>
    <w:p w14:paraId="3C0CDA32" w14:textId="77777777" w:rsidR="00204968" w:rsidRDefault="00204968" w:rsidP="00445146">
      <w:pPr>
        <w:rPr>
          <w:rFonts w:cstheme="minorHAnsi"/>
        </w:rPr>
      </w:pPr>
    </w:p>
    <w:p w14:paraId="541B7CD1" w14:textId="77777777" w:rsidR="007329B7" w:rsidRDefault="007329B7" w:rsidP="00445146">
      <w:pPr>
        <w:rPr>
          <w:rFonts w:cstheme="minorHAnsi"/>
        </w:rPr>
      </w:pPr>
    </w:p>
    <w:p w14:paraId="3D9030CC" w14:textId="77777777" w:rsidR="00786248" w:rsidRDefault="00786248" w:rsidP="00786248">
      <w:pPr>
        <w:jc w:val="center"/>
        <w:rPr>
          <w:rFonts w:cstheme="minorHAnsi"/>
          <w:b/>
          <w:sz w:val="28"/>
        </w:rPr>
      </w:pPr>
      <w:r w:rsidRPr="00997EE6">
        <w:rPr>
          <w:rFonts w:cstheme="minorHAnsi"/>
          <w:b/>
          <w:sz w:val="28"/>
        </w:rPr>
        <w:t xml:space="preserve">NASTAVNI PREDMET:  </w:t>
      </w:r>
      <w:r>
        <w:rPr>
          <w:rFonts w:cstheme="minorHAnsi"/>
          <w:b/>
          <w:sz w:val="28"/>
        </w:rPr>
        <w:t>TJELESNA I ZDRAVSTVENA KULTURA</w:t>
      </w:r>
    </w:p>
    <w:p w14:paraId="5FACD7E7" w14:textId="77777777" w:rsidR="00786248" w:rsidRDefault="00786248" w:rsidP="00786248">
      <w:pPr>
        <w:jc w:val="center"/>
        <w:rPr>
          <w:rFonts w:cstheme="minorHAnsi"/>
          <w:b/>
          <w:sz w:val="28"/>
        </w:rPr>
      </w:pPr>
    </w:p>
    <w:p w14:paraId="04E391F0" w14:textId="77777777" w:rsidR="00786248" w:rsidRPr="00204968" w:rsidRDefault="00786248" w:rsidP="00786248">
      <w:pPr>
        <w:spacing w:before="100" w:beforeAutospacing="1" w:after="100" w:afterAutospacing="1" w:line="240" w:lineRule="auto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Predmet Tjelesna i zdravstvena kultura sadrži četiri predmetna područja:</w:t>
      </w:r>
    </w:p>
    <w:p w14:paraId="29624F93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lastRenderedPageBreak/>
        <w:t>A) Kineziološka teorijska i motorička znanja (OŠ TZK A; SŠ TZK G A)</w:t>
      </w:r>
    </w:p>
    <w:p w14:paraId="3B937466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Morfološka obilježja, motoričke i funkcionalne sposobnosti (OŠ TZK B; SŠ TZK GB)</w:t>
      </w:r>
    </w:p>
    <w:p w14:paraId="22E53729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Motorička postignuća (OŠ TZK C; SŠ TZK G C)</w:t>
      </w:r>
    </w:p>
    <w:p w14:paraId="4E81EC05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Zdravstveni i odgojni učinci tjelesnog vježbanja (OŠ TZK D; SŠ TZK G D)</w:t>
      </w:r>
    </w:p>
    <w:p w14:paraId="69486AA2" w14:textId="77777777" w:rsidR="00786248" w:rsidRPr="00204968" w:rsidRDefault="00786248" w:rsidP="00786248">
      <w:pPr>
        <w:spacing w:after="0" w:line="240" w:lineRule="auto"/>
        <w:rPr>
          <w:rFonts w:eastAsia="Times New Roman" w:cstheme="minorHAnsi"/>
          <w:i/>
          <w:sz w:val="24"/>
          <w:szCs w:val="24"/>
          <w:lang w:eastAsia="hr-HR"/>
        </w:rPr>
      </w:pPr>
    </w:p>
    <w:p w14:paraId="1A2FBB7F" w14:textId="77777777" w:rsidR="00786248" w:rsidRPr="00204968" w:rsidRDefault="00786248" w:rsidP="00786248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i/>
          <w:sz w:val="28"/>
          <w:szCs w:val="24"/>
          <w:lang w:eastAsia="hr-HR"/>
        </w:rPr>
      </w:pPr>
      <w:r w:rsidRPr="00204968">
        <w:rPr>
          <w:rFonts w:eastAsia="Times New Roman" w:cstheme="minorHAnsi"/>
          <w:b/>
          <w:i/>
          <w:sz w:val="28"/>
          <w:szCs w:val="24"/>
          <w:lang w:eastAsia="hr-HR"/>
        </w:rPr>
        <w:t>Sadržaji praćenja i provjeravanja su:</w:t>
      </w:r>
    </w:p>
    <w:p w14:paraId="3438A72B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7C71E0A7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37C4642C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Morfološke značajke, motoričke i funkcionalne sposobnosti</w:t>
      </w:r>
    </w:p>
    <w:p w14:paraId="0443CF6B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d) Aktivnost učenika i odgojni učinci.</w:t>
      </w:r>
    </w:p>
    <w:p w14:paraId="3878F0C5" w14:textId="77777777" w:rsidR="00204968" w:rsidRPr="00204968" w:rsidRDefault="0020496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12B9988D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U Tjelesnoj i zdravstvenoj kulturi elementi ocjenjivanja koji se neposredno kriterijski ocjenjuju su:</w:t>
      </w:r>
    </w:p>
    <w:p w14:paraId="751E0AAC" w14:textId="77777777" w:rsidR="00204968" w:rsidRPr="00204968" w:rsidRDefault="0020496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</w:p>
    <w:p w14:paraId="1C8C6432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a) Motorička znanja</w:t>
      </w:r>
    </w:p>
    <w:p w14:paraId="50EC8171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b) Motorička postignuća</w:t>
      </w:r>
    </w:p>
    <w:p w14:paraId="1C2EBD7F" w14:textId="77777777" w:rsidR="00786248" w:rsidRPr="00204968" w:rsidRDefault="00786248" w:rsidP="00786248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hr-HR"/>
        </w:rPr>
      </w:pPr>
      <w:r w:rsidRPr="00204968">
        <w:rPr>
          <w:rFonts w:eastAsia="Times New Roman" w:cstheme="minorHAnsi"/>
          <w:i/>
          <w:sz w:val="24"/>
          <w:szCs w:val="24"/>
          <w:lang w:eastAsia="hr-HR"/>
        </w:rPr>
        <w:t>c) Aktivnost učenika i odgojni učinci.</w:t>
      </w:r>
    </w:p>
    <w:p w14:paraId="482864C3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50AE6C73" w14:textId="77777777" w:rsidR="00204968" w:rsidRPr="00204968" w:rsidRDefault="00204968" w:rsidP="00204968">
      <w:pPr>
        <w:pStyle w:val="paragraph"/>
        <w:textAlignment w:val="baseline"/>
        <w:rPr>
          <w:rStyle w:val="eop"/>
          <w:rFonts w:asciiTheme="minorHAnsi" w:hAnsiTheme="minorHAnsi" w:cstheme="minorHAnsi"/>
          <w:b/>
          <w:sz w:val="28"/>
        </w:rPr>
      </w:pPr>
      <w:r w:rsidRPr="00204968">
        <w:rPr>
          <w:rStyle w:val="eop"/>
          <w:rFonts w:asciiTheme="minorHAnsi" w:hAnsiTheme="minorHAnsi" w:cstheme="minorHAnsi"/>
          <w:b/>
          <w:sz w:val="28"/>
        </w:rPr>
        <w:t xml:space="preserve">Tekst u kurzivu je u cijelosti preuzet iz Kurikuluma za </w:t>
      </w:r>
      <w:r>
        <w:rPr>
          <w:rFonts w:asciiTheme="minorHAnsi" w:hAnsiTheme="minorHAnsi" w:cstheme="minorHAnsi"/>
          <w:b/>
          <w:sz w:val="28"/>
        </w:rPr>
        <w:t>Tjelesnu i zdravstvenu kulturu</w:t>
      </w:r>
      <w:r w:rsidRPr="00204968">
        <w:rPr>
          <w:rStyle w:val="eop"/>
          <w:rFonts w:asciiTheme="minorHAnsi" w:hAnsiTheme="minorHAnsi" w:cstheme="minorHAnsi"/>
          <w:b/>
          <w:sz w:val="28"/>
        </w:rPr>
        <w:t>.</w:t>
      </w:r>
    </w:p>
    <w:p w14:paraId="4E8348ED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1D917B13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p w14:paraId="712B4C9C" w14:textId="77777777" w:rsidR="00786248" w:rsidRPr="000C425C" w:rsidRDefault="00786248" w:rsidP="00786248">
      <w:pPr>
        <w:ind w:firstLine="360"/>
        <w:jc w:val="both"/>
        <w:rPr>
          <w:rStyle w:val="kurziv"/>
          <w:rFonts w:cstheme="minorHAnsi"/>
          <w:sz w:val="24"/>
          <w:szCs w:val="24"/>
        </w:rPr>
      </w:pPr>
      <w:r w:rsidRPr="000C425C">
        <w:rPr>
          <w:sz w:val="24"/>
          <w:szCs w:val="24"/>
        </w:rPr>
        <w:t>Kako je u nastavnom predmetu Tjelesna i zdravstvena</w:t>
      </w:r>
      <w:r>
        <w:rPr>
          <w:sz w:val="24"/>
          <w:szCs w:val="24"/>
        </w:rPr>
        <w:t xml:space="preserve"> kultura</w:t>
      </w:r>
      <w:r w:rsidRPr="000C425C">
        <w:rPr>
          <w:sz w:val="24"/>
          <w:szCs w:val="24"/>
        </w:rPr>
        <w:t xml:space="preserve"> </w:t>
      </w:r>
      <w:r w:rsidRPr="000C425C">
        <w:rPr>
          <w:rFonts w:cstheme="minorHAnsi"/>
          <w:sz w:val="24"/>
          <w:szCs w:val="24"/>
        </w:rPr>
        <w:t>rezultat</w:t>
      </w:r>
      <w:r>
        <w:rPr>
          <w:rFonts w:cstheme="minorHAnsi"/>
          <w:sz w:val="24"/>
          <w:szCs w:val="24"/>
        </w:rPr>
        <w:t xml:space="preserve"> rada uvelike ovisi o fizičkim karakteristikama učenika</w:t>
      </w:r>
      <w:r w:rsidRPr="000C425C">
        <w:rPr>
          <w:sz w:val="24"/>
          <w:szCs w:val="24"/>
        </w:rPr>
        <w:t>, u praksi se pokazalo kako učenici os</w:t>
      </w:r>
      <w:r w:rsidRPr="000C425C">
        <w:rPr>
          <w:rStyle w:val="kurziv"/>
          <w:rFonts w:cstheme="minorHAnsi"/>
          <w:sz w:val="24"/>
          <w:szCs w:val="24"/>
        </w:rPr>
        <w:t>tvaruju zadane ishode na najmanjoj razini ocjene doba</w:t>
      </w:r>
      <w:r>
        <w:rPr>
          <w:rStyle w:val="kurziv"/>
          <w:rFonts w:cstheme="minorHAnsi"/>
          <w:sz w:val="24"/>
          <w:szCs w:val="24"/>
        </w:rPr>
        <w:t>r te da je sve ispod te razine demotivirajuće za učenika.</w:t>
      </w:r>
    </w:p>
    <w:p w14:paraId="2526EC2B" w14:textId="77777777" w:rsidR="00786248" w:rsidRPr="000C425C" w:rsidRDefault="00786248" w:rsidP="00786248">
      <w:pPr>
        <w:ind w:firstLine="360"/>
        <w:jc w:val="both"/>
        <w:rPr>
          <w:rFonts w:cstheme="minorHAnsi"/>
          <w:sz w:val="24"/>
          <w:szCs w:val="24"/>
        </w:rPr>
      </w:pPr>
      <w:r w:rsidRPr="000C425C">
        <w:rPr>
          <w:rFonts w:eastAsia="Times New Roman" w:cstheme="minorHAnsi"/>
          <w:b/>
          <w:sz w:val="24"/>
          <w:szCs w:val="24"/>
          <w:lang w:eastAsia="hr-HR"/>
        </w:rPr>
        <w:t>Zdravstveni i odgojni učinci tjelesnog vježbanja</w:t>
      </w:r>
      <w:r w:rsidRPr="009C10A2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0C425C">
        <w:rPr>
          <w:rFonts w:cstheme="minorHAnsi"/>
          <w:sz w:val="24"/>
          <w:szCs w:val="24"/>
        </w:rPr>
        <w:t>u kojemu će se vrednovati učenički odnos prema aktivnosti i njihova uključenost u iste</w:t>
      </w:r>
      <w:r>
        <w:rPr>
          <w:rFonts w:cstheme="minorHAnsi"/>
          <w:sz w:val="24"/>
          <w:szCs w:val="24"/>
        </w:rPr>
        <w:t xml:space="preserve"> uvelike ovisi o osobnosti učenika te u tom predmetnom području </w:t>
      </w:r>
      <w:r w:rsidRPr="000C425C">
        <w:rPr>
          <w:rFonts w:cstheme="minorHAnsi"/>
          <w:sz w:val="24"/>
          <w:szCs w:val="24"/>
        </w:rPr>
        <w:t>učenik može ostvariti ocjene od odličan do nedovoljan.</w:t>
      </w:r>
    </w:p>
    <w:p w14:paraId="613EEBE3" w14:textId="77777777" w:rsidR="00786248" w:rsidRDefault="00786248" w:rsidP="00786248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</w:p>
    <w:tbl>
      <w:tblPr>
        <w:tblStyle w:val="TableGrid1"/>
        <w:tblW w:w="15986" w:type="dxa"/>
        <w:tblInd w:w="-998" w:type="dxa"/>
        <w:tblLook w:val="0480" w:firstRow="0" w:lastRow="0" w:firstColumn="1" w:lastColumn="0" w:noHBand="0" w:noVBand="1"/>
      </w:tblPr>
      <w:tblGrid>
        <w:gridCol w:w="2978"/>
        <w:gridCol w:w="2126"/>
        <w:gridCol w:w="1134"/>
        <w:gridCol w:w="709"/>
        <w:gridCol w:w="425"/>
        <w:gridCol w:w="284"/>
        <w:gridCol w:w="2693"/>
        <w:gridCol w:w="992"/>
        <w:gridCol w:w="284"/>
        <w:gridCol w:w="1559"/>
        <w:gridCol w:w="2802"/>
      </w:tblGrid>
      <w:tr w:rsidR="00786248" w:rsidRPr="00B4176C" w14:paraId="12A54EC3" w14:textId="77777777" w:rsidTr="00D42B7C">
        <w:tc>
          <w:tcPr>
            <w:tcW w:w="15986" w:type="dxa"/>
            <w:gridSpan w:val="11"/>
            <w:tcBorders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EC3B22" w14:textId="77777777" w:rsidR="00786248" w:rsidRPr="000C425C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A: Kineziološka teorijska i motorička znanja</w:t>
            </w:r>
          </w:p>
        </w:tc>
      </w:tr>
      <w:tr w:rsidR="00786248" w:rsidRPr="00B4176C" w14:paraId="1354483F" w14:textId="77777777" w:rsidTr="00D42B7C">
        <w:tc>
          <w:tcPr>
            <w:tcW w:w="15986" w:type="dxa"/>
            <w:gridSpan w:val="11"/>
            <w:tcBorders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ACB4649" w14:textId="77777777" w:rsidR="00786248" w:rsidRPr="00993BF5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993BF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A.1.1.  Izvodi prirodne načine gibanja.</w:t>
            </w:r>
          </w:p>
        </w:tc>
      </w:tr>
      <w:tr w:rsidR="00786248" w:rsidRPr="00B23D42" w14:paraId="418FF1B6" w14:textId="77777777" w:rsidTr="00D42B7C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236457C1" w14:textId="77777777" w:rsidR="00786248" w:rsidRPr="00603770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4394" w:type="dxa"/>
            <w:gridSpan w:val="4"/>
            <w:tcBorders>
              <w:left w:val="double" w:sz="12" w:space="0" w:color="auto"/>
            </w:tcBorders>
          </w:tcPr>
          <w:p w14:paraId="5B8749CC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253" w:type="dxa"/>
            <w:gridSpan w:val="4"/>
          </w:tcPr>
          <w:p w14:paraId="70270A46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361" w:type="dxa"/>
            <w:gridSpan w:val="2"/>
          </w:tcPr>
          <w:p w14:paraId="24C2003D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86248" w:rsidRPr="00B4176C" w14:paraId="10AF3E5A" w14:textId="77777777" w:rsidTr="00D42B7C">
        <w:tc>
          <w:tcPr>
            <w:tcW w:w="2978" w:type="dxa"/>
            <w:tcBorders>
              <w:right w:val="double" w:sz="12" w:space="0" w:color="auto"/>
            </w:tcBorders>
            <w:vAlign w:val="center"/>
          </w:tcPr>
          <w:p w14:paraId="4A38ACE2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Izvodi raznovrsne prirodne načine gibanja za ovladavanje prostorom, preprekama, otporom i baratanjem predmetima.</w:t>
            </w:r>
          </w:p>
        </w:tc>
        <w:tc>
          <w:tcPr>
            <w:tcW w:w="4394" w:type="dxa"/>
            <w:gridSpan w:val="4"/>
          </w:tcPr>
          <w:p w14:paraId="7B4D24CD" w14:textId="77777777" w:rsidR="00786248" w:rsidRPr="005D66C4" w:rsidRDefault="00786248" w:rsidP="00D42B7C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E5659">
              <w:rPr>
                <w:rFonts w:eastAsia="Times New Roman" w:cstheme="minorHAnsi"/>
                <w:sz w:val="24"/>
                <w:szCs w:val="24"/>
                <w:lang w:eastAsia="hr-HR"/>
              </w:rPr>
              <w:t>Oponašajući izvodi prirodne načine gibanja, pri čemu gibanja izvodi djelomično pravilno.</w:t>
            </w:r>
          </w:p>
        </w:tc>
        <w:tc>
          <w:tcPr>
            <w:tcW w:w="4253" w:type="dxa"/>
            <w:gridSpan w:val="4"/>
          </w:tcPr>
          <w:p w14:paraId="5989D058" w14:textId="77777777" w:rsidR="00786248" w:rsidRPr="00C967A0" w:rsidRDefault="00786248" w:rsidP="00D42B7C">
            <w:pPr>
              <w:rPr>
                <w:rFonts w:cstheme="minorHAnsi"/>
                <w:b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Oponašajući izvodi prirodne načine gibanja, pr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 čemu gibanja izvodi  pravilno uz povremene korekcije od strane učitelja.</w:t>
            </w:r>
          </w:p>
        </w:tc>
        <w:tc>
          <w:tcPr>
            <w:tcW w:w="4361" w:type="dxa"/>
            <w:gridSpan w:val="2"/>
          </w:tcPr>
          <w:p w14:paraId="170AB42F" w14:textId="77777777" w:rsidR="00786248" w:rsidRPr="00C967A0" w:rsidRDefault="00786248" w:rsidP="00D42B7C">
            <w:pPr>
              <w:rPr>
                <w:rFonts w:cstheme="minorHAnsi"/>
                <w:b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Oponašajući izvodi prirodne načine gibanja, pri čemu gibanja izvodi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pravilno i motorički ispravno.</w:t>
            </w:r>
          </w:p>
        </w:tc>
      </w:tr>
      <w:tr w:rsidR="00786248" w:rsidRPr="00B4176C" w14:paraId="21E773D5" w14:textId="77777777" w:rsidTr="00D42B7C">
        <w:tc>
          <w:tcPr>
            <w:tcW w:w="2978" w:type="dxa"/>
            <w:tcBorders>
              <w:bottom w:val="single" w:sz="18" w:space="0" w:color="auto"/>
              <w:right w:val="double" w:sz="12" w:space="0" w:color="auto"/>
            </w:tcBorders>
            <w:vAlign w:val="center"/>
          </w:tcPr>
          <w:p w14:paraId="2DF7BCEB" w14:textId="77777777" w:rsidR="00786248" w:rsidRPr="005D66C4" w:rsidRDefault="00786248" w:rsidP="00D42B7C">
            <w:pPr>
              <w:tabs>
                <w:tab w:val="left" w:pos="224"/>
              </w:tabs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raznovrsne prirodne načine gibanja.</w:t>
            </w:r>
          </w:p>
        </w:tc>
        <w:tc>
          <w:tcPr>
            <w:tcW w:w="4394" w:type="dxa"/>
            <w:gridSpan w:val="4"/>
            <w:tcBorders>
              <w:bottom w:val="single" w:sz="18" w:space="0" w:color="auto"/>
            </w:tcBorders>
          </w:tcPr>
          <w:p w14:paraId="14173C05" w14:textId="77777777" w:rsidR="00786248" w:rsidRPr="005D66C4" w:rsidRDefault="00786248" w:rsidP="00D42B7C">
            <w:pPr>
              <w:ind w:left="-36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Prema primjeru p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repoznaje raznovrsne prirodne načine gibanja.</w:t>
            </w:r>
          </w:p>
        </w:tc>
        <w:tc>
          <w:tcPr>
            <w:tcW w:w="4253" w:type="dxa"/>
            <w:gridSpan w:val="4"/>
            <w:tcBorders>
              <w:bottom w:val="single" w:sz="18" w:space="0" w:color="auto"/>
            </w:tcBorders>
          </w:tcPr>
          <w:p w14:paraId="5A664B94" w14:textId="77777777" w:rsidR="00786248" w:rsidRPr="00C967A0" w:rsidRDefault="00786248" w:rsidP="00D42B7C">
            <w:pPr>
              <w:rPr>
                <w:rFonts w:cstheme="minorHAnsi"/>
                <w:b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 raz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novrsne prirodne načine gibanja koje izvodi uglavnom pravilno.</w:t>
            </w:r>
          </w:p>
        </w:tc>
        <w:tc>
          <w:tcPr>
            <w:tcW w:w="4361" w:type="dxa"/>
            <w:gridSpan w:val="2"/>
            <w:tcBorders>
              <w:bottom w:val="single" w:sz="18" w:space="0" w:color="auto"/>
            </w:tcBorders>
          </w:tcPr>
          <w:p w14:paraId="216E5CB6" w14:textId="77777777" w:rsidR="00786248" w:rsidRPr="00C967A0" w:rsidRDefault="00786248" w:rsidP="00D42B7C">
            <w:pPr>
              <w:rPr>
                <w:rFonts w:cstheme="minorHAnsi"/>
                <w:b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Prepoznaje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i demonstrira</w:t>
            </w: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raznovrsne prirodne načine gibanja.</w:t>
            </w:r>
          </w:p>
        </w:tc>
      </w:tr>
      <w:tr w:rsidR="00786248" w:rsidRPr="00B4176C" w14:paraId="672F2071" w14:textId="77777777" w:rsidTr="00D42B7C">
        <w:tc>
          <w:tcPr>
            <w:tcW w:w="15986" w:type="dxa"/>
            <w:gridSpan w:val="11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7537152" w14:textId="77777777" w:rsidR="00786248" w:rsidRPr="00075D34" w:rsidRDefault="00786248" w:rsidP="00D42B7C">
            <w:pPr>
              <w:tabs>
                <w:tab w:val="left" w:pos="224"/>
              </w:tabs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 xml:space="preserve">ISHOD: </w:t>
            </w: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OŠ TZK A.1.2. Provodi jednostavne motoričke igre.</w:t>
            </w:r>
          </w:p>
        </w:tc>
      </w:tr>
      <w:tr w:rsidR="00786248" w:rsidRPr="00B23D42" w14:paraId="63E7C243" w14:textId="77777777" w:rsidTr="00D42B7C">
        <w:tc>
          <w:tcPr>
            <w:tcW w:w="2978" w:type="dxa"/>
            <w:tcBorders>
              <w:top w:val="single" w:sz="4" w:space="0" w:color="auto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15FC7E19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 xml:space="preserve">RAZRADA ISHODA 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double" w:sz="12" w:space="0" w:color="auto"/>
            </w:tcBorders>
          </w:tcPr>
          <w:p w14:paraId="127E3FE7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</w:tcBorders>
          </w:tcPr>
          <w:p w14:paraId="10664AF3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4361" w:type="dxa"/>
            <w:gridSpan w:val="2"/>
            <w:tcBorders>
              <w:top w:val="single" w:sz="4" w:space="0" w:color="auto"/>
            </w:tcBorders>
          </w:tcPr>
          <w:p w14:paraId="3F561170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86248" w:rsidRPr="00B4176C" w14:paraId="5D6BF6B2" w14:textId="77777777" w:rsidTr="00D42B7C">
        <w:tc>
          <w:tcPr>
            <w:tcW w:w="2978" w:type="dxa"/>
            <w:tcBorders>
              <w:bottom w:val="nil"/>
              <w:right w:val="double" w:sz="12" w:space="0" w:color="auto"/>
            </w:tcBorders>
            <w:vAlign w:val="center"/>
          </w:tcPr>
          <w:p w14:paraId="4D14769B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Sudjeluje u jednostavnim motoričkim igrama.</w:t>
            </w:r>
          </w:p>
        </w:tc>
        <w:tc>
          <w:tcPr>
            <w:tcW w:w="4394" w:type="dxa"/>
            <w:gridSpan w:val="4"/>
            <w:tcBorders>
              <w:bottom w:val="nil"/>
            </w:tcBorders>
          </w:tcPr>
          <w:p w14:paraId="2516F239" w14:textId="77777777" w:rsidR="00786248" w:rsidRPr="005D66C4" w:rsidRDefault="00786248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razumije upute igre te istu provodi uz dodatne upute.</w:t>
            </w:r>
          </w:p>
        </w:tc>
        <w:tc>
          <w:tcPr>
            <w:tcW w:w="4253" w:type="dxa"/>
            <w:gridSpan w:val="4"/>
            <w:tcBorders>
              <w:bottom w:val="nil"/>
            </w:tcBorders>
          </w:tcPr>
          <w:p w14:paraId="7C574D58" w14:textId="77777777" w:rsidR="00786248" w:rsidRPr="006847AE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Igru provodi prema uputi.</w:t>
            </w:r>
          </w:p>
        </w:tc>
        <w:tc>
          <w:tcPr>
            <w:tcW w:w="4361" w:type="dxa"/>
            <w:gridSpan w:val="2"/>
            <w:tcBorders>
              <w:bottom w:val="nil"/>
            </w:tcBorders>
          </w:tcPr>
          <w:p w14:paraId="3C3F249A" w14:textId="77777777" w:rsidR="00786248" w:rsidRPr="00381332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Shvaća i primjenjuje pravila igre u potpunosti.</w:t>
            </w:r>
          </w:p>
        </w:tc>
      </w:tr>
      <w:tr w:rsidR="00786248" w:rsidRPr="00B4176C" w14:paraId="6E3520DF" w14:textId="77777777" w:rsidTr="00D42B7C">
        <w:tc>
          <w:tcPr>
            <w:tcW w:w="15986" w:type="dxa"/>
            <w:gridSpan w:val="11"/>
            <w:shd w:val="clear" w:color="auto" w:fill="C5E0B3" w:themeFill="accent6" w:themeFillTint="66"/>
            <w:vAlign w:val="center"/>
          </w:tcPr>
          <w:p w14:paraId="11E3E0D6" w14:textId="77777777" w:rsidR="00786248" w:rsidRPr="000C425C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8"/>
                <w:lang w:eastAsia="hr-HR"/>
              </w:rPr>
              <w:t>Predmetno područje B: Morfološka obilježja, motoričke i funkcionalne sposobnosti</w:t>
            </w:r>
          </w:p>
        </w:tc>
      </w:tr>
      <w:tr w:rsidR="00786248" w:rsidRPr="00B4176C" w14:paraId="7ADD202E" w14:textId="77777777" w:rsidTr="00D42B7C">
        <w:tc>
          <w:tcPr>
            <w:tcW w:w="15986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73AEE85" w14:textId="77777777" w:rsidR="00786248" w:rsidRPr="00993BF5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993BF5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B.1.1. Slijedi upute za svrstavanje u prostoru i prema tjelesnoj visini.</w:t>
            </w:r>
          </w:p>
        </w:tc>
      </w:tr>
      <w:tr w:rsidR="00786248" w:rsidRPr="00B4176C" w14:paraId="08CF2105" w14:textId="77777777" w:rsidTr="00D42B7C">
        <w:tc>
          <w:tcPr>
            <w:tcW w:w="623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2889F0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Sudjeluje u praćenju svoje visine i tjelesne mase.</w:t>
            </w:r>
          </w:p>
        </w:tc>
        <w:tc>
          <w:tcPr>
            <w:tcW w:w="9748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406E29" w14:textId="77777777" w:rsidR="00786248" w:rsidRPr="005D66C4" w:rsidRDefault="00786248" w:rsidP="00D42B7C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786248" w:rsidRPr="00B4176C" w14:paraId="3218DEE4" w14:textId="77777777" w:rsidTr="00D42B7C">
        <w:tc>
          <w:tcPr>
            <w:tcW w:w="623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3275B1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Razlikuje tjelesnu visinu od tjelesne mase.</w:t>
            </w:r>
          </w:p>
        </w:tc>
        <w:tc>
          <w:tcPr>
            <w:tcW w:w="9748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D9B59B" w14:textId="77777777" w:rsidR="00786248" w:rsidRPr="005D66C4" w:rsidRDefault="00786248" w:rsidP="00D42B7C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786248" w:rsidRPr="00B4176C" w14:paraId="5A41CFC7" w14:textId="77777777" w:rsidTr="00D42B7C">
        <w:tc>
          <w:tcPr>
            <w:tcW w:w="6238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2B93A9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Pronalazi svoje mjesto u svrstavanju prema visini (vrsta...).</w:t>
            </w:r>
          </w:p>
        </w:tc>
        <w:tc>
          <w:tcPr>
            <w:tcW w:w="9748" w:type="dxa"/>
            <w:gridSpan w:val="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CCBB7F" w14:textId="77777777" w:rsidR="00786248" w:rsidRPr="005D66C4" w:rsidRDefault="00786248" w:rsidP="00D42B7C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786248" w:rsidRPr="00B4176C" w14:paraId="32E994EA" w14:textId="77777777" w:rsidTr="00D42B7C">
        <w:tc>
          <w:tcPr>
            <w:tcW w:w="15986" w:type="dxa"/>
            <w:gridSpan w:val="11"/>
            <w:shd w:val="clear" w:color="auto" w:fill="C5E0B3" w:themeFill="accent6" w:themeFillTint="66"/>
            <w:vAlign w:val="center"/>
          </w:tcPr>
          <w:p w14:paraId="29CCDA90" w14:textId="77777777" w:rsidR="00786248" w:rsidRPr="000C425C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C: Motorička postignuća</w:t>
            </w:r>
          </w:p>
        </w:tc>
      </w:tr>
      <w:tr w:rsidR="00786248" w:rsidRPr="00B4176C" w14:paraId="6D570AE5" w14:textId="77777777" w:rsidTr="00D42B7C">
        <w:tc>
          <w:tcPr>
            <w:tcW w:w="15986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46029D3D" w14:textId="77777777" w:rsidR="00786248" w:rsidRPr="00075D34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C.1.1. Prati motorička postignuća.</w:t>
            </w:r>
          </w:p>
        </w:tc>
      </w:tr>
      <w:tr w:rsidR="00786248" w:rsidRPr="00B4176C" w14:paraId="7D6FA78B" w14:textId="77777777" w:rsidTr="00D42B7C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3F49D5F3" w14:textId="77777777" w:rsidR="00786248" w:rsidRPr="00603770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603770">
              <w:rPr>
                <w:rFonts w:cstheme="minorHAnsi"/>
                <w:b/>
                <w:sz w:val="24"/>
              </w:rPr>
              <w:t>RAZRADA ISHODA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0EA18E57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DOBAR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</w:tcPr>
          <w:p w14:paraId="66DE68E2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VRLO DOBAR</w:t>
            </w:r>
          </w:p>
        </w:tc>
        <w:tc>
          <w:tcPr>
            <w:tcW w:w="4645" w:type="dxa"/>
            <w:gridSpan w:val="3"/>
            <w:tcBorders>
              <w:bottom w:val="single" w:sz="4" w:space="0" w:color="auto"/>
            </w:tcBorders>
          </w:tcPr>
          <w:p w14:paraId="7D6A98AA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</w:rPr>
            </w:pPr>
            <w:r w:rsidRPr="00B23D42">
              <w:rPr>
                <w:rFonts w:cstheme="minorHAnsi"/>
                <w:b/>
                <w:sz w:val="24"/>
              </w:rPr>
              <w:t>ODLIČAN</w:t>
            </w:r>
          </w:p>
        </w:tc>
      </w:tr>
      <w:tr w:rsidR="00786248" w:rsidRPr="00B4176C" w14:paraId="380D7ED2" w14:textId="77777777" w:rsidTr="00D42B7C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14:paraId="3F7B6E04" w14:textId="77777777" w:rsidR="00786248" w:rsidRDefault="00786248" w:rsidP="00D42B7C">
            <w:pPr>
              <w:rPr>
                <w:rFonts w:cstheme="minorHAnsi"/>
                <w:b/>
                <w:sz w:val="24"/>
              </w:rPr>
            </w:pPr>
            <w:r w:rsidRPr="00993BF5">
              <w:rPr>
                <w:rFonts w:cstheme="minorHAnsi"/>
                <w:b/>
                <w:sz w:val="24"/>
              </w:rPr>
              <w:t>RAZRADA ISHODA:</w:t>
            </w:r>
          </w:p>
          <w:p w14:paraId="7D38664B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Prati i prepoznaje osobna postignuća u svladanim obrazovnim sadržajima.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</w:tcPr>
          <w:p w14:paraId="77B93917" w14:textId="77777777" w:rsidR="00786248" w:rsidRPr="005D66C4" w:rsidRDefault="00786248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Izvodi osnovne strukture usvojenih obrazovnih </w:t>
            </w: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sadržaja uz pomoć učitelja i iz više pokušaja.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</w:tcPr>
          <w:p w14:paraId="17D00C49" w14:textId="77777777" w:rsidR="00786248" w:rsidRPr="00E2320D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Izvodi osnovne strukture usvojenih obrazovnih sadržaja.</w:t>
            </w:r>
          </w:p>
        </w:tc>
        <w:tc>
          <w:tcPr>
            <w:tcW w:w="4645" w:type="dxa"/>
            <w:gridSpan w:val="3"/>
            <w:tcBorders>
              <w:bottom w:val="single" w:sz="4" w:space="0" w:color="auto"/>
            </w:tcBorders>
          </w:tcPr>
          <w:p w14:paraId="237419C6" w14:textId="77777777" w:rsidR="00786248" w:rsidRPr="00E2320D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Samostalno i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zvodi osnovne strukture usvojenih obrazovnih sadržaja.</w:t>
            </w:r>
          </w:p>
        </w:tc>
      </w:tr>
      <w:tr w:rsidR="00786248" w:rsidRPr="00B4176C" w14:paraId="09293956" w14:textId="77777777" w:rsidTr="00D42B7C">
        <w:tc>
          <w:tcPr>
            <w:tcW w:w="15986" w:type="dxa"/>
            <w:gridSpan w:val="11"/>
            <w:shd w:val="clear" w:color="auto" w:fill="C5E0B3" w:themeFill="accent6" w:themeFillTint="66"/>
            <w:vAlign w:val="center"/>
          </w:tcPr>
          <w:p w14:paraId="78C71979" w14:textId="77777777" w:rsidR="00786248" w:rsidRPr="000C425C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</w:pPr>
            <w:r w:rsidRPr="000C425C">
              <w:rPr>
                <w:rFonts w:eastAsia="Times New Roman" w:cstheme="minorHAnsi"/>
                <w:b/>
                <w:color w:val="C00000"/>
                <w:sz w:val="28"/>
                <w:szCs w:val="24"/>
                <w:lang w:eastAsia="hr-HR"/>
              </w:rPr>
              <w:t>Predmetno područje D: Zdravstveni i odgojni učinci tjelesnog vježbanja</w:t>
            </w:r>
          </w:p>
        </w:tc>
      </w:tr>
      <w:tr w:rsidR="00786248" w:rsidRPr="00B4176C" w14:paraId="677B1FE4" w14:textId="77777777" w:rsidTr="00D42B7C">
        <w:tc>
          <w:tcPr>
            <w:tcW w:w="15986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D894DD2" w14:textId="77777777" w:rsidR="00786248" w:rsidRPr="00075D34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4"/>
                <w:lang w:eastAsia="hr-HR"/>
              </w:rPr>
            </w:pPr>
            <w:r w:rsidRPr="00075D34">
              <w:rPr>
                <w:rFonts w:eastAsia="Times New Roman" w:cstheme="minorHAnsi"/>
                <w:b/>
                <w:sz w:val="28"/>
                <w:szCs w:val="24"/>
                <w:lang w:eastAsia="hr-HR"/>
              </w:rPr>
              <w:t>ISHOD: OŠ TZK D.1.1. Primjenjuje postupke za održavanje higijene pri tjelesnim vježbanjem i brine se o opremi za TZK.</w:t>
            </w:r>
          </w:p>
        </w:tc>
      </w:tr>
      <w:tr w:rsidR="00786248" w:rsidRPr="00B23D42" w14:paraId="0E67C57C" w14:textId="77777777" w:rsidTr="00204968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79836D47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42043BDF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3779B640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3517FBA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789DF189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5E481558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86248" w:rsidRPr="00B4176C" w14:paraId="2E61D1D4" w14:textId="77777777" w:rsidTr="00204968">
        <w:tc>
          <w:tcPr>
            <w:tcW w:w="7656" w:type="dxa"/>
            <w:gridSpan w:val="6"/>
            <w:tcBorders>
              <w:right w:val="single" w:sz="4" w:space="0" w:color="auto"/>
            </w:tcBorders>
            <w:vAlign w:val="center"/>
          </w:tcPr>
          <w:p w14:paraId="3E0FEAD5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Primjenjuje postupke za održavanje higijene pri tjelesnom vježbanju.</w:t>
            </w:r>
          </w:p>
        </w:tc>
        <w:tc>
          <w:tcPr>
            <w:tcW w:w="8330" w:type="dxa"/>
            <w:gridSpan w:val="5"/>
            <w:tcBorders>
              <w:left w:val="single" w:sz="4" w:space="0" w:color="auto"/>
            </w:tcBorders>
            <w:vAlign w:val="center"/>
          </w:tcPr>
          <w:p w14:paraId="03B0BD7B" w14:textId="77777777" w:rsidR="00786248" w:rsidRPr="005D66C4" w:rsidRDefault="00786248" w:rsidP="00D42B7C">
            <w:pPr>
              <w:ind w:left="31" w:hanging="32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F277AF">
              <w:rPr>
                <w:rFonts w:eastAsia="Times New Roman" w:cstheme="minorHAnsi"/>
                <w:b/>
                <w:sz w:val="24"/>
                <w:szCs w:val="28"/>
                <w:lang w:eastAsia="hr-HR"/>
              </w:rPr>
              <w:t>Ostvarivanje ishoda se prati i ne podliježe vrednovanju.</w:t>
            </w:r>
          </w:p>
        </w:tc>
      </w:tr>
      <w:tr w:rsidR="00786248" w:rsidRPr="00B4176C" w14:paraId="20DF2B89" w14:textId="77777777" w:rsidTr="00D42B7C">
        <w:trPr>
          <w:trHeight w:val="163"/>
        </w:trPr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79BB8A0E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Brine se o opremi za TZK.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AC2556" w14:textId="77777777" w:rsidR="00786248" w:rsidRPr="005D66C4" w:rsidRDefault="00786248" w:rsidP="00D42B7C">
            <w:pPr>
              <w:ind w:left="39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Na sat ne nosi odgovarajuću opremu za rad.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29211D99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Isključivo uz stalno učiteljevo praćenje i podsjećanje donosi odgovarajuću opremu za TZK.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67949C0" w14:textId="77777777" w:rsidR="00786248" w:rsidRPr="005D66C4" w:rsidRDefault="00786248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Uz učiteljevo podsjećanje donosi odgovarajuću opremu za TZK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260F3C6B" w14:textId="77777777" w:rsidR="00786248" w:rsidRPr="00E2320D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Uglavnom redovito </w:t>
            </w:r>
            <w:r w:rsidRPr="009C10A2">
              <w:rPr>
                <w:rFonts w:eastAsia="Times New Roman" w:cstheme="minorHAnsi"/>
                <w:sz w:val="24"/>
                <w:szCs w:val="24"/>
                <w:lang w:eastAsia="hr-HR"/>
              </w:rPr>
              <w:t>donosi odgovarajuću opremu za TZK.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318D9D7A" w14:textId="77777777" w:rsidR="00786248" w:rsidRPr="00E2320D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00178D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Redovito donosi urednu i čistu odgovarajuću opremu za TZK. </w:t>
            </w:r>
          </w:p>
        </w:tc>
      </w:tr>
      <w:tr w:rsidR="00786248" w:rsidRPr="00B4176C" w14:paraId="0FE1C686" w14:textId="77777777" w:rsidTr="00D42B7C">
        <w:tc>
          <w:tcPr>
            <w:tcW w:w="15986" w:type="dxa"/>
            <w:gridSpan w:val="11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C95F4EC" w14:textId="77777777" w:rsidR="00786248" w:rsidRPr="00075D34" w:rsidRDefault="00786248" w:rsidP="00D42B7C">
            <w:pPr>
              <w:ind w:left="82"/>
              <w:jc w:val="center"/>
              <w:rPr>
                <w:rFonts w:eastAsia="Times New Roman" w:cstheme="minorHAnsi"/>
                <w:b/>
                <w:sz w:val="28"/>
                <w:szCs w:val="28"/>
                <w:lang w:eastAsia="hr-HR"/>
              </w:rPr>
            </w:pPr>
            <w:r w:rsidRPr="00075D34">
              <w:rPr>
                <w:rFonts w:eastAsia="Times New Roman" w:cstheme="minorHAnsi"/>
                <w:b/>
                <w:sz w:val="28"/>
                <w:szCs w:val="28"/>
                <w:lang w:eastAsia="hr-HR"/>
              </w:rPr>
              <w:t>ISHOD: OŠ TZK D.1.2. Slijedi upute za rad i pravila motoričke igre.</w:t>
            </w:r>
          </w:p>
        </w:tc>
      </w:tr>
      <w:tr w:rsidR="00786248" w:rsidRPr="00B23D42" w14:paraId="4A84BE12" w14:textId="77777777" w:rsidTr="00D42B7C">
        <w:tc>
          <w:tcPr>
            <w:tcW w:w="2978" w:type="dxa"/>
            <w:tcBorders>
              <w:top w:val="nil"/>
              <w:bottom w:val="single" w:sz="4" w:space="0" w:color="auto"/>
              <w:right w:val="double" w:sz="12" w:space="0" w:color="auto"/>
            </w:tcBorders>
            <w:shd w:val="clear" w:color="auto" w:fill="DEEAF6" w:themeFill="accent1" w:themeFillTint="33"/>
          </w:tcPr>
          <w:p w14:paraId="6389AC6A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RAZRADA ISHODA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33A83F04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NEDOVOLJAN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5886547E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DOVOLJAN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4645006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DOBAR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075EBF63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VRLO DOBAR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58E0FE33" w14:textId="77777777" w:rsidR="00786248" w:rsidRPr="00B23D42" w:rsidRDefault="00786248" w:rsidP="00D42B7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B23D42">
              <w:rPr>
                <w:rFonts w:cstheme="minorHAnsi"/>
                <w:b/>
                <w:sz w:val="24"/>
                <w:szCs w:val="24"/>
              </w:rPr>
              <w:t>ODLIČAN</w:t>
            </w:r>
          </w:p>
        </w:tc>
      </w:tr>
      <w:tr w:rsidR="00786248" w:rsidRPr="00B4176C" w14:paraId="796F0C64" w14:textId="77777777" w:rsidTr="00D42B7C">
        <w:tc>
          <w:tcPr>
            <w:tcW w:w="2978" w:type="dxa"/>
            <w:tcBorders>
              <w:right w:val="double" w:sz="12" w:space="0" w:color="auto"/>
            </w:tcBorders>
          </w:tcPr>
          <w:p w14:paraId="617CA6AF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lastRenderedPageBreak/>
              <w:t>Prihvaća pravila igre.</w:t>
            </w:r>
          </w:p>
          <w:p w14:paraId="061361DE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  <w:tc>
          <w:tcPr>
            <w:tcW w:w="2126" w:type="dxa"/>
            <w:tcBorders>
              <w:left w:val="double" w:sz="12" w:space="0" w:color="auto"/>
            </w:tcBorders>
          </w:tcPr>
          <w:p w14:paraId="309E3068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 shvaća pravila niti njihovu važnost u igri.</w:t>
            </w:r>
          </w:p>
        </w:tc>
        <w:tc>
          <w:tcPr>
            <w:tcW w:w="2552" w:type="dxa"/>
            <w:gridSpan w:val="4"/>
          </w:tcPr>
          <w:p w14:paraId="3FB3C672" w14:textId="77777777" w:rsidR="00786248" w:rsidRPr="00BD5280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3B0149">
              <w:rPr>
                <w:rFonts w:eastAsia="Times New Roman" w:cstheme="minorHAnsi"/>
                <w:sz w:val="24"/>
                <w:szCs w:val="24"/>
                <w:lang w:eastAsia="hr-HR"/>
              </w:rPr>
              <w:t>Pravila igre shvaća i prihvaća tek uz stalne intervencije učitelja.</w:t>
            </w:r>
          </w:p>
        </w:tc>
        <w:tc>
          <w:tcPr>
            <w:tcW w:w="2693" w:type="dxa"/>
          </w:tcPr>
          <w:p w14:paraId="6ED0D3E2" w14:textId="77777777" w:rsidR="00786248" w:rsidRPr="005D66C4" w:rsidRDefault="00786248" w:rsidP="00D42B7C">
            <w:pPr>
              <w:ind w:left="82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Prihvaća samo neka od postavljenih pravila igre.</w:t>
            </w:r>
          </w:p>
        </w:tc>
        <w:tc>
          <w:tcPr>
            <w:tcW w:w="2835" w:type="dxa"/>
            <w:gridSpan w:val="3"/>
          </w:tcPr>
          <w:p w14:paraId="5C5D8873" w14:textId="77777777" w:rsidR="00786248" w:rsidRPr="00E2320D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</w:p>
        </w:tc>
        <w:tc>
          <w:tcPr>
            <w:tcW w:w="2802" w:type="dxa"/>
          </w:tcPr>
          <w:p w14:paraId="0B488DA8" w14:textId="77777777" w:rsidR="00786248" w:rsidRPr="00E2320D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Prihvaća, slijedi i razumije postavljena pravila igre.</w:t>
            </w:r>
          </w:p>
        </w:tc>
      </w:tr>
      <w:tr w:rsidR="00786248" w:rsidRPr="00B4176C" w14:paraId="249B706F" w14:textId="77777777" w:rsidTr="00D42B7C">
        <w:tc>
          <w:tcPr>
            <w:tcW w:w="2978" w:type="dxa"/>
            <w:tcBorders>
              <w:bottom w:val="single" w:sz="4" w:space="0" w:color="auto"/>
              <w:right w:val="double" w:sz="12" w:space="0" w:color="auto"/>
            </w:tcBorders>
          </w:tcPr>
          <w:p w14:paraId="343B5888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D66C4">
              <w:rPr>
                <w:rFonts w:eastAsia="Times New Roman" w:cstheme="minorHAnsi"/>
                <w:sz w:val="24"/>
                <w:szCs w:val="24"/>
                <w:lang w:eastAsia="hr-HR"/>
              </w:rPr>
              <w:t>Razmatra prihvatljiva i neprihvatljiva ponašanja u igri.</w:t>
            </w:r>
          </w:p>
        </w:tc>
        <w:tc>
          <w:tcPr>
            <w:tcW w:w="2126" w:type="dxa"/>
            <w:tcBorders>
              <w:left w:val="double" w:sz="12" w:space="0" w:color="auto"/>
              <w:bottom w:val="single" w:sz="4" w:space="0" w:color="auto"/>
            </w:tcBorders>
          </w:tcPr>
          <w:p w14:paraId="63C02B27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Nedovoljno razvijen osjećaj samokontrole, u igri je prisutno neprihvatljivo ponašanje.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5E445786" w14:textId="77777777" w:rsidR="00786248" w:rsidRPr="00BD5280" w:rsidRDefault="00786248" w:rsidP="00D42B7C">
            <w:pPr>
              <w:rPr>
                <w:rFonts w:eastAsia="Times New Roman" w:cstheme="minorHAnsi"/>
                <w:color w:val="FF0000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Odgovornost za neprihvatljivo ponašanje prihvaća tek nakon intervencije učitelja.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EDEA025" w14:textId="77777777" w:rsidR="00786248" w:rsidRPr="005D66C4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igri ponekada dolazi do nepoželjnih oblika ponašanja.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</w:tcPr>
          <w:p w14:paraId="3DB29DEF" w14:textId="77777777" w:rsidR="00786248" w:rsidRPr="00D00468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igri se uglavnom ponaša primjereno.</w:t>
            </w:r>
          </w:p>
        </w:tc>
        <w:tc>
          <w:tcPr>
            <w:tcW w:w="2802" w:type="dxa"/>
            <w:tcBorders>
              <w:bottom w:val="single" w:sz="4" w:space="0" w:color="auto"/>
            </w:tcBorders>
          </w:tcPr>
          <w:p w14:paraId="0861A249" w14:textId="77777777" w:rsidR="00786248" w:rsidRPr="00D00468" w:rsidRDefault="00786248" w:rsidP="00D42B7C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U igri se ponaša primjereno, prihvaća odgovornost za svoje ponašanje.</w:t>
            </w:r>
          </w:p>
        </w:tc>
      </w:tr>
    </w:tbl>
    <w:p w14:paraId="7A3528B7" w14:textId="77777777" w:rsidR="00786248" w:rsidRDefault="00786248" w:rsidP="00786248">
      <w:pPr>
        <w:pStyle w:val="box459587"/>
        <w:jc w:val="both"/>
        <w:rPr>
          <w:rFonts w:asciiTheme="minorHAnsi" w:hAnsiTheme="minorHAnsi" w:cstheme="minorHAnsi"/>
        </w:rPr>
      </w:pPr>
    </w:p>
    <w:p w14:paraId="6467DEE0" w14:textId="77777777" w:rsidR="007329B7" w:rsidRPr="00862F17" w:rsidRDefault="00397E57" w:rsidP="00445146">
      <w:pPr>
        <w:rPr>
          <w:rFonts w:cstheme="minorHAnsi"/>
          <w:b/>
          <w:sz w:val="24"/>
        </w:rPr>
      </w:pPr>
      <w:r w:rsidRPr="00862F17">
        <w:rPr>
          <w:rFonts w:cstheme="minorHAnsi"/>
          <w:b/>
          <w:sz w:val="24"/>
        </w:rPr>
        <w:t>Sat razrednika – opaske</w:t>
      </w:r>
    </w:p>
    <w:p w14:paraId="7FDE34E0" w14:textId="77777777" w:rsidR="00397E57" w:rsidRDefault="00397E57" w:rsidP="00445146">
      <w:pPr>
        <w:rPr>
          <w:rFonts w:cstheme="minorHAnsi"/>
        </w:rPr>
      </w:pPr>
    </w:p>
    <w:tbl>
      <w:tblPr>
        <w:tblStyle w:val="Reetkatablice"/>
        <w:tblW w:w="15877" w:type="dxa"/>
        <w:tblInd w:w="-998" w:type="dxa"/>
        <w:tblLook w:val="04A0" w:firstRow="1" w:lastRow="0" w:firstColumn="1" w:lastColumn="0" w:noHBand="0" w:noVBand="1"/>
      </w:tblPr>
      <w:tblGrid>
        <w:gridCol w:w="2755"/>
        <w:gridCol w:w="4374"/>
        <w:gridCol w:w="4374"/>
        <w:gridCol w:w="4374"/>
      </w:tblGrid>
      <w:tr w:rsidR="00862F17" w14:paraId="21B550CC" w14:textId="77777777" w:rsidTr="006634E9">
        <w:tc>
          <w:tcPr>
            <w:tcW w:w="2755" w:type="dxa"/>
            <w:shd w:val="clear" w:color="auto" w:fill="DEEAF6" w:themeFill="accent1" w:themeFillTint="33"/>
          </w:tcPr>
          <w:p w14:paraId="0A9F7F19" w14:textId="77777777" w:rsidR="00862F17" w:rsidRPr="00862F17" w:rsidRDefault="00862F17" w:rsidP="00862F17">
            <w:pPr>
              <w:jc w:val="center"/>
              <w:rPr>
                <w:rFonts w:cstheme="minorHAnsi"/>
                <w:b/>
                <w:sz w:val="28"/>
              </w:rPr>
            </w:pPr>
          </w:p>
        </w:tc>
        <w:tc>
          <w:tcPr>
            <w:tcW w:w="4374" w:type="dxa"/>
            <w:shd w:val="clear" w:color="auto" w:fill="DEEAF6" w:themeFill="accent1" w:themeFillTint="33"/>
          </w:tcPr>
          <w:p w14:paraId="23DB902A" w14:textId="77777777" w:rsidR="00862F17" w:rsidRPr="00862F17" w:rsidRDefault="00862F17" w:rsidP="00862F17">
            <w:pPr>
              <w:jc w:val="center"/>
              <w:rPr>
                <w:rFonts w:cstheme="minorHAnsi"/>
                <w:b/>
                <w:sz w:val="28"/>
              </w:rPr>
            </w:pPr>
            <w:r w:rsidRPr="00862F17">
              <w:rPr>
                <w:rFonts w:cstheme="minorHAnsi"/>
                <w:b/>
                <w:sz w:val="28"/>
              </w:rPr>
              <w:t>LOŠE</w:t>
            </w:r>
          </w:p>
        </w:tc>
        <w:tc>
          <w:tcPr>
            <w:tcW w:w="4374" w:type="dxa"/>
            <w:shd w:val="clear" w:color="auto" w:fill="DEEAF6" w:themeFill="accent1" w:themeFillTint="33"/>
          </w:tcPr>
          <w:p w14:paraId="393669EF" w14:textId="77777777" w:rsidR="00862F17" w:rsidRPr="00862F17" w:rsidRDefault="00862F17" w:rsidP="00862F17">
            <w:pPr>
              <w:jc w:val="center"/>
              <w:rPr>
                <w:rFonts w:cstheme="minorHAnsi"/>
                <w:b/>
                <w:sz w:val="28"/>
              </w:rPr>
            </w:pPr>
            <w:r w:rsidRPr="00862F17">
              <w:rPr>
                <w:rFonts w:cstheme="minorHAnsi"/>
                <w:b/>
                <w:sz w:val="28"/>
              </w:rPr>
              <w:t>DOBRO</w:t>
            </w:r>
          </w:p>
        </w:tc>
        <w:tc>
          <w:tcPr>
            <w:tcW w:w="4374" w:type="dxa"/>
            <w:shd w:val="clear" w:color="auto" w:fill="DEEAF6" w:themeFill="accent1" w:themeFillTint="33"/>
          </w:tcPr>
          <w:p w14:paraId="778AC505" w14:textId="77777777" w:rsidR="00862F17" w:rsidRPr="00862F17" w:rsidRDefault="00862F17" w:rsidP="00862F17">
            <w:pPr>
              <w:jc w:val="center"/>
              <w:rPr>
                <w:rFonts w:cstheme="minorHAnsi"/>
                <w:b/>
                <w:sz w:val="28"/>
              </w:rPr>
            </w:pPr>
            <w:r w:rsidRPr="00862F17">
              <w:rPr>
                <w:rFonts w:cstheme="minorHAnsi"/>
                <w:b/>
                <w:sz w:val="28"/>
              </w:rPr>
              <w:t>UZORNO</w:t>
            </w:r>
          </w:p>
        </w:tc>
      </w:tr>
      <w:tr w:rsidR="00862F17" w:rsidRPr="00040585" w14:paraId="11B88FB2" w14:textId="77777777" w:rsidTr="006634E9">
        <w:tc>
          <w:tcPr>
            <w:tcW w:w="2755" w:type="dxa"/>
          </w:tcPr>
          <w:p w14:paraId="43E95EE0" w14:textId="77777777" w:rsidR="00862F17" w:rsidRPr="00040585" w:rsidRDefault="00862F17" w:rsidP="00445146">
            <w:pPr>
              <w:rPr>
                <w:rFonts w:cstheme="minorHAnsi"/>
                <w:sz w:val="24"/>
                <w:szCs w:val="24"/>
              </w:rPr>
            </w:pPr>
            <w:r w:rsidRPr="00040585">
              <w:rPr>
                <w:rFonts w:cstheme="minorHAnsi"/>
                <w:sz w:val="24"/>
                <w:szCs w:val="24"/>
              </w:rPr>
              <w:t>Odnos prema radu</w:t>
            </w:r>
          </w:p>
        </w:tc>
        <w:tc>
          <w:tcPr>
            <w:tcW w:w="4374" w:type="dxa"/>
            <w:shd w:val="clear" w:color="auto" w:fill="auto"/>
          </w:tcPr>
          <w:p w14:paraId="6AE99D20" w14:textId="77777777" w:rsidR="00BF0FEB" w:rsidRDefault="00BF0FEB" w:rsidP="0044514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Čak i uz poticaje učitelja teško se uključuje u oblike rada.</w:t>
            </w:r>
          </w:p>
          <w:p w14:paraId="1F3DC818" w14:textId="77777777" w:rsidR="00BF0FEB" w:rsidRDefault="00BF0FEB" w:rsidP="00BF0FE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Ner</w:t>
            </w:r>
            <w:r w:rsidRPr="00040585">
              <w:rPr>
                <w:rFonts w:cstheme="minorHAnsi"/>
                <w:color w:val="000000"/>
                <w:sz w:val="24"/>
                <w:szCs w:val="24"/>
              </w:rPr>
              <w:t>edovito nosi pribor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za rad i ispunjava svoje školske obveze</w:t>
            </w:r>
            <w:r w:rsidRPr="00040585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  <w:p w14:paraId="2031F0C0" w14:textId="77777777" w:rsidR="00BF0FEB" w:rsidRPr="00040585" w:rsidRDefault="00BF0FEB" w:rsidP="00BF0FE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Ne brine o urednosti radnoga mjesta i pribora za rad.</w:t>
            </w:r>
          </w:p>
          <w:p w14:paraId="36EDB9C9" w14:textId="77777777" w:rsidR="00BF0FEB" w:rsidRDefault="006634E9" w:rsidP="004451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Nezainteresiran/nezainteresirana za školski uspjeh.</w:t>
            </w:r>
          </w:p>
          <w:p w14:paraId="58FD2B29" w14:textId="77777777" w:rsidR="006634E9" w:rsidRDefault="006634E9" w:rsidP="006634E9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Potrebno je stalno poticati razvoj radnih  navika.</w:t>
            </w:r>
          </w:p>
          <w:p w14:paraId="036DA741" w14:textId="77777777" w:rsidR="00D606DB" w:rsidRPr="00040585" w:rsidRDefault="00D606DB" w:rsidP="006634E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Nedostaju radne navike.</w:t>
            </w:r>
            <w:r>
              <w:rPr>
                <w:rFonts w:cstheme="minorHAnsi"/>
                <w:color w:val="000000"/>
                <w:sz w:val="24"/>
                <w:szCs w:val="24"/>
              </w:rPr>
              <w:br/>
              <w:t>Potreban kontinuirani rad u školi i kod kuće.</w:t>
            </w:r>
            <w:r w:rsidR="00AF0116">
              <w:rPr>
                <w:rFonts w:cstheme="minorHAnsi"/>
                <w:color w:val="000000"/>
                <w:sz w:val="24"/>
                <w:szCs w:val="24"/>
              </w:rPr>
              <w:br/>
              <w:t>Sadržaje koji su mu/joj neatraktivni usvaja na niskoj razini.</w:t>
            </w:r>
          </w:p>
        </w:tc>
        <w:tc>
          <w:tcPr>
            <w:tcW w:w="4374" w:type="dxa"/>
            <w:shd w:val="clear" w:color="auto" w:fill="auto"/>
          </w:tcPr>
          <w:p w14:paraId="20B6168C" w14:textId="77777777" w:rsidR="00040585" w:rsidRPr="00040585" w:rsidRDefault="00BF0FEB" w:rsidP="00445146">
            <w:pPr>
              <w:rPr>
                <w:rFonts w:cstheme="minorHAnsi"/>
                <w:color w:val="000000"/>
                <w:sz w:val="24"/>
                <w:szCs w:val="24"/>
                <w:shd w:val="clear" w:color="auto" w:fill="D1E3F2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N</w:t>
            </w:r>
            <w:r w:rsidRPr="00040585">
              <w:rPr>
                <w:rFonts w:cstheme="minorHAnsi"/>
                <w:color w:val="000000"/>
                <w:sz w:val="24"/>
                <w:szCs w:val="24"/>
              </w:rPr>
              <w:t xml:space="preserve">astavne sadržaje 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prati uz povremena </w:t>
            </w:r>
            <w:r w:rsidR="00040585" w:rsidRPr="00040585">
              <w:rPr>
                <w:rFonts w:cstheme="minorHAnsi"/>
                <w:color w:val="000000"/>
                <w:sz w:val="24"/>
                <w:szCs w:val="24"/>
              </w:rPr>
              <w:t>svraća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nja </w:t>
            </w:r>
            <w:r w:rsidR="00040585" w:rsidRPr="00040585">
              <w:rPr>
                <w:rFonts w:cstheme="minorHAnsi"/>
                <w:color w:val="000000"/>
                <w:sz w:val="24"/>
                <w:szCs w:val="24"/>
              </w:rPr>
              <w:t>pozornost na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iste</w:t>
            </w:r>
            <w:r w:rsidR="00040585" w:rsidRPr="00040585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  <w:p w14:paraId="048BB99A" w14:textId="77777777" w:rsidR="00BF0FEB" w:rsidRDefault="00BF0FEB" w:rsidP="004451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Uz povremene poticaje se uključuje u nastavni rad. </w:t>
            </w:r>
          </w:p>
          <w:p w14:paraId="7F5BFA05" w14:textId="77777777" w:rsidR="00BF0FEB" w:rsidRPr="00040585" w:rsidRDefault="00BF0FEB" w:rsidP="00BF0FEB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Uglavnom r</w:t>
            </w:r>
            <w:r w:rsidRPr="00040585">
              <w:rPr>
                <w:rFonts w:cstheme="minorHAnsi"/>
                <w:color w:val="000000"/>
                <w:sz w:val="24"/>
                <w:szCs w:val="24"/>
              </w:rPr>
              <w:t>edovito nosi pribor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za rad i ispunjava svoje školske obveze</w:t>
            </w:r>
            <w:r w:rsidRPr="00040585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  <w:p w14:paraId="0693910C" w14:textId="77777777" w:rsidR="00BF0FEB" w:rsidRDefault="006634E9" w:rsidP="006634E9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Povremeno se trudi postići što bolje rezultate.</w:t>
            </w:r>
          </w:p>
          <w:p w14:paraId="66303D51" w14:textId="77777777" w:rsidR="006634E9" w:rsidRDefault="00D606DB" w:rsidP="006634E9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R</w:t>
            </w:r>
            <w:r w:rsidR="006634E9">
              <w:rPr>
                <w:rFonts w:cstheme="minorHAnsi"/>
                <w:color w:val="000000"/>
                <w:sz w:val="24"/>
                <w:szCs w:val="24"/>
              </w:rPr>
              <w:t>azvijene radne navike.</w:t>
            </w:r>
          </w:p>
          <w:p w14:paraId="63AD42F6" w14:textId="77777777" w:rsidR="001B0479" w:rsidRDefault="001B0479" w:rsidP="006634E9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1B0479">
              <w:rPr>
                <w:rFonts w:cstheme="minorHAnsi"/>
                <w:color w:val="000000"/>
                <w:sz w:val="24"/>
                <w:szCs w:val="24"/>
              </w:rPr>
              <w:t xml:space="preserve">Poraditi na radnim navikama u vidu </w:t>
            </w:r>
            <w:r>
              <w:rPr>
                <w:rFonts w:cstheme="minorHAnsi"/>
                <w:color w:val="000000"/>
                <w:sz w:val="24"/>
                <w:szCs w:val="24"/>
              </w:rPr>
              <w:t>redovnog</w:t>
            </w:r>
            <w:r w:rsidRPr="001B0479">
              <w:rPr>
                <w:rFonts w:cstheme="minorHAnsi"/>
                <w:color w:val="000000"/>
                <w:sz w:val="24"/>
                <w:szCs w:val="24"/>
              </w:rPr>
              <w:t xml:space="preserve"> rada. </w:t>
            </w:r>
          </w:p>
          <w:p w14:paraId="08EEBED9" w14:textId="77777777" w:rsidR="00D606DB" w:rsidRPr="00040585" w:rsidRDefault="00D606DB" w:rsidP="006634E9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74" w:type="dxa"/>
            <w:shd w:val="clear" w:color="auto" w:fill="auto"/>
          </w:tcPr>
          <w:p w14:paraId="4A1C3863" w14:textId="77777777" w:rsidR="00BF0FEB" w:rsidRDefault="00040585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40585">
              <w:rPr>
                <w:rFonts w:cstheme="minorHAnsi"/>
                <w:color w:val="000000"/>
                <w:sz w:val="24"/>
                <w:szCs w:val="24"/>
              </w:rPr>
              <w:t>Primj</w:t>
            </w:r>
            <w:r w:rsidR="00BF0FEB">
              <w:rPr>
                <w:rFonts w:cstheme="minorHAnsi"/>
                <w:color w:val="000000"/>
                <w:sz w:val="24"/>
                <w:szCs w:val="24"/>
              </w:rPr>
              <w:t>eren odnos prema učenju i radu.</w:t>
            </w:r>
          </w:p>
          <w:p w14:paraId="37AC1897" w14:textId="77777777" w:rsidR="00862F17" w:rsidRPr="00040585" w:rsidRDefault="00BF0FEB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R</w:t>
            </w:r>
            <w:r w:rsidR="00040585" w:rsidRPr="00040585">
              <w:rPr>
                <w:rFonts w:cstheme="minorHAnsi"/>
                <w:color w:val="000000"/>
                <w:sz w:val="24"/>
                <w:szCs w:val="24"/>
              </w:rPr>
              <w:t>edovito nosi pribor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 za rad i ispunjava svoje školske obveze</w:t>
            </w:r>
            <w:r w:rsidR="00040585" w:rsidRPr="00040585">
              <w:rPr>
                <w:rFonts w:cstheme="minorHAnsi"/>
                <w:color w:val="000000"/>
                <w:sz w:val="24"/>
                <w:szCs w:val="24"/>
              </w:rPr>
              <w:t>.</w:t>
            </w:r>
          </w:p>
          <w:p w14:paraId="60381E8A" w14:textId="77777777" w:rsidR="00040585" w:rsidRPr="00040585" w:rsidRDefault="00040585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40585">
              <w:rPr>
                <w:rFonts w:cstheme="minorHAnsi"/>
                <w:color w:val="000000"/>
                <w:sz w:val="24"/>
                <w:szCs w:val="24"/>
              </w:rPr>
              <w:t>Slijedi dogovorena pravila.</w:t>
            </w:r>
          </w:p>
          <w:p w14:paraId="63F86B1F" w14:textId="77777777" w:rsidR="00040585" w:rsidRPr="00040585" w:rsidRDefault="00040585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40585">
              <w:rPr>
                <w:rFonts w:cstheme="minorHAnsi"/>
                <w:color w:val="000000"/>
                <w:sz w:val="24"/>
                <w:szCs w:val="24"/>
              </w:rPr>
              <w:t>Nastavne sadržaje prati s aktivnom pažnjom.</w:t>
            </w:r>
          </w:p>
          <w:p w14:paraId="4C32800B" w14:textId="77777777" w:rsidR="00040585" w:rsidRPr="00040585" w:rsidRDefault="00040585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40585">
              <w:rPr>
                <w:rFonts w:cstheme="minorHAnsi"/>
                <w:color w:val="000000"/>
                <w:sz w:val="24"/>
                <w:szCs w:val="24"/>
              </w:rPr>
              <w:t>Rado se uključuje u sve oblike rada.</w:t>
            </w:r>
          </w:p>
          <w:p w14:paraId="48670288" w14:textId="77777777" w:rsidR="006634E9" w:rsidRDefault="006634E9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U radu aktivna/aktivna i suradljiv/suradljiva.</w:t>
            </w:r>
          </w:p>
          <w:p w14:paraId="32D901C2" w14:textId="77777777" w:rsidR="006634E9" w:rsidRDefault="006634E9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Trudi se postići što bolje rezultate.</w:t>
            </w:r>
          </w:p>
          <w:p w14:paraId="4A254DF6" w14:textId="77777777" w:rsidR="001B0479" w:rsidRDefault="006634E9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Visoko razvijene radne navike.</w:t>
            </w:r>
            <w:r w:rsidR="001B0479" w:rsidRPr="001B0479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14:paraId="142CB215" w14:textId="77777777" w:rsidR="006634E9" w:rsidRPr="00040585" w:rsidRDefault="001B0479" w:rsidP="00040585">
            <w:pPr>
              <w:rPr>
                <w:rFonts w:cstheme="minorHAnsi"/>
                <w:sz w:val="24"/>
                <w:szCs w:val="24"/>
              </w:rPr>
            </w:pPr>
            <w:r w:rsidRPr="001B0479">
              <w:rPr>
                <w:rFonts w:cstheme="minorHAnsi"/>
                <w:color w:val="000000"/>
                <w:sz w:val="24"/>
                <w:szCs w:val="24"/>
              </w:rPr>
              <w:t>Visokih intelektualnih sposobnosti.</w:t>
            </w:r>
          </w:p>
        </w:tc>
      </w:tr>
      <w:tr w:rsidR="00862F17" w:rsidRPr="00040585" w14:paraId="60741158" w14:textId="77777777" w:rsidTr="006634E9">
        <w:tc>
          <w:tcPr>
            <w:tcW w:w="2755" w:type="dxa"/>
          </w:tcPr>
          <w:p w14:paraId="706D5EC0" w14:textId="77777777" w:rsidR="00862F17" w:rsidRPr="00040585" w:rsidRDefault="00862F17" w:rsidP="00445146">
            <w:pPr>
              <w:rPr>
                <w:rFonts w:cstheme="minorHAnsi"/>
                <w:sz w:val="24"/>
                <w:szCs w:val="24"/>
              </w:rPr>
            </w:pPr>
            <w:r w:rsidRPr="00040585">
              <w:rPr>
                <w:rFonts w:cstheme="minorHAnsi"/>
                <w:sz w:val="24"/>
                <w:szCs w:val="24"/>
              </w:rPr>
              <w:t>Odnos prema prijateljima</w:t>
            </w:r>
          </w:p>
        </w:tc>
        <w:tc>
          <w:tcPr>
            <w:tcW w:w="4374" w:type="dxa"/>
          </w:tcPr>
          <w:p w14:paraId="2ED8E9B5" w14:textId="77777777" w:rsidR="00BF0FEB" w:rsidRDefault="00BF0FEB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Teško kontrolira emocijama što dovodi do konfliktnih situacija sa učenicima.</w:t>
            </w:r>
          </w:p>
          <w:p w14:paraId="528A8544" w14:textId="77777777" w:rsidR="00D606DB" w:rsidRDefault="00D606DB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cstheme="minorHAnsi"/>
                <w:sz w:val="24"/>
                <w:szCs w:val="24"/>
              </w:rPr>
              <w:t>Neodmjeren/neodmjerena u komunikaciji sa prijateljima (psovke, grube riječi).</w:t>
            </w:r>
          </w:p>
          <w:p w14:paraId="27276A9B" w14:textId="77777777" w:rsidR="00862F17" w:rsidRPr="00040585" w:rsidRDefault="00BF0FEB" w:rsidP="004451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Smišlja i motivira učenike na neprimjerenu igru koja se kosi sa pravilima Škole i razreda.</w:t>
            </w:r>
          </w:p>
        </w:tc>
        <w:tc>
          <w:tcPr>
            <w:tcW w:w="4374" w:type="dxa"/>
          </w:tcPr>
          <w:p w14:paraId="2E317B2D" w14:textId="77777777" w:rsidR="00862F17" w:rsidRPr="00040585" w:rsidRDefault="00D606DB" w:rsidP="004451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Uglavnom primjeren odnos prema prijateljima.</w:t>
            </w:r>
          </w:p>
        </w:tc>
        <w:tc>
          <w:tcPr>
            <w:tcW w:w="4374" w:type="dxa"/>
            <w:shd w:val="clear" w:color="auto" w:fill="auto"/>
          </w:tcPr>
          <w:p w14:paraId="3B4F3009" w14:textId="77777777" w:rsidR="00862F17" w:rsidRDefault="00040585" w:rsidP="00040585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40585">
              <w:rPr>
                <w:rFonts w:cstheme="minorHAnsi"/>
                <w:color w:val="000000"/>
                <w:sz w:val="24"/>
                <w:szCs w:val="24"/>
              </w:rPr>
              <w:t>Primjeren odnos prema drugim učenicima.</w:t>
            </w:r>
          </w:p>
          <w:p w14:paraId="67F29612" w14:textId="77777777" w:rsidR="00BF0FEB" w:rsidRPr="00040585" w:rsidRDefault="00BF0FEB" w:rsidP="0004058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Uvijek želi pomoći drugim učenicima.</w:t>
            </w:r>
          </w:p>
        </w:tc>
      </w:tr>
      <w:tr w:rsidR="00862F17" w:rsidRPr="00040585" w14:paraId="315EEDCD" w14:textId="77777777" w:rsidTr="006634E9">
        <w:tc>
          <w:tcPr>
            <w:tcW w:w="2755" w:type="dxa"/>
          </w:tcPr>
          <w:p w14:paraId="5FCA50E2" w14:textId="77777777" w:rsidR="00862F17" w:rsidRPr="00040585" w:rsidRDefault="00862F17" w:rsidP="00445146">
            <w:pPr>
              <w:rPr>
                <w:rFonts w:cstheme="minorHAnsi"/>
                <w:sz w:val="24"/>
                <w:szCs w:val="24"/>
              </w:rPr>
            </w:pPr>
            <w:r w:rsidRPr="00040585">
              <w:rPr>
                <w:rFonts w:cstheme="minorHAnsi"/>
                <w:sz w:val="24"/>
                <w:szCs w:val="24"/>
              </w:rPr>
              <w:t>Odnos prema starijima</w:t>
            </w:r>
          </w:p>
        </w:tc>
        <w:tc>
          <w:tcPr>
            <w:tcW w:w="4374" w:type="dxa"/>
          </w:tcPr>
          <w:p w14:paraId="6F8DC7DD" w14:textId="77777777" w:rsidR="00BF0FEB" w:rsidRPr="00040585" w:rsidRDefault="00BF0FEB" w:rsidP="00BF0FEB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 u</w:t>
            </w:r>
            <w:r w:rsidRPr="00040585">
              <w:rPr>
                <w:rFonts w:cstheme="minorHAnsi"/>
                <w:sz w:val="24"/>
                <w:szCs w:val="24"/>
              </w:rPr>
              <w:t>važava autoritet učitelja.</w:t>
            </w:r>
          </w:p>
          <w:p w14:paraId="2D395A5A" w14:textId="77777777" w:rsidR="006634E9" w:rsidRPr="00040585" w:rsidRDefault="006634E9" w:rsidP="006634E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Prema starijima se ne odnosi sa poštovanjem.</w:t>
            </w:r>
          </w:p>
          <w:p w14:paraId="0C4C0C49" w14:textId="77777777" w:rsidR="00862F17" w:rsidRPr="00040585" w:rsidRDefault="00D606DB" w:rsidP="004451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Neodmjeren/neodmjerena u komunikaciji sa odraslima (psovke, grube riječi).</w:t>
            </w:r>
          </w:p>
        </w:tc>
        <w:tc>
          <w:tcPr>
            <w:tcW w:w="4374" w:type="dxa"/>
          </w:tcPr>
          <w:p w14:paraId="5C7FFAF9" w14:textId="77777777" w:rsidR="00BF0FEB" w:rsidRPr="00040585" w:rsidRDefault="00BF0FEB" w:rsidP="00BF0FEB">
            <w:pPr>
              <w:rPr>
                <w:rFonts w:cstheme="minorHAnsi"/>
                <w:sz w:val="24"/>
                <w:szCs w:val="24"/>
              </w:rPr>
            </w:pPr>
            <w:r w:rsidRPr="00040585">
              <w:rPr>
                <w:rFonts w:cstheme="minorHAnsi"/>
                <w:sz w:val="24"/>
                <w:szCs w:val="24"/>
              </w:rPr>
              <w:t>U</w:t>
            </w:r>
            <w:r>
              <w:rPr>
                <w:rFonts w:cstheme="minorHAnsi"/>
                <w:sz w:val="24"/>
                <w:szCs w:val="24"/>
              </w:rPr>
              <w:t>glavnom u</w:t>
            </w:r>
            <w:r w:rsidRPr="00040585">
              <w:rPr>
                <w:rFonts w:cstheme="minorHAnsi"/>
                <w:sz w:val="24"/>
                <w:szCs w:val="24"/>
              </w:rPr>
              <w:t>važava autoritet učitelja.</w:t>
            </w:r>
          </w:p>
          <w:p w14:paraId="34CC13F9" w14:textId="77777777" w:rsidR="006634E9" w:rsidRPr="00040585" w:rsidRDefault="006634E9" w:rsidP="006634E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Prema starijima se uglavnom odnosi sa poštovanjem.</w:t>
            </w:r>
          </w:p>
          <w:p w14:paraId="1427186B" w14:textId="77777777" w:rsidR="00862F17" w:rsidRPr="00040585" w:rsidRDefault="00862F17" w:rsidP="0044514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74" w:type="dxa"/>
          </w:tcPr>
          <w:p w14:paraId="3AE075FF" w14:textId="77777777" w:rsidR="00862F17" w:rsidRDefault="00040585" w:rsidP="00445146">
            <w:pPr>
              <w:rPr>
                <w:rFonts w:cstheme="minorHAnsi"/>
                <w:sz w:val="24"/>
                <w:szCs w:val="24"/>
              </w:rPr>
            </w:pPr>
            <w:r w:rsidRPr="00040585">
              <w:rPr>
                <w:rFonts w:cstheme="minorHAnsi"/>
                <w:sz w:val="24"/>
                <w:szCs w:val="24"/>
              </w:rPr>
              <w:t>Uvažava autoritet učitelja.</w:t>
            </w:r>
          </w:p>
          <w:p w14:paraId="501B8928" w14:textId="77777777" w:rsidR="006634E9" w:rsidRPr="00040585" w:rsidRDefault="006634E9" w:rsidP="0044514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Prema starijima se odnosi sa poštovanjem.</w:t>
            </w:r>
          </w:p>
          <w:p w14:paraId="4B69B559" w14:textId="77777777" w:rsidR="00040585" w:rsidRPr="00040585" w:rsidRDefault="00040585" w:rsidP="00445146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62F17" w:rsidRPr="00040585" w14:paraId="6C519CD6" w14:textId="77777777" w:rsidTr="006634E9">
        <w:tc>
          <w:tcPr>
            <w:tcW w:w="2755" w:type="dxa"/>
          </w:tcPr>
          <w:p w14:paraId="21D59C7A" w14:textId="77777777" w:rsidR="00862F17" w:rsidRPr="00040585" w:rsidRDefault="00862F17" w:rsidP="00445146">
            <w:pPr>
              <w:rPr>
                <w:rFonts w:cstheme="minorHAnsi"/>
                <w:sz w:val="24"/>
                <w:szCs w:val="24"/>
              </w:rPr>
            </w:pPr>
            <w:r w:rsidRPr="00040585">
              <w:rPr>
                <w:rFonts w:cstheme="minorHAnsi"/>
                <w:sz w:val="24"/>
                <w:szCs w:val="24"/>
              </w:rPr>
              <w:t xml:space="preserve">Ponašanje </w:t>
            </w:r>
          </w:p>
        </w:tc>
        <w:tc>
          <w:tcPr>
            <w:tcW w:w="4374" w:type="dxa"/>
          </w:tcPr>
          <w:p w14:paraId="1AE0C758" w14:textId="77777777" w:rsidR="00BF0FEB" w:rsidRDefault="00BF0FEB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Odgovornost za neprihvatljivo ponašanje prihvaća tek nakon intervencije učitelja.</w:t>
            </w:r>
          </w:p>
          <w:p w14:paraId="3C4C3856" w14:textId="77777777" w:rsidR="00D606DB" w:rsidRDefault="00D606DB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Uočeno konfliktno ponašanje.</w:t>
            </w:r>
          </w:p>
          <w:p w14:paraId="531A0C04" w14:textId="77777777" w:rsidR="00AF0116" w:rsidRDefault="00AF0116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Potrebna stalna kontrola emocija.</w:t>
            </w:r>
          </w:p>
          <w:p w14:paraId="294BC7F3" w14:textId="77777777" w:rsidR="00AF0116" w:rsidRDefault="00AF0116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U igri sa vršnjacima ističe se na neprimjerene načine.</w:t>
            </w:r>
          </w:p>
          <w:p w14:paraId="5B428E97" w14:textId="77777777" w:rsidR="00862F17" w:rsidRPr="00040585" w:rsidRDefault="00862F17" w:rsidP="00AF011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374" w:type="dxa"/>
          </w:tcPr>
          <w:p w14:paraId="2365247A" w14:textId="77777777" w:rsidR="00BF0FEB" w:rsidRDefault="00BF0FEB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D00468">
              <w:rPr>
                <w:rFonts w:eastAsia="Times New Roman" w:cstheme="minorHAnsi"/>
                <w:sz w:val="24"/>
                <w:szCs w:val="24"/>
                <w:lang w:eastAsia="hr-HR"/>
              </w:rPr>
              <w:t>Prihvaća i slijedi postavljena pravila uz manje opomene i podsjećanja na isto.</w:t>
            </w:r>
            <w:r w:rsidRPr="00040585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 Ponekada dolazi do nepoželjnih oblika ponašanja.</w:t>
            </w:r>
          </w:p>
          <w:p w14:paraId="7A352C31" w14:textId="77777777" w:rsidR="00BF0FEB" w:rsidRDefault="006634E9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Prilikom rada ponekada živahan/živahna, teško kontrolira svoju energiju.</w:t>
            </w:r>
          </w:p>
          <w:p w14:paraId="64ED45C4" w14:textId="77777777" w:rsidR="00AF0116" w:rsidRDefault="00AF0116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>
              <w:rPr>
                <w:rFonts w:eastAsia="Times New Roman" w:cstheme="minorHAnsi"/>
                <w:sz w:val="24"/>
                <w:szCs w:val="24"/>
                <w:lang w:eastAsia="hr-HR"/>
              </w:rPr>
              <w:t>Zbog nemogućnosti verbaliziranja svojih potreba agresivno nastupa prema učenicima.</w:t>
            </w:r>
          </w:p>
          <w:p w14:paraId="7D9A54AE" w14:textId="77777777" w:rsidR="00AF0116" w:rsidRPr="00AF0116" w:rsidRDefault="00AF0116" w:rsidP="00BF0FEB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AF0116">
              <w:rPr>
                <w:rFonts w:eastAsia="Times New Roman" w:cstheme="minorHAnsi"/>
                <w:sz w:val="24"/>
                <w:szCs w:val="24"/>
                <w:lang w:eastAsia="hr-HR"/>
              </w:rPr>
              <w:t>Ponekada potrebna kontrola emocija.</w:t>
            </w:r>
          </w:p>
          <w:p w14:paraId="24AF874E" w14:textId="77777777" w:rsidR="00862F17" w:rsidRPr="00040585" w:rsidRDefault="00AF0116" w:rsidP="00445146">
            <w:pPr>
              <w:rPr>
                <w:rFonts w:cstheme="minorHAnsi"/>
                <w:sz w:val="24"/>
                <w:szCs w:val="24"/>
              </w:rPr>
            </w:pPr>
            <w:r w:rsidRPr="00AF0116">
              <w:rPr>
                <w:rFonts w:cstheme="minorHAnsi"/>
                <w:color w:val="000000"/>
                <w:sz w:val="24"/>
                <w:szCs w:val="24"/>
              </w:rPr>
              <w:t>U situacijama povećanih tenzija neprimjereno se ponaša (plakanje, lupanje po stolu).</w:t>
            </w:r>
          </w:p>
        </w:tc>
        <w:tc>
          <w:tcPr>
            <w:tcW w:w="4374" w:type="dxa"/>
          </w:tcPr>
          <w:p w14:paraId="7CE68AFB" w14:textId="77777777" w:rsidR="00862F17" w:rsidRPr="001B0479" w:rsidRDefault="00040585" w:rsidP="00445146">
            <w:pPr>
              <w:rPr>
                <w:rFonts w:cstheme="minorHAnsi"/>
                <w:sz w:val="24"/>
                <w:szCs w:val="24"/>
              </w:rPr>
            </w:pPr>
            <w:r w:rsidRPr="001B0479">
              <w:rPr>
                <w:rFonts w:cstheme="minorHAnsi"/>
                <w:sz w:val="24"/>
                <w:szCs w:val="24"/>
              </w:rPr>
              <w:t>Izrazito uljudnoga ponašanja.</w:t>
            </w:r>
          </w:p>
          <w:p w14:paraId="336EC29C" w14:textId="77777777" w:rsidR="006634E9" w:rsidRPr="001B0479" w:rsidRDefault="006634E9" w:rsidP="00445146">
            <w:pPr>
              <w:rPr>
                <w:rFonts w:cstheme="minorHAnsi"/>
                <w:sz w:val="24"/>
                <w:szCs w:val="24"/>
              </w:rPr>
            </w:pPr>
            <w:r w:rsidRPr="001B0479">
              <w:rPr>
                <w:rFonts w:cstheme="minorHAnsi"/>
                <w:sz w:val="24"/>
                <w:szCs w:val="24"/>
              </w:rPr>
              <w:t>Poznaje i slijedi razredna pravila.</w:t>
            </w:r>
          </w:p>
          <w:p w14:paraId="3B2CA53A" w14:textId="77777777" w:rsidR="006634E9" w:rsidRPr="001B0479" w:rsidRDefault="006634E9" w:rsidP="00445146">
            <w:pPr>
              <w:rPr>
                <w:rFonts w:cstheme="minorHAnsi"/>
                <w:sz w:val="24"/>
                <w:szCs w:val="24"/>
              </w:rPr>
            </w:pPr>
            <w:r w:rsidRPr="001B0479">
              <w:rPr>
                <w:rFonts w:cstheme="minorHAnsi"/>
                <w:sz w:val="24"/>
                <w:szCs w:val="24"/>
              </w:rPr>
              <w:t>Poštuje kućni red Škole.</w:t>
            </w:r>
          </w:p>
          <w:p w14:paraId="3ACB71A5" w14:textId="77777777" w:rsidR="006634E9" w:rsidRPr="001B0479" w:rsidRDefault="006634E9" w:rsidP="006634E9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1B0479">
              <w:rPr>
                <w:rFonts w:cstheme="minorHAnsi"/>
                <w:color w:val="000000"/>
                <w:sz w:val="24"/>
                <w:szCs w:val="24"/>
              </w:rPr>
              <w:t>Prihvaća odgovornost za svoje ponašanje.</w:t>
            </w:r>
          </w:p>
          <w:p w14:paraId="29D39D09" w14:textId="77777777" w:rsidR="006634E9" w:rsidRPr="001B0479" w:rsidRDefault="003003B2" w:rsidP="00445146">
            <w:pPr>
              <w:rPr>
                <w:rFonts w:cstheme="minorHAnsi"/>
                <w:sz w:val="24"/>
                <w:szCs w:val="24"/>
              </w:rPr>
            </w:pPr>
            <w:r w:rsidRPr="001B0479">
              <w:rPr>
                <w:rFonts w:cstheme="minorHAnsi"/>
                <w:sz w:val="24"/>
                <w:szCs w:val="24"/>
              </w:rPr>
              <w:t>Razvijene socijalne i emocionalne inteligencije.</w:t>
            </w:r>
          </w:p>
          <w:p w14:paraId="363C30CC" w14:textId="77777777" w:rsidR="00AF0116" w:rsidRPr="001B0479" w:rsidRDefault="003003B2" w:rsidP="00AF0116">
            <w:pPr>
              <w:rPr>
                <w:rFonts w:cstheme="minorHAnsi"/>
                <w:color w:val="000000"/>
                <w:sz w:val="24"/>
                <w:szCs w:val="24"/>
                <w:shd w:val="clear" w:color="auto" w:fill="D1E3F2"/>
              </w:rPr>
            </w:pPr>
            <w:r w:rsidRPr="001B0479">
              <w:rPr>
                <w:rFonts w:cstheme="minorHAnsi"/>
                <w:sz w:val="24"/>
                <w:szCs w:val="24"/>
              </w:rPr>
              <w:t>Zrelo i brzo procjenjuje situacije u kojima se nalazi.</w:t>
            </w:r>
            <w:r w:rsidR="00AF0116" w:rsidRPr="001B0479">
              <w:rPr>
                <w:rFonts w:cstheme="minorHAnsi"/>
                <w:color w:val="000000"/>
                <w:sz w:val="24"/>
                <w:szCs w:val="24"/>
                <w:shd w:val="clear" w:color="auto" w:fill="D1E3F2"/>
              </w:rPr>
              <w:t xml:space="preserve"> </w:t>
            </w:r>
          </w:p>
          <w:p w14:paraId="3E28C35F" w14:textId="77777777" w:rsidR="00AF0116" w:rsidRPr="001B0479" w:rsidRDefault="00AF0116" w:rsidP="00AF0116">
            <w:pPr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1B0479">
              <w:rPr>
                <w:rFonts w:cstheme="minorHAnsi"/>
                <w:color w:val="000000"/>
                <w:sz w:val="24"/>
                <w:szCs w:val="24"/>
              </w:rPr>
              <w:t>Izrazito pristojna u ophođenju, marljiva i savjesna. Vesela i energična, omiljena u igri. Uporno i rječito promiče svoje stavove.</w:t>
            </w:r>
          </w:p>
          <w:p w14:paraId="3CDBF55E" w14:textId="77777777" w:rsidR="001B0479" w:rsidRDefault="001B0479" w:rsidP="00445146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1B0479">
              <w:rPr>
                <w:rFonts w:cstheme="minorHAnsi"/>
                <w:color w:val="000000"/>
                <w:sz w:val="24"/>
                <w:szCs w:val="24"/>
              </w:rPr>
              <w:t xml:space="preserve">Visoko razvijena empatija prema djeci i odraslima. </w:t>
            </w:r>
          </w:p>
          <w:p w14:paraId="5D60F987" w14:textId="77777777" w:rsidR="003003B2" w:rsidRPr="001B0479" w:rsidRDefault="003003B2" w:rsidP="00445146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1FAB40F" w14:textId="77777777" w:rsidR="00397E57" w:rsidRDefault="00397E57" w:rsidP="00445146">
      <w:pPr>
        <w:rPr>
          <w:rFonts w:cstheme="minorHAnsi"/>
          <w:sz w:val="24"/>
          <w:szCs w:val="24"/>
        </w:rPr>
      </w:pPr>
    </w:p>
    <w:p w14:paraId="59DA4FBB" w14:textId="77777777" w:rsidR="003003B2" w:rsidRPr="003003B2" w:rsidRDefault="003003B2" w:rsidP="00445146">
      <w:pPr>
        <w:rPr>
          <w:rFonts w:cstheme="minorHAnsi"/>
          <w:b/>
          <w:sz w:val="24"/>
          <w:szCs w:val="24"/>
          <w:u w:val="single"/>
        </w:rPr>
      </w:pPr>
      <w:r w:rsidRPr="003003B2">
        <w:rPr>
          <w:rFonts w:cstheme="minorHAnsi"/>
          <w:b/>
          <w:sz w:val="24"/>
          <w:szCs w:val="24"/>
          <w:u w:val="single"/>
        </w:rPr>
        <w:t>Pripremno razdoblje:</w:t>
      </w:r>
    </w:p>
    <w:p w14:paraId="2731A030" w14:textId="77777777" w:rsidR="003003B2" w:rsidRDefault="003003B2" w:rsidP="003003B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Iva je u pripremnom školskom razdoblju pokazala zrelost, aktivnost i upornost. Izrazito je marljiva i predana školskim zadatcima koje ispunjava sa lakoćom i uredno. Verbalne naputke prati bez poteškoća i dodatnih naputaka. </w:t>
      </w:r>
      <w:r w:rsidRPr="00040585">
        <w:rPr>
          <w:rFonts w:cstheme="minorHAnsi"/>
          <w:sz w:val="24"/>
          <w:szCs w:val="24"/>
        </w:rPr>
        <w:t>Izrazito uljudnoga ponašanja.</w:t>
      </w:r>
    </w:p>
    <w:p w14:paraId="35DB1074" w14:textId="77777777" w:rsidR="003003B2" w:rsidRDefault="003003B2" w:rsidP="003003B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Niko je u pripremnom školskom razdoblju pokazao aktivnost i upornost. Marljiv je i i predan školskim zadatcima koje ispunjava sa lakoćom i djelomično uredno. Verbalne naputke prati bez poteškoća i dodatnih naputaka. </w:t>
      </w:r>
      <w:r w:rsidRPr="00040585">
        <w:rPr>
          <w:rFonts w:cstheme="minorHAnsi"/>
          <w:sz w:val="24"/>
          <w:szCs w:val="24"/>
        </w:rPr>
        <w:t>Izrazito uljudnoga ponašanja.</w:t>
      </w:r>
      <w:r>
        <w:rPr>
          <w:rFonts w:cstheme="minorHAnsi"/>
          <w:sz w:val="24"/>
          <w:szCs w:val="24"/>
        </w:rPr>
        <w:t xml:space="preserve"> Nadalje vježbati grafomotoriku.</w:t>
      </w:r>
    </w:p>
    <w:p w14:paraId="301302C4" w14:textId="77777777" w:rsidR="003003B2" w:rsidRDefault="003003B2" w:rsidP="0044514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Leopold je u pripremnom školsko</w:t>
      </w:r>
      <w:r w:rsidR="00496944">
        <w:rPr>
          <w:rFonts w:cstheme="minorHAnsi"/>
          <w:sz w:val="24"/>
          <w:szCs w:val="24"/>
        </w:rPr>
        <w:t>m</w:t>
      </w:r>
      <w:r>
        <w:rPr>
          <w:rFonts w:cstheme="minorHAnsi"/>
          <w:sz w:val="24"/>
          <w:szCs w:val="24"/>
        </w:rPr>
        <w:t xml:space="preserve"> razdoblju pokazao snalažljivost i komunikativnost. Zadatke mu je potrebno individualno objasniti i stalno ga kontrolirati u radu. Pažnja mu je kratkotrajna i nestalna.</w:t>
      </w:r>
      <w:r w:rsidR="00431946">
        <w:rPr>
          <w:rFonts w:cstheme="minorHAnsi"/>
          <w:sz w:val="24"/>
          <w:szCs w:val="24"/>
        </w:rPr>
        <w:t xml:space="preserve"> Uljudnoga ponašanja, na satu ga je potrebno podsjećati na pravila komunikacije.</w:t>
      </w:r>
    </w:p>
    <w:p w14:paraId="645DDDC3" w14:textId="77777777" w:rsidR="00431946" w:rsidRDefault="00431946" w:rsidP="0043194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Jerko je u pripremnom školsko</w:t>
      </w:r>
      <w:r w:rsidR="00496944">
        <w:rPr>
          <w:rFonts w:cstheme="minorHAnsi"/>
          <w:sz w:val="24"/>
          <w:szCs w:val="24"/>
        </w:rPr>
        <w:t>m</w:t>
      </w:r>
      <w:r>
        <w:rPr>
          <w:rFonts w:cstheme="minorHAnsi"/>
          <w:sz w:val="24"/>
          <w:szCs w:val="24"/>
        </w:rPr>
        <w:t xml:space="preserve"> razdoblju pokazao snalažljivost i komunikativnost. Zadane zadatke shvaća ali ga je potrebno često kontrolirati u radu. Pažnja mu je kratkotrajna i nestalna. </w:t>
      </w:r>
      <w:r w:rsidR="00B6051A">
        <w:rPr>
          <w:rFonts w:cstheme="minorHAnsi"/>
          <w:sz w:val="24"/>
          <w:szCs w:val="24"/>
        </w:rPr>
        <w:t>N</w:t>
      </w:r>
      <w:r>
        <w:rPr>
          <w:rFonts w:cstheme="minorHAnsi"/>
          <w:sz w:val="24"/>
          <w:szCs w:val="24"/>
        </w:rPr>
        <w:t>a satu ga je potrebno podsjećati na pravila komunikacije.</w:t>
      </w:r>
      <w:r w:rsidR="00B6051A">
        <w:rPr>
          <w:rFonts w:cstheme="minorHAnsi"/>
          <w:sz w:val="24"/>
          <w:szCs w:val="24"/>
        </w:rPr>
        <w:t xml:space="preserve"> Teško kontrolira svoju veliku energiju koja ga povremeno ometa u izvršavanju nastavnih zadataka.</w:t>
      </w:r>
    </w:p>
    <w:p w14:paraId="00116367" w14:textId="77777777" w:rsidR="00496944" w:rsidRPr="003F09BD" w:rsidRDefault="007823D1" w:rsidP="00496944">
      <w:pPr>
        <w:rPr>
          <w:rFonts w:cstheme="minorHAnsi"/>
          <w:sz w:val="24"/>
          <w:szCs w:val="24"/>
        </w:rPr>
      </w:pPr>
      <w:r w:rsidRPr="003F09BD">
        <w:rPr>
          <w:rFonts w:cstheme="minorHAnsi"/>
          <w:sz w:val="24"/>
          <w:szCs w:val="24"/>
        </w:rPr>
        <w:t>Šimun</w:t>
      </w:r>
      <w:r w:rsidR="00496944" w:rsidRPr="003F09BD">
        <w:rPr>
          <w:rFonts w:cstheme="minorHAnsi"/>
          <w:sz w:val="24"/>
          <w:szCs w:val="24"/>
        </w:rPr>
        <w:t xml:space="preserve"> je u pripremnom školsko</w:t>
      </w:r>
      <w:r w:rsidRPr="003F09BD">
        <w:rPr>
          <w:rFonts w:cstheme="minorHAnsi"/>
          <w:sz w:val="24"/>
          <w:szCs w:val="24"/>
        </w:rPr>
        <w:t>m</w:t>
      </w:r>
      <w:r w:rsidR="00496944" w:rsidRPr="003F09BD">
        <w:rPr>
          <w:rFonts w:cstheme="minorHAnsi"/>
          <w:sz w:val="24"/>
          <w:szCs w:val="24"/>
        </w:rPr>
        <w:t xml:space="preserve"> razdoblju pokazao snalažljivost i komunikativnost. Zadane zadatke shvaća ali ga je potrebno često kontrolirati u radu. Pažnja mu je kratkotrajna i nestalna. Na satu ga je potrebno podsjećati na pravila komunikacije. Teško kontrolira svoju veliku energiju koja ga povremeno ometa u izvršavanju nastavnih zadataka.</w:t>
      </w:r>
    </w:p>
    <w:p w14:paraId="361F0690" w14:textId="77777777" w:rsidR="00AF0116" w:rsidRDefault="00AF0116" w:rsidP="00AF0116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Toni je u pripremnom školskog razdoblju pokazao otvorenost i komunikativnost. Zadane zadatke shvaća ali ga je potrebno često kontrolirati u radu. Pažnja mu je kratkotrajna i nestalna. Na satu ga je potrebno podsjećati na pravila komunikacije. </w:t>
      </w:r>
    </w:p>
    <w:p w14:paraId="5F4B993B" w14:textId="77777777" w:rsidR="00AF0116" w:rsidRPr="007823D1" w:rsidRDefault="00AF0116" w:rsidP="00496944">
      <w:pPr>
        <w:rPr>
          <w:rFonts w:cstheme="minorHAnsi"/>
          <w:i/>
          <w:sz w:val="24"/>
          <w:szCs w:val="24"/>
        </w:rPr>
      </w:pPr>
    </w:p>
    <w:p w14:paraId="72424885" w14:textId="77777777" w:rsidR="00431946" w:rsidRDefault="00431946" w:rsidP="00445146">
      <w:pPr>
        <w:rPr>
          <w:rFonts w:cstheme="minorHAnsi"/>
          <w:sz w:val="24"/>
          <w:szCs w:val="24"/>
        </w:rPr>
      </w:pPr>
    </w:p>
    <w:p w14:paraId="73E4F938" w14:textId="77777777" w:rsidR="00431946" w:rsidRDefault="00431946" w:rsidP="00445146">
      <w:pPr>
        <w:rPr>
          <w:rFonts w:cstheme="minorHAnsi"/>
          <w:sz w:val="24"/>
          <w:szCs w:val="24"/>
        </w:rPr>
      </w:pPr>
    </w:p>
    <w:sectPr w:rsidR="00431946" w:rsidSect="00E64D25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0AD732" w14:textId="77777777" w:rsidR="002E6293" w:rsidRDefault="002E6293" w:rsidP="00394D17">
      <w:pPr>
        <w:spacing w:after="0" w:line="240" w:lineRule="auto"/>
      </w:pPr>
      <w:r>
        <w:separator/>
      </w:r>
    </w:p>
  </w:endnote>
  <w:endnote w:type="continuationSeparator" w:id="0">
    <w:p w14:paraId="5E232EFF" w14:textId="77777777" w:rsidR="002E6293" w:rsidRDefault="002E6293" w:rsidP="0039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2C5169" w14:textId="77777777" w:rsidR="002E6293" w:rsidRDefault="002E6293" w:rsidP="00394D17">
      <w:pPr>
        <w:spacing w:after="0" w:line="240" w:lineRule="auto"/>
      </w:pPr>
      <w:r>
        <w:separator/>
      </w:r>
    </w:p>
  </w:footnote>
  <w:footnote w:type="continuationSeparator" w:id="0">
    <w:p w14:paraId="12FFE49F" w14:textId="77777777" w:rsidR="002E6293" w:rsidRDefault="002E6293" w:rsidP="00394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6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0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11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6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8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0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4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8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999766">
    <w:abstractNumId w:val="25"/>
  </w:num>
  <w:num w:numId="2" w16cid:durableId="547686763">
    <w:abstractNumId w:val="7"/>
  </w:num>
  <w:num w:numId="3" w16cid:durableId="1953630884">
    <w:abstractNumId w:val="0"/>
  </w:num>
  <w:num w:numId="4" w16cid:durableId="638921931">
    <w:abstractNumId w:val="14"/>
  </w:num>
  <w:num w:numId="5" w16cid:durableId="161821224">
    <w:abstractNumId w:val="16"/>
  </w:num>
  <w:num w:numId="6" w16cid:durableId="1751923423">
    <w:abstractNumId w:val="11"/>
  </w:num>
  <w:num w:numId="7" w16cid:durableId="1263807413">
    <w:abstractNumId w:val="20"/>
  </w:num>
  <w:num w:numId="8" w16cid:durableId="1399784773">
    <w:abstractNumId w:val="10"/>
  </w:num>
  <w:num w:numId="9" w16cid:durableId="956257431">
    <w:abstractNumId w:val="29"/>
  </w:num>
  <w:num w:numId="10" w16cid:durableId="1602839030">
    <w:abstractNumId w:val="26"/>
  </w:num>
  <w:num w:numId="11" w16cid:durableId="142822610">
    <w:abstractNumId w:val="21"/>
  </w:num>
  <w:num w:numId="12" w16cid:durableId="612126621">
    <w:abstractNumId w:val="27"/>
  </w:num>
  <w:num w:numId="13" w16cid:durableId="1665744362">
    <w:abstractNumId w:val="19"/>
  </w:num>
  <w:num w:numId="14" w16cid:durableId="832792395">
    <w:abstractNumId w:val="15"/>
  </w:num>
  <w:num w:numId="15" w16cid:durableId="462356696">
    <w:abstractNumId w:val="6"/>
  </w:num>
  <w:num w:numId="16" w16cid:durableId="1093354243">
    <w:abstractNumId w:val="9"/>
  </w:num>
  <w:num w:numId="17" w16cid:durableId="396364841">
    <w:abstractNumId w:val="22"/>
  </w:num>
  <w:num w:numId="18" w16cid:durableId="473370977">
    <w:abstractNumId w:val="4"/>
  </w:num>
  <w:num w:numId="19" w16cid:durableId="780537673">
    <w:abstractNumId w:val="8"/>
  </w:num>
  <w:num w:numId="20" w16cid:durableId="1722708219">
    <w:abstractNumId w:val="5"/>
  </w:num>
  <w:num w:numId="21" w16cid:durableId="2008285589">
    <w:abstractNumId w:val="24"/>
  </w:num>
  <w:num w:numId="22" w16cid:durableId="146408387">
    <w:abstractNumId w:val="28"/>
  </w:num>
  <w:num w:numId="23" w16cid:durableId="2091652606">
    <w:abstractNumId w:val="1"/>
  </w:num>
  <w:num w:numId="24" w16cid:durableId="76249531">
    <w:abstractNumId w:val="18"/>
  </w:num>
  <w:num w:numId="25" w16cid:durableId="496069890">
    <w:abstractNumId w:val="12"/>
  </w:num>
  <w:num w:numId="26" w16cid:durableId="631374280">
    <w:abstractNumId w:val="13"/>
  </w:num>
  <w:num w:numId="27" w16cid:durableId="1118137549">
    <w:abstractNumId w:val="2"/>
  </w:num>
  <w:num w:numId="28" w16cid:durableId="736903824">
    <w:abstractNumId w:val="3"/>
  </w:num>
  <w:num w:numId="29" w16cid:durableId="1067536965">
    <w:abstractNumId w:val="17"/>
  </w:num>
  <w:num w:numId="30" w16cid:durableId="1595699375">
    <w:abstractNumId w:val="2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B6C"/>
    <w:rsid w:val="00015EC4"/>
    <w:rsid w:val="00021C64"/>
    <w:rsid w:val="00035D87"/>
    <w:rsid w:val="00040585"/>
    <w:rsid w:val="00055FBB"/>
    <w:rsid w:val="00065D9E"/>
    <w:rsid w:val="00066407"/>
    <w:rsid w:val="000716B5"/>
    <w:rsid w:val="000754B4"/>
    <w:rsid w:val="0009350E"/>
    <w:rsid w:val="000A3B74"/>
    <w:rsid w:val="000C64DC"/>
    <w:rsid w:val="000E0DE2"/>
    <w:rsid w:val="00101910"/>
    <w:rsid w:val="0011609C"/>
    <w:rsid w:val="001301DD"/>
    <w:rsid w:val="00136AE8"/>
    <w:rsid w:val="001449A2"/>
    <w:rsid w:val="00163833"/>
    <w:rsid w:val="001811C5"/>
    <w:rsid w:val="00185E8F"/>
    <w:rsid w:val="001913E6"/>
    <w:rsid w:val="00192BFB"/>
    <w:rsid w:val="00193C3B"/>
    <w:rsid w:val="00195671"/>
    <w:rsid w:val="001B0479"/>
    <w:rsid w:val="001B1AA7"/>
    <w:rsid w:val="001B2564"/>
    <w:rsid w:val="001B68A1"/>
    <w:rsid w:val="001B7D64"/>
    <w:rsid w:val="001C1575"/>
    <w:rsid w:val="001C372C"/>
    <w:rsid w:val="001D1F3C"/>
    <w:rsid w:val="001D6210"/>
    <w:rsid w:val="001F57F9"/>
    <w:rsid w:val="00204968"/>
    <w:rsid w:val="00217138"/>
    <w:rsid w:val="00226330"/>
    <w:rsid w:val="00234ABF"/>
    <w:rsid w:val="00247150"/>
    <w:rsid w:val="00247E8E"/>
    <w:rsid w:val="00274436"/>
    <w:rsid w:val="002827B4"/>
    <w:rsid w:val="002B2629"/>
    <w:rsid w:val="002B3BBB"/>
    <w:rsid w:val="002B68EF"/>
    <w:rsid w:val="002B6CB3"/>
    <w:rsid w:val="002D1446"/>
    <w:rsid w:val="002E2BD0"/>
    <w:rsid w:val="002E4718"/>
    <w:rsid w:val="002E6293"/>
    <w:rsid w:val="002F0F76"/>
    <w:rsid w:val="003003B2"/>
    <w:rsid w:val="003252EF"/>
    <w:rsid w:val="003540C4"/>
    <w:rsid w:val="00355D06"/>
    <w:rsid w:val="00363518"/>
    <w:rsid w:val="00363B5C"/>
    <w:rsid w:val="00363BD1"/>
    <w:rsid w:val="00370012"/>
    <w:rsid w:val="00371DDF"/>
    <w:rsid w:val="00381332"/>
    <w:rsid w:val="003928E1"/>
    <w:rsid w:val="00394D17"/>
    <w:rsid w:val="00397E57"/>
    <w:rsid w:val="003A747B"/>
    <w:rsid w:val="003D632B"/>
    <w:rsid w:val="003E32F7"/>
    <w:rsid w:val="003E463A"/>
    <w:rsid w:val="003E7217"/>
    <w:rsid w:val="003F09BD"/>
    <w:rsid w:val="003F58AB"/>
    <w:rsid w:val="00423C9B"/>
    <w:rsid w:val="00431946"/>
    <w:rsid w:val="004401CB"/>
    <w:rsid w:val="00445146"/>
    <w:rsid w:val="004635F9"/>
    <w:rsid w:val="00487293"/>
    <w:rsid w:val="00490F54"/>
    <w:rsid w:val="00493BE8"/>
    <w:rsid w:val="004967B7"/>
    <w:rsid w:val="00496944"/>
    <w:rsid w:val="004C07AD"/>
    <w:rsid w:val="004D0230"/>
    <w:rsid w:val="0050031C"/>
    <w:rsid w:val="00503C85"/>
    <w:rsid w:val="005057F1"/>
    <w:rsid w:val="005122F5"/>
    <w:rsid w:val="00525FBA"/>
    <w:rsid w:val="00573BBF"/>
    <w:rsid w:val="005749BF"/>
    <w:rsid w:val="00591107"/>
    <w:rsid w:val="00595ECC"/>
    <w:rsid w:val="005B7286"/>
    <w:rsid w:val="005C2F05"/>
    <w:rsid w:val="005D4BD2"/>
    <w:rsid w:val="005F1F67"/>
    <w:rsid w:val="00614DA8"/>
    <w:rsid w:val="00617439"/>
    <w:rsid w:val="006216FF"/>
    <w:rsid w:val="006219C8"/>
    <w:rsid w:val="006239EA"/>
    <w:rsid w:val="006414AD"/>
    <w:rsid w:val="00654FE8"/>
    <w:rsid w:val="0065736B"/>
    <w:rsid w:val="006634E9"/>
    <w:rsid w:val="006847AE"/>
    <w:rsid w:val="006A6B48"/>
    <w:rsid w:val="006B78E1"/>
    <w:rsid w:val="006C2272"/>
    <w:rsid w:val="006C5711"/>
    <w:rsid w:val="006D0648"/>
    <w:rsid w:val="006D0820"/>
    <w:rsid w:val="006D0BC6"/>
    <w:rsid w:val="006D70D8"/>
    <w:rsid w:val="006E15FD"/>
    <w:rsid w:val="006E4BA9"/>
    <w:rsid w:val="006E56F9"/>
    <w:rsid w:val="0070655E"/>
    <w:rsid w:val="007257D0"/>
    <w:rsid w:val="007329B7"/>
    <w:rsid w:val="007430F4"/>
    <w:rsid w:val="00744C0E"/>
    <w:rsid w:val="00776309"/>
    <w:rsid w:val="00780A09"/>
    <w:rsid w:val="007823D1"/>
    <w:rsid w:val="00786248"/>
    <w:rsid w:val="00794F24"/>
    <w:rsid w:val="0079600A"/>
    <w:rsid w:val="007A4C51"/>
    <w:rsid w:val="007B25EA"/>
    <w:rsid w:val="007B3F15"/>
    <w:rsid w:val="007D4196"/>
    <w:rsid w:val="007D54A2"/>
    <w:rsid w:val="007D6E6B"/>
    <w:rsid w:val="007F550C"/>
    <w:rsid w:val="0081702E"/>
    <w:rsid w:val="008339C8"/>
    <w:rsid w:val="00835D2A"/>
    <w:rsid w:val="00862F17"/>
    <w:rsid w:val="008B1F92"/>
    <w:rsid w:val="008B5F3D"/>
    <w:rsid w:val="008D4754"/>
    <w:rsid w:val="008D51F4"/>
    <w:rsid w:val="008E0AC6"/>
    <w:rsid w:val="008E1353"/>
    <w:rsid w:val="008E3E80"/>
    <w:rsid w:val="008E5FB3"/>
    <w:rsid w:val="008E76EA"/>
    <w:rsid w:val="00904D38"/>
    <w:rsid w:val="009162E1"/>
    <w:rsid w:val="0093002C"/>
    <w:rsid w:val="00931AE0"/>
    <w:rsid w:val="00933AD7"/>
    <w:rsid w:val="009352E7"/>
    <w:rsid w:val="00966C8B"/>
    <w:rsid w:val="0097284D"/>
    <w:rsid w:val="009768BD"/>
    <w:rsid w:val="009778EA"/>
    <w:rsid w:val="00997EE6"/>
    <w:rsid w:val="009A0882"/>
    <w:rsid w:val="009A5D71"/>
    <w:rsid w:val="009C5D58"/>
    <w:rsid w:val="009E50F5"/>
    <w:rsid w:val="009F4B27"/>
    <w:rsid w:val="00A01674"/>
    <w:rsid w:val="00A075D0"/>
    <w:rsid w:val="00A220CA"/>
    <w:rsid w:val="00A22929"/>
    <w:rsid w:val="00A27F2F"/>
    <w:rsid w:val="00A61CF5"/>
    <w:rsid w:val="00A624B6"/>
    <w:rsid w:val="00A721FF"/>
    <w:rsid w:val="00A7440C"/>
    <w:rsid w:val="00A86364"/>
    <w:rsid w:val="00AA122A"/>
    <w:rsid w:val="00AA1A8C"/>
    <w:rsid w:val="00AA672C"/>
    <w:rsid w:val="00AB3B6C"/>
    <w:rsid w:val="00AC6A9D"/>
    <w:rsid w:val="00AE5867"/>
    <w:rsid w:val="00AF0116"/>
    <w:rsid w:val="00B01361"/>
    <w:rsid w:val="00B141B1"/>
    <w:rsid w:val="00B20DDE"/>
    <w:rsid w:val="00B332B4"/>
    <w:rsid w:val="00B4176C"/>
    <w:rsid w:val="00B5015E"/>
    <w:rsid w:val="00B50929"/>
    <w:rsid w:val="00B51057"/>
    <w:rsid w:val="00B57A4A"/>
    <w:rsid w:val="00B604DC"/>
    <w:rsid w:val="00B6051A"/>
    <w:rsid w:val="00B60E60"/>
    <w:rsid w:val="00B750D0"/>
    <w:rsid w:val="00B86A06"/>
    <w:rsid w:val="00BA3E88"/>
    <w:rsid w:val="00BB778D"/>
    <w:rsid w:val="00BC2A2E"/>
    <w:rsid w:val="00BD1B99"/>
    <w:rsid w:val="00BD5280"/>
    <w:rsid w:val="00BD5488"/>
    <w:rsid w:val="00BF0FEB"/>
    <w:rsid w:val="00BF4827"/>
    <w:rsid w:val="00C124A0"/>
    <w:rsid w:val="00C17C57"/>
    <w:rsid w:val="00C3200E"/>
    <w:rsid w:val="00C41F0F"/>
    <w:rsid w:val="00C67FCD"/>
    <w:rsid w:val="00C8062C"/>
    <w:rsid w:val="00C967A0"/>
    <w:rsid w:val="00CC3D94"/>
    <w:rsid w:val="00CE3A92"/>
    <w:rsid w:val="00D03EF9"/>
    <w:rsid w:val="00D20BAB"/>
    <w:rsid w:val="00D24996"/>
    <w:rsid w:val="00D42B7C"/>
    <w:rsid w:val="00D4456E"/>
    <w:rsid w:val="00D606DB"/>
    <w:rsid w:val="00D70041"/>
    <w:rsid w:val="00D74C65"/>
    <w:rsid w:val="00D76E7E"/>
    <w:rsid w:val="00D836AE"/>
    <w:rsid w:val="00D861B2"/>
    <w:rsid w:val="00DA2716"/>
    <w:rsid w:val="00DA7031"/>
    <w:rsid w:val="00DC59BB"/>
    <w:rsid w:val="00DD02FE"/>
    <w:rsid w:val="00DE3AF1"/>
    <w:rsid w:val="00DF6EB0"/>
    <w:rsid w:val="00E048B5"/>
    <w:rsid w:val="00E070C6"/>
    <w:rsid w:val="00E22465"/>
    <w:rsid w:val="00E2320D"/>
    <w:rsid w:val="00E401B9"/>
    <w:rsid w:val="00E408DA"/>
    <w:rsid w:val="00E44190"/>
    <w:rsid w:val="00E5463E"/>
    <w:rsid w:val="00E603C6"/>
    <w:rsid w:val="00E64D25"/>
    <w:rsid w:val="00E75999"/>
    <w:rsid w:val="00E94CB5"/>
    <w:rsid w:val="00EC0158"/>
    <w:rsid w:val="00ED686E"/>
    <w:rsid w:val="00EF1249"/>
    <w:rsid w:val="00EF3876"/>
    <w:rsid w:val="00F047B0"/>
    <w:rsid w:val="00F10C3B"/>
    <w:rsid w:val="00F245A1"/>
    <w:rsid w:val="00F27817"/>
    <w:rsid w:val="00F706FF"/>
    <w:rsid w:val="00F756BA"/>
    <w:rsid w:val="00F9293F"/>
    <w:rsid w:val="00F93520"/>
    <w:rsid w:val="00F96AB9"/>
    <w:rsid w:val="00FB7E6E"/>
    <w:rsid w:val="00FD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07A0B"/>
  <w15:chartTrackingRefBased/>
  <w15:docId w15:val="{9A9F1655-CF4A-4755-99BB-9B2B70E3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1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9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94D17"/>
  </w:style>
  <w:style w:type="paragraph" w:styleId="Podnoje">
    <w:name w:val="footer"/>
    <w:basedOn w:val="Normal"/>
    <w:link w:val="PodnojeChar"/>
    <w:uiPriority w:val="99"/>
    <w:unhideWhenUsed/>
    <w:rsid w:val="0039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94D17"/>
  </w:style>
  <w:style w:type="table" w:styleId="Reetkatablice">
    <w:name w:val="Table Grid"/>
    <w:basedOn w:val="Obinatablica"/>
    <w:uiPriority w:val="39"/>
    <w:rsid w:val="00394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nhideWhenUsed/>
    <w:rsid w:val="003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6D0B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0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0BC6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Obinatablica"/>
    <w:next w:val="Reetkatablice"/>
    <w:uiPriority w:val="39"/>
    <w:rsid w:val="001B2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363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484">
    <w:name w:val="box_459484"/>
    <w:basedOn w:val="Normal"/>
    <w:rsid w:val="001C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1C372C"/>
  </w:style>
  <w:style w:type="paragraph" w:customStyle="1" w:styleId="paragraph">
    <w:name w:val="paragraph"/>
    <w:basedOn w:val="Normal"/>
    <w:rsid w:val="00916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9162E1"/>
  </w:style>
  <w:style w:type="character" w:customStyle="1" w:styleId="eop">
    <w:name w:val="eop"/>
    <w:basedOn w:val="Zadanifontodlomka"/>
    <w:rsid w:val="009162E1"/>
  </w:style>
  <w:style w:type="paragraph" w:customStyle="1" w:styleId="box459469">
    <w:name w:val="box_459469"/>
    <w:basedOn w:val="Normal"/>
    <w:rsid w:val="007D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7A4C5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box459495">
    <w:name w:val="box_459495"/>
    <w:basedOn w:val="Normal"/>
    <w:rsid w:val="007A4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516">
    <w:name w:val="box_459516"/>
    <w:basedOn w:val="Normal"/>
    <w:rsid w:val="00732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9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9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5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5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7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5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5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8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9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7A41C-4CE9-4915-8308-FF0076B65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56</Pages>
  <Words>20791</Words>
  <Characters>118513</Characters>
  <Application>Microsoft Office Word</Application>
  <DocSecurity>0</DocSecurity>
  <Lines>987</Lines>
  <Paragraphs>278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Vlatka</dc:creator>
  <cp:keywords/>
  <dc:description/>
  <cp:lastModifiedBy>DANIJELA Plenča Šišak</cp:lastModifiedBy>
  <cp:revision>43</cp:revision>
  <cp:lastPrinted>2019-08-28T17:14:00Z</cp:lastPrinted>
  <dcterms:created xsi:type="dcterms:W3CDTF">2019-08-28T16:31:00Z</dcterms:created>
  <dcterms:modified xsi:type="dcterms:W3CDTF">2024-09-09T17:33:00Z</dcterms:modified>
</cp:coreProperties>
</file>