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68932" w14:textId="3B059727" w:rsidR="00897064" w:rsidRPr="005F5728" w:rsidRDefault="00C94B3A">
      <w:pPr>
        <w:jc w:val="both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Na temelju članka 70. stavka 2. Zakona o odgoju u obrazovanju u osnovnoj i srednjoj školi ( Narodne novine br. 87/,08, 86/09, 92/10, 105/10, 90/11, 5/12, 16/12, 86/12, 126/12, 94/13, 136/14, 152/14, 7/17, 68/18, 98/19, 64/20, 151/22, 155/23 i 156/23), a u svezi s člankom 17. stavak 3. Pravilnika o načinu postupanja odgojno-obrazovnih radnika školskih ustanova u poduzimanju mjera zaštite prava učenika te prijave svakog kršenja tih prava nadležnim tijelima  </w:t>
      </w:r>
      <w:r w:rsidR="00032A91">
        <w:rPr>
          <w:rFonts w:ascii="Arial" w:hAnsi="Arial" w:cs="Arial"/>
          <w:sz w:val="24"/>
          <w:szCs w:val="24"/>
          <w:lang w:val="hr-HR"/>
        </w:rPr>
        <w:t>(Narodne novine br.132/13</w:t>
      </w:r>
      <w:r w:rsidR="00776D8F">
        <w:rPr>
          <w:rFonts w:ascii="Arial" w:hAnsi="Arial" w:cs="Arial"/>
          <w:sz w:val="24"/>
          <w:szCs w:val="24"/>
          <w:lang w:val="hr-HR"/>
        </w:rPr>
        <w:t xml:space="preserve">), članka </w:t>
      </w:r>
      <w:r>
        <w:rPr>
          <w:rFonts w:ascii="Arial" w:hAnsi="Arial" w:cs="Arial"/>
          <w:sz w:val="24"/>
          <w:szCs w:val="24"/>
          <w:lang w:val="hr-HR"/>
        </w:rPr>
        <w:t xml:space="preserve">43. Zakona o zaštiti na radu (Narodne novine, br. 71/14, 118/14, 154/14, 94/18 i 96/18), članaka 2. stavka 1. t. 1, 5. i 6. Zakona o zaštiti osobnih podataka (Narodne novine , broj 103/03, 118/06, 41/08, 130/11 i 106/12), </w:t>
      </w:r>
      <w:r w:rsidRPr="005F5728">
        <w:rPr>
          <w:rFonts w:ascii="Arial" w:hAnsi="Arial" w:cs="Arial"/>
          <w:color w:val="000000" w:themeColor="text1"/>
          <w:sz w:val="24"/>
          <w:szCs w:val="24"/>
          <w:lang w:val="hr-HR"/>
        </w:rPr>
        <w:t>č</w:t>
      </w:r>
      <w:r w:rsidR="00776D8F" w:rsidRPr="005F5728">
        <w:rPr>
          <w:rFonts w:ascii="Arial" w:hAnsi="Arial" w:cs="Arial"/>
          <w:color w:val="000000" w:themeColor="text1"/>
          <w:sz w:val="24"/>
          <w:szCs w:val="24"/>
          <w:lang w:val="hr-HR"/>
        </w:rPr>
        <w:t>lanka 58</w:t>
      </w:r>
      <w:r w:rsidRPr="005F5728">
        <w:rPr>
          <w:rFonts w:ascii="Arial" w:hAnsi="Arial" w:cs="Arial"/>
          <w:color w:val="000000" w:themeColor="text1"/>
          <w:sz w:val="24"/>
          <w:szCs w:val="24"/>
          <w:lang w:val="hr-HR"/>
        </w:rPr>
        <w:t>.</w:t>
      </w:r>
      <w:r w:rsidR="00776D8F" w:rsidRPr="005F572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Statuta Osnovne škole Skradin, </w:t>
      </w:r>
      <w:r w:rsidRPr="005F5728">
        <w:rPr>
          <w:rFonts w:ascii="Arial" w:hAnsi="Arial" w:cs="Arial"/>
          <w:color w:val="000000" w:themeColor="text1"/>
          <w:sz w:val="24"/>
          <w:szCs w:val="24"/>
          <w:lang w:val="hr-HR"/>
        </w:rPr>
        <w:t>a nakon prethodnog savjetovanja sa sin</w:t>
      </w:r>
      <w:r w:rsidR="005F5728" w:rsidRPr="005F5728">
        <w:rPr>
          <w:rFonts w:ascii="Arial" w:hAnsi="Arial" w:cs="Arial"/>
          <w:color w:val="000000" w:themeColor="text1"/>
          <w:sz w:val="24"/>
          <w:szCs w:val="24"/>
          <w:lang w:val="hr-HR"/>
        </w:rPr>
        <w:t>dikalnim povjerenikom s ovlastima</w:t>
      </w:r>
      <w:r w:rsidRPr="005F572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radničkog vijeća, Školski odbor Osnovne škole Skradin</w:t>
      </w:r>
      <w:r w:rsidR="00776D8F" w:rsidRPr="005F572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5F572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( u daljnjem tekstu : Škola) na </w:t>
      </w:r>
      <w:r w:rsidR="00D44B2A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8. </w:t>
      </w:r>
      <w:r w:rsidRPr="005F5728">
        <w:rPr>
          <w:rFonts w:ascii="Arial" w:hAnsi="Arial" w:cs="Arial"/>
          <w:color w:val="000000" w:themeColor="text1"/>
          <w:sz w:val="24"/>
          <w:szCs w:val="24"/>
          <w:lang w:val="hr-HR"/>
        </w:rPr>
        <w:t>sjednici održ</w:t>
      </w:r>
      <w:r w:rsidR="00D44B2A">
        <w:rPr>
          <w:rFonts w:ascii="Arial" w:hAnsi="Arial" w:cs="Arial"/>
          <w:color w:val="000000" w:themeColor="text1"/>
          <w:sz w:val="24"/>
          <w:szCs w:val="24"/>
          <w:lang w:val="hr-HR"/>
        </w:rPr>
        <w:t>anoj dana 30. siječnja</w:t>
      </w:r>
      <w:r w:rsidR="00776D8F" w:rsidRPr="005F572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2026</w:t>
      </w:r>
      <w:r w:rsidRPr="005F5728">
        <w:rPr>
          <w:rFonts w:ascii="Arial" w:hAnsi="Arial" w:cs="Arial"/>
          <w:color w:val="000000" w:themeColor="text1"/>
          <w:sz w:val="24"/>
          <w:szCs w:val="24"/>
          <w:lang w:val="hr-HR"/>
        </w:rPr>
        <w:t>.</w:t>
      </w:r>
      <w:r w:rsidR="00776D8F" w:rsidRPr="005F572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5F572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godine donosi </w:t>
      </w:r>
    </w:p>
    <w:p w14:paraId="0F4EA9E1" w14:textId="77777777" w:rsidR="00897064" w:rsidRPr="005F5728" w:rsidRDefault="00897064">
      <w:pPr>
        <w:jc w:val="both"/>
        <w:rPr>
          <w:rFonts w:ascii="Arial" w:hAnsi="Arial" w:cs="Arial"/>
          <w:color w:val="000000" w:themeColor="text1"/>
          <w:sz w:val="24"/>
          <w:szCs w:val="24"/>
          <w:lang w:val="hr-HR"/>
        </w:rPr>
      </w:pPr>
    </w:p>
    <w:p w14:paraId="7DB5FC90" w14:textId="77777777" w:rsidR="00897064" w:rsidRPr="005F5728" w:rsidRDefault="00897064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hr-HR"/>
        </w:rPr>
      </w:pPr>
    </w:p>
    <w:p w14:paraId="5FCB8C0A" w14:textId="77777777" w:rsidR="00897064" w:rsidRDefault="00C94B3A">
      <w:p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PRAVILNIK</w:t>
      </w:r>
    </w:p>
    <w:p w14:paraId="3AEECF1A" w14:textId="77777777" w:rsidR="00897064" w:rsidRDefault="00C94B3A">
      <w:p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O VIDEO NADZORU</w:t>
      </w:r>
    </w:p>
    <w:p w14:paraId="41EDEB5E" w14:textId="62D6FBE4" w:rsidR="00897064" w:rsidRDefault="00897064">
      <w:p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E25C2C0" w14:textId="77777777" w:rsidR="00897064" w:rsidRDefault="00897064">
      <w:pPr>
        <w:rPr>
          <w:rFonts w:ascii="Arial" w:hAnsi="Arial" w:cs="Arial"/>
          <w:sz w:val="24"/>
          <w:szCs w:val="24"/>
          <w:lang w:val="hr-HR"/>
        </w:rPr>
      </w:pPr>
    </w:p>
    <w:p w14:paraId="7FF768C2" w14:textId="1564CF93" w:rsidR="00897064" w:rsidRDefault="00C94B3A">
      <w:p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I.</w:t>
      </w:r>
      <w:r w:rsidR="00776D8F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hr-HR"/>
        </w:rPr>
        <w:t>OPĆE ODREDBE</w:t>
      </w:r>
    </w:p>
    <w:p w14:paraId="167F882B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8A18933" w14:textId="77777777" w:rsidR="00897064" w:rsidRDefault="00C94B3A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Članak 1.</w:t>
      </w:r>
    </w:p>
    <w:p w14:paraId="335F459C" w14:textId="34104158" w:rsidR="00897064" w:rsidRDefault="00C94B3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Ovim Pravilnikom o vid</w:t>
      </w:r>
      <w:r w:rsidR="00EB4507">
        <w:rPr>
          <w:rFonts w:ascii="Arial" w:hAnsi="Arial" w:cs="Arial"/>
          <w:sz w:val="24"/>
          <w:szCs w:val="24"/>
          <w:lang w:val="hr-HR"/>
        </w:rPr>
        <w:t>eo nadzoru</w:t>
      </w:r>
      <w:r>
        <w:rPr>
          <w:rFonts w:ascii="Arial" w:hAnsi="Arial" w:cs="Arial"/>
          <w:sz w:val="24"/>
          <w:szCs w:val="24"/>
          <w:lang w:val="hr-HR"/>
        </w:rPr>
        <w:t xml:space="preserve"> (dalje u tekstu: Pravilnik) definira se svrha i opseg podataka koji se prikupljaju video nadzorom, način i vrijeme čuvanja te uporaba snimljenih podataka, zaštita prava učenika i ostalih korisnika</w:t>
      </w:r>
      <w:r w:rsidR="00776D8F">
        <w:rPr>
          <w:rFonts w:ascii="Arial" w:hAnsi="Arial" w:cs="Arial"/>
          <w:sz w:val="24"/>
          <w:szCs w:val="24"/>
          <w:lang w:val="hr-HR"/>
        </w:rPr>
        <w:t xml:space="preserve"> usluga Osnovne škole Skradin (</w:t>
      </w:r>
      <w:r>
        <w:rPr>
          <w:rFonts w:ascii="Arial" w:hAnsi="Arial" w:cs="Arial"/>
          <w:sz w:val="24"/>
          <w:szCs w:val="24"/>
          <w:lang w:val="hr-HR"/>
        </w:rPr>
        <w:t>u daljnjem tekstu: Škola), radnika i svih drugih osoba koje se nađu u Školi.</w:t>
      </w:r>
    </w:p>
    <w:p w14:paraId="4EDA3A56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3AA09FD" w14:textId="77777777" w:rsidR="00897064" w:rsidRDefault="00C94B3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Ovaj Pravilnik primjenjuje se na odgovarajući način sukladno zakonskim i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podzakonskim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aktima kojima se uređuje i regulira zaštita osobnih podataka i provedba sustava tehničke zaštite.</w:t>
      </w:r>
    </w:p>
    <w:p w14:paraId="66594A08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2CE50D1" w14:textId="77777777" w:rsidR="00897064" w:rsidRDefault="00C94B3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Izrazi koji se u ovom Pravilniku koriste, a koji imaju rodno značenje, neutralni su i odnose se na osobe oba spola.</w:t>
      </w:r>
    </w:p>
    <w:p w14:paraId="1A597406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B7B566D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AF010AB" w14:textId="77777777" w:rsidR="00897064" w:rsidRDefault="00C94B3A">
      <w:p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 xml:space="preserve">II. SVRHA VIDEO NADZORA </w:t>
      </w:r>
    </w:p>
    <w:p w14:paraId="2B9B630C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D361BF6" w14:textId="77777777" w:rsidR="00897064" w:rsidRDefault="00C94B3A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Članak 2.</w:t>
      </w:r>
    </w:p>
    <w:p w14:paraId="3FA48E2D" w14:textId="77777777" w:rsidR="00897064" w:rsidRDefault="00C94B3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Škola sustav video nadzora koristi na adresi Put Križa 1, Skradin, zbog sigurnosti učenika, radnika, posjetitelja/stranaka i imovine Škole, a posebno radi zaštite one imovine za koju je zakonom određeno da se trajno čuva te imovine koja služi za pohranjivanje i obradu podataka.</w:t>
      </w:r>
    </w:p>
    <w:p w14:paraId="08739550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216F9D4" w14:textId="60946D31" w:rsidR="00897064" w:rsidRDefault="00C94B3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Sustav video nadzora, uz navedeno u stavku 1. ovog članka, koristi se i za sprečavanje protupravnih radnji usmjerenih prema školskoj imovini od krađe, oštećenja, uništenja i sl.</w:t>
      </w:r>
    </w:p>
    <w:p w14:paraId="392DD4C2" w14:textId="77777777" w:rsidR="00776D8F" w:rsidRDefault="00776D8F" w:rsidP="00776D8F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49DD56B" w14:textId="77777777" w:rsidR="00897064" w:rsidRDefault="00C94B3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Škola prikuplja osobne podatke korištenjem sustava video nadzora koji bilježi podatke izgleda i kretanja osoba. Opseg prikupljanja i daljnja obrada </w:t>
      </w:r>
      <w:r>
        <w:rPr>
          <w:rFonts w:ascii="Arial" w:hAnsi="Arial" w:cs="Arial"/>
          <w:sz w:val="24"/>
          <w:szCs w:val="24"/>
          <w:lang w:val="hr-HR"/>
        </w:rPr>
        <w:lastRenderedPageBreak/>
        <w:t>podataka korištenjem sustava video nadzora je ograničena na ispunjenje svrhe iz članka 1. i stavka 1. ovog Pravilnika.</w:t>
      </w:r>
    </w:p>
    <w:p w14:paraId="23E1EB48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79F9D8A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7CD8E2F" w14:textId="77777777" w:rsidR="00897064" w:rsidRDefault="00C94B3A">
      <w:p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III. OPSEG, NAČIN I VRIJEME ČUVANJA PODATAKA</w:t>
      </w:r>
    </w:p>
    <w:p w14:paraId="201334FC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9EC7319" w14:textId="77777777" w:rsidR="00897064" w:rsidRDefault="00C94B3A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Članak 3.</w:t>
      </w:r>
    </w:p>
    <w:p w14:paraId="69E2C879" w14:textId="1B3B37A8" w:rsidR="00897064" w:rsidRDefault="00C94B3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Podaci prikupljeni korištenjem sustava video nadzora nalaze se na snimaču koji se nalazi u </w:t>
      </w:r>
      <w:r w:rsidRPr="006B7645">
        <w:rPr>
          <w:rFonts w:ascii="Arial" w:hAnsi="Arial" w:cs="Arial"/>
          <w:color w:val="000000" w:themeColor="text1"/>
          <w:sz w:val="24"/>
          <w:szCs w:val="24"/>
          <w:lang w:val="hr-HR"/>
        </w:rPr>
        <w:t>ko</w:t>
      </w:r>
      <w:r w:rsidR="00CC408F" w:rsidRPr="006B7645">
        <w:rPr>
          <w:rFonts w:ascii="Arial" w:hAnsi="Arial" w:cs="Arial"/>
          <w:color w:val="000000" w:themeColor="text1"/>
          <w:sz w:val="24"/>
          <w:szCs w:val="24"/>
          <w:lang w:val="hr-HR"/>
        </w:rPr>
        <w:t>munikacijskom ormaru na prvom katu.</w:t>
      </w:r>
    </w:p>
    <w:p w14:paraId="539551A6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FE57222" w14:textId="08F45A4B" w:rsidR="00897064" w:rsidRDefault="00C94B3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Pristup podacima nastao korištenjem sustava video nadzora ima ravnatelj škole, a uvid u sadržaj je moguć preko monitora koji se nalazi u uredu ravnatelja </w:t>
      </w:r>
      <w:r w:rsidR="006B7645">
        <w:rPr>
          <w:rFonts w:ascii="Arial" w:hAnsi="Arial" w:cs="Arial"/>
          <w:sz w:val="24"/>
          <w:szCs w:val="24"/>
          <w:lang w:val="hr-HR"/>
        </w:rPr>
        <w:t>Škole.</w:t>
      </w:r>
    </w:p>
    <w:p w14:paraId="7F787426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754F06C" w14:textId="77777777" w:rsidR="00897064" w:rsidRDefault="00C94B3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Presnimavanje i pohrana sadržaja nastalog korištenjem sustava video nadzora na druge medije kao i daljnje korištenje istog dopušteni su isključivo u slučajevima određenim zakonom.</w:t>
      </w:r>
    </w:p>
    <w:p w14:paraId="67AFD1C3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EACA8EF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1D440E4E" w14:textId="77777777" w:rsidR="00897064" w:rsidRDefault="00C94B3A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Članak 4.</w:t>
      </w:r>
    </w:p>
    <w:p w14:paraId="14D59A16" w14:textId="35B382AF" w:rsidR="00897064" w:rsidRDefault="00C94B3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Podaci prikupljeni korištenjem su</w:t>
      </w:r>
      <w:r w:rsidR="00BD14F5">
        <w:rPr>
          <w:rFonts w:ascii="Arial" w:hAnsi="Arial" w:cs="Arial"/>
          <w:sz w:val="24"/>
          <w:szCs w:val="24"/>
          <w:lang w:val="hr-HR"/>
        </w:rPr>
        <w:t>stava video nadzora čuvaju se 7</w:t>
      </w:r>
      <w:r>
        <w:rPr>
          <w:rFonts w:ascii="Arial" w:hAnsi="Arial" w:cs="Arial"/>
          <w:sz w:val="24"/>
          <w:szCs w:val="24"/>
          <w:lang w:val="hr-HR"/>
        </w:rPr>
        <w:t xml:space="preserve"> dana od dana snimanja, nakon toga se automatski brišu ili uništavaju na odgovarajuć</w:t>
      </w:r>
      <w:r w:rsidR="00BD14F5">
        <w:rPr>
          <w:rFonts w:ascii="Arial" w:hAnsi="Arial" w:cs="Arial"/>
          <w:sz w:val="24"/>
          <w:szCs w:val="24"/>
          <w:lang w:val="hr-HR"/>
        </w:rPr>
        <w:t>i</w:t>
      </w:r>
      <w:r>
        <w:rPr>
          <w:rFonts w:ascii="Arial" w:hAnsi="Arial" w:cs="Arial"/>
          <w:sz w:val="24"/>
          <w:szCs w:val="24"/>
          <w:lang w:val="hr-HR"/>
        </w:rPr>
        <w:t xml:space="preserve"> način.</w:t>
      </w:r>
    </w:p>
    <w:p w14:paraId="03FE2C1F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26C61D1" w14:textId="77777777" w:rsidR="00897064" w:rsidRDefault="00C94B3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 slučaju opravdane potrebe, a u svrhu dokazivanja ravnatelj može u svakom pojedinačnom slučaju odlučiti da se podaci čuvaju duže od vremena navedenog u stavku 1. ovog članka.</w:t>
      </w:r>
    </w:p>
    <w:p w14:paraId="528E4BB8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CFB9BAB" w14:textId="77777777" w:rsidR="00897064" w:rsidRDefault="00C94B3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Odredba stavka 1. ovog članka ne odnosi se na slučajeve počinjenja kaznenog djela, oštećenja ili uništenja imovine i sl. kada se prikupljeni podaci</w:t>
      </w:r>
    </w:p>
    <w:p w14:paraId="14172748" w14:textId="77777777" w:rsidR="00897064" w:rsidRDefault="00C94B3A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 takvim događajima mogu sačuvati kao dokazni materijal te na pisani zahtjev ustupiti pravosudnim i policijskim tijelima.</w:t>
      </w:r>
    </w:p>
    <w:p w14:paraId="5A0F7B4F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6B41307" w14:textId="77777777" w:rsidR="00897064" w:rsidRDefault="00C94B3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Snimke kojima se dokazuje povreda svrhe nadzora pohranit će se na optički disk (DVD, USB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stick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i sl.) te čuvati godinu dana od dana pohranjivanja.</w:t>
      </w:r>
    </w:p>
    <w:p w14:paraId="5236CC19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E3B4971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315E3C9" w14:textId="77777777" w:rsidR="00897064" w:rsidRDefault="00C94B3A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Članak 5.</w:t>
      </w:r>
    </w:p>
    <w:p w14:paraId="58AA1285" w14:textId="77777777" w:rsidR="00897064" w:rsidRDefault="00C94B3A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Sustav video nazora snima isključivo školske prostore na adresi Put Križa 1, Skradin (matična škola) - vanjski prostor (dvorište), sva ulazna i izlazna vrata u Školi, ulazne hodnike, sve ostale hodnike u školi i stubišta.</w:t>
      </w:r>
    </w:p>
    <w:p w14:paraId="15101B32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964812A" w14:textId="394A6D52" w:rsidR="00897064" w:rsidRDefault="00C94B3A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Video nadzorom nisu pokriveni prostori učionica, zborni</w:t>
      </w:r>
      <w:r w:rsidR="00834A4B">
        <w:rPr>
          <w:rFonts w:ascii="Arial" w:hAnsi="Arial" w:cs="Arial"/>
          <w:sz w:val="24"/>
          <w:szCs w:val="24"/>
          <w:lang w:val="hr-HR"/>
        </w:rPr>
        <w:t>ce, knjižnice,</w:t>
      </w:r>
      <w:r>
        <w:rPr>
          <w:rFonts w:ascii="Arial" w:hAnsi="Arial" w:cs="Arial"/>
          <w:sz w:val="24"/>
          <w:szCs w:val="24"/>
          <w:lang w:val="hr-HR"/>
        </w:rPr>
        <w:t xml:space="preserve"> uredi stručnih suradnika, ured ravnatelja, ured tajnika, ured vo</w:t>
      </w:r>
      <w:r w:rsidR="00834A4B">
        <w:rPr>
          <w:rFonts w:ascii="Arial" w:hAnsi="Arial" w:cs="Arial"/>
          <w:sz w:val="24"/>
          <w:szCs w:val="24"/>
          <w:lang w:val="hr-HR"/>
        </w:rPr>
        <w:t>ditelja računovodstva,</w:t>
      </w:r>
      <w:r>
        <w:rPr>
          <w:rFonts w:ascii="Arial" w:hAnsi="Arial" w:cs="Arial"/>
          <w:sz w:val="24"/>
          <w:szCs w:val="24"/>
          <w:lang w:val="hr-HR"/>
        </w:rPr>
        <w:t xml:space="preserve"> prostori koje koriste spremačice</w:t>
      </w:r>
      <w:r w:rsidR="00834A4B">
        <w:rPr>
          <w:rFonts w:ascii="Arial" w:hAnsi="Arial" w:cs="Arial"/>
          <w:sz w:val="24"/>
          <w:szCs w:val="24"/>
          <w:lang w:val="hr-HR"/>
        </w:rPr>
        <w:t xml:space="preserve"> i domar</w:t>
      </w:r>
      <w:r>
        <w:rPr>
          <w:rFonts w:ascii="Arial" w:hAnsi="Arial" w:cs="Arial"/>
          <w:sz w:val="24"/>
          <w:szCs w:val="24"/>
          <w:lang w:val="hr-HR"/>
        </w:rPr>
        <w:t>, sanitarni prostori za učenike i radnike škole.</w:t>
      </w:r>
    </w:p>
    <w:p w14:paraId="15613F47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1935744E" w14:textId="11965624" w:rsidR="00897064" w:rsidRDefault="00C94B3A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Sustav video nadzora je uključen od 0 do 24 sata, sve dane u tjednu.</w:t>
      </w:r>
    </w:p>
    <w:p w14:paraId="4F736850" w14:textId="77777777" w:rsidR="00FD6010" w:rsidRDefault="00FD6010" w:rsidP="00FD601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4BA0C87" w14:textId="77777777" w:rsidR="00897064" w:rsidRDefault="00C94B3A">
      <w:p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lastRenderedPageBreak/>
        <w:t>IV. ZAŠTITA PRAVA UČENIKA, RADNIKA I SVIH DRUGIH OSOBA KOJE SE NAĐU U ŠKOLI</w:t>
      </w:r>
    </w:p>
    <w:p w14:paraId="202AB5DA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480FD9A" w14:textId="77777777" w:rsidR="00897064" w:rsidRDefault="00C94B3A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Članak 6.</w:t>
      </w:r>
    </w:p>
    <w:p w14:paraId="52B8A089" w14:textId="77777777" w:rsidR="00897064" w:rsidRDefault="00C94B3A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Ravnatelj Škole je dužan osigurati da se na vidnom mjestu pri ulasku u prostor Škole istakne obavijest da se prostor nadzire sustavom tehničke zaštite.</w:t>
      </w:r>
    </w:p>
    <w:p w14:paraId="49766C3D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9398A76" w14:textId="78A20FB3" w:rsidR="00897064" w:rsidRDefault="00C94B3A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Ravnatelj, kao ni bilo koja druga osobam</w:t>
      </w:r>
      <w:r w:rsidR="00BD70F7">
        <w:rPr>
          <w:rFonts w:ascii="Arial" w:hAnsi="Arial" w:cs="Arial"/>
          <w:sz w:val="24"/>
          <w:szCs w:val="24"/>
          <w:lang w:val="hr-HR"/>
        </w:rPr>
        <w:t>a</w:t>
      </w:r>
      <w:r>
        <w:rPr>
          <w:rFonts w:ascii="Arial" w:hAnsi="Arial" w:cs="Arial"/>
          <w:sz w:val="24"/>
          <w:szCs w:val="24"/>
          <w:lang w:val="hr-HR"/>
        </w:rPr>
        <w:t xml:space="preserve"> ne smije koristi</w:t>
      </w:r>
      <w:r w:rsidR="00BD70F7">
        <w:rPr>
          <w:rFonts w:ascii="Arial" w:hAnsi="Arial" w:cs="Arial"/>
          <w:sz w:val="24"/>
          <w:szCs w:val="24"/>
          <w:lang w:val="hr-HR"/>
        </w:rPr>
        <w:t>ti podatke o osobama prikupljen</w:t>
      </w:r>
      <w:r>
        <w:rPr>
          <w:rFonts w:ascii="Arial" w:hAnsi="Arial" w:cs="Arial"/>
          <w:sz w:val="24"/>
          <w:szCs w:val="24"/>
          <w:lang w:val="hr-HR"/>
        </w:rPr>
        <w:t>e sustavom tehničke zaštite izvan njihove zakonske namjene, a raspolaganje snimkama dopušteno je samo ravnatelju škole.</w:t>
      </w:r>
    </w:p>
    <w:p w14:paraId="73ADA3C0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D22B424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5BFE2A2" w14:textId="77777777" w:rsidR="00897064" w:rsidRDefault="00C94B3A">
      <w:p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V. PRIJELAZNE I ZAVRŠNE ODREDBE</w:t>
      </w:r>
    </w:p>
    <w:p w14:paraId="6B7311A5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20E4B79" w14:textId="77777777" w:rsidR="00897064" w:rsidRDefault="00C94B3A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Članak 7.</w:t>
      </w:r>
    </w:p>
    <w:p w14:paraId="5659778E" w14:textId="77777777" w:rsidR="00897064" w:rsidRDefault="00C94B3A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Izmjene i dopune ovog Pravilnika donose se na isti način kao i sam Pravilnik.</w:t>
      </w:r>
    </w:p>
    <w:p w14:paraId="7BDF5002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CCB556B" w14:textId="77777777" w:rsidR="00897064" w:rsidRDefault="00C94B3A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Članak 8.</w:t>
      </w:r>
    </w:p>
    <w:p w14:paraId="43C13197" w14:textId="77777777" w:rsidR="00897064" w:rsidRDefault="00C94B3A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Ovaj Pravilnik stupa na snagu osmog dana od dana objave na oglasnoj ploči.</w:t>
      </w:r>
    </w:p>
    <w:p w14:paraId="1D9F5BBE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C5D14A4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1639F4A0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7DA1CD6" w14:textId="77777777" w:rsidR="00897064" w:rsidRDefault="00C94B3A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</w:p>
    <w:p w14:paraId="6E45BE65" w14:textId="1A269014" w:rsidR="00897064" w:rsidRDefault="00BD70F7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Predsjednica Školskog odbora: </w:t>
      </w:r>
    </w:p>
    <w:p w14:paraId="6C6E3114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43D3CD0" w14:textId="5D2D894C" w:rsidR="00897064" w:rsidRDefault="00BD70F7" w:rsidP="00BD70F7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>Kristina Vlaić Bubalo</w:t>
      </w:r>
      <w:r w:rsidR="00D44B2A">
        <w:rPr>
          <w:rFonts w:ascii="Arial" w:hAnsi="Arial" w:cs="Arial"/>
          <w:sz w:val="24"/>
          <w:szCs w:val="24"/>
          <w:lang w:val="hr-HR"/>
        </w:rPr>
        <w:t>, v.r.</w:t>
      </w:r>
    </w:p>
    <w:p w14:paraId="158CE580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2C299F7" w14:textId="77777777" w:rsidR="00897064" w:rsidRDefault="00897064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568F1D4" w14:textId="5F3F2F96" w:rsidR="00897064" w:rsidRDefault="00C94B3A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KLASA:</w:t>
      </w:r>
      <w:r w:rsidR="00D44B2A">
        <w:rPr>
          <w:rFonts w:ascii="Arial" w:hAnsi="Arial" w:cs="Arial"/>
          <w:sz w:val="24"/>
          <w:szCs w:val="24"/>
          <w:lang w:val="hr-HR"/>
        </w:rPr>
        <w:t xml:space="preserve">       011-03/26-02/1</w:t>
      </w:r>
    </w:p>
    <w:p w14:paraId="2B8FF52C" w14:textId="4509DB11" w:rsidR="00897064" w:rsidRDefault="00C94B3A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URBROJ:</w:t>
      </w:r>
      <w:r w:rsidR="00D44B2A">
        <w:rPr>
          <w:rFonts w:ascii="Arial" w:hAnsi="Arial" w:cs="Arial"/>
          <w:sz w:val="24"/>
          <w:szCs w:val="24"/>
          <w:lang w:val="hr-HR"/>
        </w:rPr>
        <w:t xml:space="preserve">    2182-37-05-26-1</w:t>
      </w:r>
    </w:p>
    <w:p w14:paraId="4DF4AC16" w14:textId="0864268B" w:rsidR="00897064" w:rsidRDefault="00C94B3A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U Skradinu, </w:t>
      </w:r>
      <w:r w:rsidR="00D44B2A">
        <w:rPr>
          <w:rFonts w:ascii="Arial" w:hAnsi="Arial" w:cs="Arial"/>
          <w:sz w:val="24"/>
          <w:szCs w:val="24"/>
          <w:lang w:val="hr-HR"/>
        </w:rPr>
        <w:t>30. siječnja 2026.</w:t>
      </w:r>
    </w:p>
    <w:p w14:paraId="05274F88" w14:textId="77777777" w:rsidR="00D44B2A" w:rsidRDefault="00D44B2A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68F084B" w14:textId="17B48007" w:rsidR="00897064" w:rsidRDefault="00D44B2A" w:rsidP="00D44B2A">
      <w:pPr>
        <w:ind w:left="5040" w:firstLine="720"/>
        <w:jc w:val="both"/>
        <w:rPr>
          <w:rFonts w:ascii="Arial" w:hAnsi="Arial" w:cs="Arial"/>
          <w:sz w:val="24"/>
          <w:szCs w:val="24"/>
          <w:lang w:val="hr-HR"/>
        </w:rPr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02A05441" wp14:editId="5BCCEE92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E99F6" w14:textId="77777777" w:rsidR="00BD70F7" w:rsidRDefault="00BD70F7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D558801" w14:textId="031DD4D3" w:rsidR="00897064" w:rsidRDefault="00C94B3A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Ovaj Pravilnik objavljen je na og</w:t>
      </w:r>
      <w:r w:rsidR="00D44B2A">
        <w:rPr>
          <w:rFonts w:ascii="Arial" w:hAnsi="Arial" w:cs="Arial"/>
          <w:sz w:val="24"/>
          <w:szCs w:val="24"/>
          <w:lang w:val="hr-HR"/>
        </w:rPr>
        <w:t xml:space="preserve">lasnoj ploči Škole dana 2. veljače </w:t>
      </w:r>
      <w:r>
        <w:rPr>
          <w:rFonts w:ascii="Arial" w:hAnsi="Arial" w:cs="Arial"/>
          <w:sz w:val="24"/>
          <w:szCs w:val="24"/>
          <w:lang w:val="hr-HR"/>
        </w:rPr>
        <w:t>2026.,</w:t>
      </w:r>
      <w:r w:rsidR="00D44B2A">
        <w:rPr>
          <w:rFonts w:ascii="Arial" w:hAnsi="Arial" w:cs="Arial"/>
          <w:sz w:val="24"/>
          <w:szCs w:val="24"/>
          <w:lang w:val="hr-HR"/>
        </w:rPr>
        <w:t xml:space="preserve"> a stupa na snagu dana 10. veljače</w:t>
      </w:r>
      <w:r>
        <w:rPr>
          <w:rFonts w:ascii="Arial" w:hAnsi="Arial" w:cs="Arial"/>
          <w:sz w:val="24"/>
          <w:szCs w:val="24"/>
          <w:lang w:val="hr-HR"/>
        </w:rPr>
        <w:t xml:space="preserve"> 2026.</w:t>
      </w:r>
      <w:r w:rsidR="00D44B2A">
        <w:rPr>
          <w:rFonts w:ascii="Arial" w:hAnsi="Arial" w:cs="Arial"/>
          <w:sz w:val="24"/>
          <w:szCs w:val="24"/>
          <w:lang w:val="hr-HR"/>
        </w:rPr>
        <w:t xml:space="preserve"> godine.</w:t>
      </w:r>
    </w:p>
    <w:p w14:paraId="4AE3BA24" w14:textId="1D68D172" w:rsidR="00BD70F7" w:rsidRDefault="00BD70F7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937B823" w14:textId="499FF99F" w:rsidR="00BD70F7" w:rsidRDefault="00BD70F7" w:rsidP="00BD70F7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1938199D" w14:textId="30A1232D" w:rsidR="00BD70F7" w:rsidRDefault="00BD70F7" w:rsidP="00BD70F7">
      <w:pPr>
        <w:jc w:val="right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Ravnateljica:</w:t>
      </w:r>
    </w:p>
    <w:p w14:paraId="30CF54A9" w14:textId="1CEF982C" w:rsidR="00BD70F7" w:rsidRDefault="00BD70F7" w:rsidP="00BD70F7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2EAD97BB" w14:textId="23EEA713" w:rsidR="00BD70F7" w:rsidRDefault="00BD70F7" w:rsidP="00BD70F7">
      <w:pPr>
        <w:jc w:val="right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Diana Gaši, prof.</w:t>
      </w:r>
      <w:r w:rsidR="00D44B2A">
        <w:rPr>
          <w:rFonts w:ascii="Arial" w:hAnsi="Arial" w:cs="Arial"/>
          <w:sz w:val="24"/>
          <w:szCs w:val="24"/>
          <w:lang w:val="hr-HR"/>
        </w:rPr>
        <w:t>, v.r.</w:t>
      </w:r>
    </w:p>
    <w:sectPr w:rsidR="00BD70F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B2FAEB"/>
    <w:multiLevelType w:val="singleLevel"/>
    <w:tmpl w:val="B6B2FAEB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D4ED1113"/>
    <w:multiLevelType w:val="singleLevel"/>
    <w:tmpl w:val="D4ED1113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E3B6CB0E"/>
    <w:multiLevelType w:val="singleLevel"/>
    <w:tmpl w:val="E3B6CB0E"/>
    <w:lvl w:ilvl="0">
      <w:start w:val="1"/>
      <w:numFmt w:val="decimal"/>
      <w:suff w:val="space"/>
      <w:lvlText w:val="(%1)"/>
      <w:lvlJc w:val="left"/>
    </w:lvl>
  </w:abstractNum>
  <w:abstractNum w:abstractNumId="3" w15:restartNumberingAfterBreak="0">
    <w:nsid w:val="3C20FA4D"/>
    <w:multiLevelType w:val="singleLevel"/>
    <w:tmpl w:val="3C20FA4D"/>
    <w:lvl w:ilvl="0">
      <w:start w:val="1"/>
      <w:numFmt w:val="decimal"/>
      <w:suff w:val="space"/>
      <w:lvlText w:val="(%1)"/>
      <w:lvlJc w:val="left"/>
    </w:lvl>
  </w:abstractNum>
  <w:abstractNum w:abstractNumId="4" w15:restartNumberingAfterBreak="0">
    <w:nsid w:val="47791894"/>
    <w:multiLevelType w:val="singleLevel"/>
    <w:tmpl w:val="47791894"/>
    <w:lvl w:ilvl="0">
      <w:start w:val="1"/>
      <w:numFmt w:val="decimal"/>
      <w:suff w:val="space"/>
      <w:lvlText w:val="(%1)"/>
      <w:lvlJc w:val="left"/>
    </w:lvl>
  </w:abstractNum>
  <w:abstractNum w:abstractNumId="5" w15:restartNumberingAfterBreak="0">
    <w:nsid w:val="4BB51532"/>
    <w:multiLevelType w:val="singleLevel"/>
    <w:tmpl w:val="4BB51532"/>
    <w:lvl w:ilvl="0">
      <w:start w:val="1"/>
      <w:numFmt w:val="decimal"/>
      <w:suff w:val="space"/>
      <w:lvlText w:val="(%1)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64"/>
    <w:rsid w:val="00032A91"/>
    <w:rsid w:val="005F5728"/>
    <w:rsid w:val="006B7645"/>
    <w:rsid w:val="00776D8F"/>
    <w:rsid w:val="00834A4B"/>
    <w:rsid w:val="00897064"/>
    <w:rsid w:val="00BD14F5"/>
    <w:rsid w:val="00BD70F7"/>
    <w:rsid w:val="00C94B3A"/>
    <w:rsid w:val="00CC408F"/>
    <w:rsid w:val="00D44B2A"/>
    <w:rsid w:val="00EA1EF6"/>
    <w:rsid w:val="00EB4507"/>
    <w:rsid w:val="00FD6010"/>
    <w:rsid w:val="1BD65B71"/>
    <w:rsid w:val="571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68FEB"/>
  <w15:docId w15:val="{B50BE977-6510-45C7-987E-92C6937B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drust</dc:creator>
  <cp:lastModifiedBy>Korisnik</cp:lastModifiedBy>
  <cp:revision>13</cp:revision>
  <dcterms:created xsi:type="dcterms:W3CDTF">2026-01-20T13:10:00Z</dcterms:created>
  <dcterms:modified xsi:type="dcterms:W3CDTF">2026-02-05T08:35:00Z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C57D3C1B78AB49BBB6488B82E591D543_12</vt:lpwstr>
  </property>
</Properties>
</file>