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vertAnchor="page" w:horzAnchor="margin" w:tblpY="1721"/>
        <w:tblW w:w="5000" w:type="pct"/>
        <w:tblBorders>
          <w:left w:val="single" w:sz="12" w:space="0" w:color="4472C4" w:themeColor="accent1"/>
        </w:tblBorders>
        <w:tblCellMar>
          <w:left w:w="144" w:type="dxa"/>
          <w:right w:w="115" w:type="dxa"/>
        </w:tblCellMar>
        <w:tblLook w:val="04A0" w:firstRow="1" w:lastRow="0" w:firstColumn="1" w:lastColumn="0" w:noHBand="0" w:noVBand="1"/>
      </w:tblPr>
      <w:tblGrid>
        <w:gridCol w:w="9056"/>
      </w:tblGrid>
      <w:tr w:rsidR="00841CCE" w14:paraId="4BB5AAD3" w14:textId="77777777" w:rsidTr="00841CCE">
        <w:trPr>
          <w:trHeight w:val="5469"/>
        </w:trPr>
        <w:tc>
          <w:tcPr>
            <w:tcW w:w="9330" w:type="dxa"/>
          </w:tcPr>
          <w:sdt>
            <w:sdtPr>
              <w:rPr>
                <w:rFonts w:asciiTheme="majorHAnsi" w:eastAsiaTheme="majorEastAsia" w:hAnsiTheme="majorHAnsi" w:cstheme="majorBidi"/>
                <w:color w:val="4472C4" w:themeColor="accent1"/>
                <w:sz w:val="56"/>
                <w:szCs w:val="56"/>
              </w:rPr>
              <w:alias w:val="Naslov"/>
              <w:id w:val="13406919"/>
              <w:placeholder>
                <w:docPart w:val="BA30636875CB4245903DD44C88DD4324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p w14:paraId="2B072225" w14:textId="68C74EC1" w:rsidR="00841CCE" w:rsidRDefault="00841CCE" w:rsidP="00841CCE">
                <w:pPr>
                  <w:pStyle w:val="Bezproreda"/>
                  <w:spacing w:line="216" w:lineRule="auto"/>
                  <w:rPr>
                    <w:rFonts w:asciiTheme="majorHAnsi" w:eastAsiaTheme="majorEastAsia" w:hAnsiTheme="majorHAnsi" w:cstheme="majorBidi"/>
                    <w:color w:val="4472C4" w:themeColor="accent1"/>
                    <w:sz w:val="88"/>
                    <w:szCs w:val="88"/>
                  </w:rPr>
                </w:pPr>
                <w:r w:rsidRPr="00841CCE">
                  <w:rPr>
                    <w:rFonts w:asciiTheme="majorHAnsi" w:eastAsiaTheme="majorEastAsia" w:hAnsiTheme="majorHAnsi" w:cstheme="majorBidi"/>
                    <w:color w:val="4472C4" w:themeColor="accent1"/>
                    <w:sz w:val="56"/>
                    <w:szCs w:val="56"/>
                  </w:rPr>
                  <w:t>OBRAZLOŽENJE FINANCIJSKOG PLANA OSNOVNE ŠKOLE SKRADIN ZA 202</w:t>
                </w:r>
                <w:r w:rsidR="0018678A">
                  <w:rPr>
                    <w:rFonts w:asciiTheme="majorHAnsi" w:eastAsiaTheme="majorEastAsia" w:hAnsiTheme="majorHAnsi" w:cstheme="majorBidi"/>
                    <w:color w:val="4472C4" w:themeColor="accent1"/>
                    <w:sz w:val="56"/>
                    <w:szCs w:val="56"/>
                  </w:rPr>
                  <w:t>6</w:t>
                </w:r>
                <w:r w:rsidRPr="00841CCE">
                  <w:rPr>
                    <w:rFonts w:asciiTheme="majorHAnsi" w:eastAsiaTheme="majorEastAsia" w:hAnsiTheme="majorHAnsi" w:cstheme="majorBidi"/>
                    <w:color w:val="4472C4" w:themeColor="accent1"/>
                    <w:sz w:val="56"/>
                    <w:szCs w:val="56"/>
                  </w:rPr>
                  <w:t>.GODINU I PROJEKCIJE ZA 202</w:t>
                </w:r>
                <w:r w:rsidR="0018678A">
                  <w:rPr>
                    <w:rFonts w:asciiTheme="majorHAnsi" w:eastAsiaTheme="majorEastAsia" w:hAnsiTheme="majorHAnsi" w:cstheme="majorBidi"/>
                    <w:color w:val="4472C4" w:themeColor="accent1"/>
                    <w:sz w:val="56"/>
                    <w:szCs w:val="56"/>
                  </w:rPr>
                  <w:t>7</w:t>
                </w:r>
                <w:r w:rsidRPr="00841CCE">
                  <w:rPr>
                    <w:rFonts w:asciiTheme="majorHAnsi" w:eastAsiaTheme="majorEastAsia" w:hAnsiTheme="majorHAnsi" w:cstheme="majorBidi"/>
                    <w:color w:val="4472C4" w:themeColor="accent1"/>
                    <w:sz w:val="56"/>
                    <w:szCs w:val="56"/>
                  </w:rPr>
                  <w:t>. I 202</w:t>
                </w:r>
                <w:r w:rsidR="0018678A">
                  <w:rPr>
                    <w:rFonts w:asciiTheme="majorHAnsi" w:eastAsiaTheme="majorEastAsia" w:hAnsiTheme="majorHAnsi" w:cstheme="majorBidi"/>
                    <w:color w:val="4472C4" w:themeColor="accent1"/>
                    <w:sz w:val="56"/>
                    <w:szCs w:val="56"/>
                  </w:rPr>
                  <w:t>8</w:t>
                </w:r>
                <w:r w:rsidRPr="00841CCE">
                  <w:rPr>
                    <w:rFonts w:asciiTheme="majorHAnsi" w:eastAsiaTheme="majorEastAsia" w:hAnsiTheme="majorHAnsi" w:cstheme="majorBidi"/>
                    <w:color w:val="4472C4" w:themeColor="accent1"/>
                    <w:sz w:val="56"/>
                    <w:szCs w:val="56"/>
                  </w:rPr>
                  <w:t>.GODINU</w:t>
                </w:r>
              </w:p>
            </w:sdtContent>
          </w:sdt>
        </w:tc>
      </w:tr>
    </w:tbl>
    <w:sdt>
      <w:sdtPr>
        <w:id w:val="1849750077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sz w:val="20"/>
          <w:szCs w:val="20"/>
        </w:rPr>
      </w:sdtEndPr>
      <w:sdtContent>
        <w:p w14:paraId="7DEB2F70" w14:textId="59A24E10" w:rsidR="00841CCE" w:rsidRDefault="00841CCE"/>
        <w:tbl>
          <w:tblPr>
            <w:tblpPr w:leftFromText="187" w:rightFromText="187" w:vertAnchor="page" w:horzAnchor="margin" w:tblpXSpec="center" w:tblpY="8931"/>
            <w:tblW w:w="3857" w:type="pct"/>
            <w:tblLook w:val="04A0" w:firstRow="1" w:lastRow="0" w:firstColumn="1" w:lastColumn="0" w:noHBand="0" w:noVBand="1"/>
          </w:tblPr>
          <w:tblGrid>
            <w:gridCol w:w="6997"/>
          </w:tblGrid>
          <w:tr w:rsidR="008866CC" w14:paraId="62E769CC" w14:textId="77777777" w:rsidTr="008866CC">
            <w:tc>
              <w:tcPr>
                <w:tcW w:w="7175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674D7AD9" w14:textId="100809DD" w:rsidR="008866CC" w:rsidRDefault="008866CC" w:rsidP="008866CC">
                <w:pPr>
                  <w:pStyle w:val="Bezproreda"/>
                  <w:rPr>
                    <w:color w:val="4472C4" w:themeColor="accent1"/>
                    <w:sz w:val="28"/>
                    <w:szCs w:val="28"/>
                  </w:rPr>
                </w:pPr>
                <w:r>
                  <w:rPr>
                    <w:color w:val="4472C4" w:themeColor="accent1"/>
                    <w:sz w:val="28"/>
                    <w:szCs w:val="28"/>
                  </w:rPr>
                  <w:t>KLASA:</w:t>
                </w:r>
                <w:r w:rsidR="00CA244F">
                  <w:rPr>
                    <w:color w:val="4472C4" w:themeColor="accent1"/>
                    <w:sz w:val="28"/>
                    <w:szCs w:val="28"/>
                  </w:rPr>
                  <w:t xml:space="preserve">    </w:t>
                </w:r>
                <w:r w:rsidR="00B87E7A">
                  <w:rPr>
                    <w:color w:val="4472C4" w:themeColor="accent1"/>
                    <w:sz w:val="28"/>
                    <w:szCs w:val="28"/>
                  </w:rPr>
                  <w:t>400-02/2</w:t>
                </w:r>
                <w:r w:rsidR="00912121">
                  <w:rPr>
                    <w:color w:val="4472C4" w:themeColor="accent1"/>
                    <w:sz w:val="28"/>
                    <w:szCs w:val="28"/>
                  </w:rPr>
                  <w:t>5</w:t>
                </w:r>
                <w:r w:rsidR="00B87E7A">
                  <w:rPr>
                    <w:color w:val="4472C4" w:themeColor="accent1"/>
                    <w:sz w:val="28"/>
                    <w:szCs w:val="28"/>
                  </w:rPr>
                  <w:t>-01/</w:t>
                </w:r>
                <w:r w:rsidR="00912121">
                  <w:rPr>
                    <w:color w:val="4472C4" w:themeColor="accent1"/>
                    <w:sz w:val="28"/>
                    <w:szCs w:val="28"/>
                  </w:rPr>
                  <w:t>4</w:t>
                </w:r>
              </w:p>
              <w:p w14:paraId="03061AB4" w14:textId="2D5A324A" w:rsidR="008866CC" w:rsidRDefault="008866CC" w:rsidP="008866CC">
                <w:pPr>
                  <w:pStyle w:val="Bezproreda"/>
                  <w:rPr>
                    <w:color w:val="4472C4" w:themeColor="accent1"/>
                    <w:sz w:val="28"/>
                    <w:szCs w:val="28"/>
                  </w:rPr>
                </w:pPr>
                <w:r>
                  <w:rPr>
                    <w:color w:val="4472C4" w:themeColor="accent1"/>
                    <w:sz w:val="28"/>
                    <w:szCs w:val="28"/>
                  </w:rPr>
                  <w:t>URBROJ:</w:t>
                </w:r>
                <w:r w:rsidR="00CA244F">
                  <w:rPr>
                    <w:color w:val="4472C4" w:themeColor="accent1"/>
                    <w:sz w:val="28"/>
                    <w:szCs w:val="28"/>
                  </w:rPr>
                  <w:t xml:space="preserve"> 2182-37-</w:t>
                </w:r>
                <w:r w:rsidR="00C22817">
                  <w:rPr>
                    <w:color w:val="4472C4" w:themeColor="accent1"/>
                    <w:sz w:val="28"/>
                    <w:szCs w:val="28"/>
                  </w:rPr>
                  <w:t>0</w:t>
                </w:r>
                <w:r w:rsidR="00912121">
                  <w:rPr>
                    <w:color w:val="4472C4" w:themeColor="accent1"/>
                    <w:sz w:val="28"/>
                    <w:szCs w:val="28"/>
                  </w:rPr>
                  <w:t>1</w:t>
                </w:r>
                <w:r w:rsidR="00C22817">
                  <w:rPr>
                    <w:color w:val="4472C4" w:themeColor="accent1"/>
                    <w:sz w:val="28"/>
                    <w:szCs w:val="28"/>
                  </w:rPr>
                  <w:t>-2</w:t>
                </w:r>
                <w:r w:rsidR="00912121">
                  <w:rPr>
                    <w:color w:val="4472C4" w:themeColor="accent1"/>
                    <w:sz w:val="28"/>
                    <w:szCs w:val="28"/>
                  </w:rPr>
                  <w:t>5</w:t>
                </w:r>
                <w:r w:rsidR="00C22817">
                  <w:rPr>
                    <w:color w:val="4472C4" w:themeColor="accent1"/>
                    <w:sz w:val="28"/>
                    <w:szCs w:val="28"/>
                  </w:rPr>
                  <w:t>-1</w:t>
                </w:r>
              </w:p>
              <w:p w14:paraId="403FAB39" w14:textId="0BA3EA1B" w:rsidR="008866CC" w:rsidRDefault="008866CC" w:rsidP="008866CC">
                <w:pPr>
                  <w:pStyle w:val="Bezproreda"/>
                  <w:rPr>
                    <w:color w:val="4472C4" w:themeColor="accent1"/>
                    <w:sz w:val="28"/>
                    <w:szCs w:val="28"/>
                  </w:rPr>
                </w:pPr>
                <w:r>
                  <w:rPr>
                    <w:color w:val="4472C4" w:themeColor="accent1"/>
                    <w:sz w:val="28"/>
                    <w:szCs w:val="28"/>
                  </w:rPr>
                  <w:t xml:space="preserve">Skradin, </w:t>
                </w:r>
                <w:r w:rsidR="00162B03">
                  <w:rPr>
                    <w:color w:val="4472C4" w:themeColor="accent1"/>
                    <w:sz w:val="28"/>
                    <w:szCs w:val="28"/>
                  </w:rPr>
                  <w:t>28</w:t>
                </w:r>
                <w:r>
                  <w:rPr>
                    <w:color w:val="4472C4" w:themeColor="accent1"/>
                    <w:sz w:val="28"/>
                    <w:szCs w:val="28"/>
                  </w:rPr>
                  <w:t>.</w:t>
                </w:r>
                <w:r w:rsidR="00162B03">
                  <w:rPr>
                    <w:color w:val="4472C4" w:themeColor="accent1"/>
                    <w:sz w:val="28"/>
                    <w:szCs w:val="28"/>
                  </w:rPr>
                  <w:t>10.2025.</w:t>
                </w:r>
              </w:p>
              <w:p w14:paraId="0D68E4A9" w14:textId="0C18DEEB" w:rsidR="008866CC" w:rsidRDefault="008866CC" w:rsidP="008866CC">
                <w:pPr>
                  <w:pStyle w:val="Bezproreda"/>
                  <w:rPr>
                    <w:color w:val="4472C4" w:themeColor="accent1"/>
                    <w:sz w:val="28"/>
                    <w:szCs w:val="28"/>
                  </w:rPr>
                </w:pPr>
              </w:p>
              <w:p w14:paraId="312CA7B4" w14:textId="715397DE" w:rsidR="008866CC" w:rsidRDefault="008866CC" w:rsidP="008866CC">
                <w:pPr>
                  <w:pStyle w:val="Bezproreda"/>
                  <w:rPr>
                    <w:color w:val="4472C4" w:themeColor="accent1"/>
                    <w:sz w:val="28"/>
                    <w:szCs w:val="28"/>
                  </w:rPr>
                </w:pPr>
                <w:r>
                  <w:rPr>
                    <w:color w:val="4472C4" w:themeColor="accent1"/>
                    <w:sz w:val="28"/>
                    <w:szCs w:val="28"/>
                  </w:rPr>
                  <w:t xml:space="preserve">                                                                     Ravnateljica:</w:t>
                </w:r>
              </w:p>
              <w:p w14:paraId="2EF61D74" w14:textId="60D50B3D" w:rsidR="008866CC" w:rsidRDefault="008866CC" w:rsidP="008866CC">
                <w:pPr>
                  <w:pStyle w:val="Bezproreda"/>
                  <w:rPr>
                    <w:color w:val="4472C4" w:themeColor="accent1"/>
                    <w:sz w:val="28"/>
                    <w:szCs w:val="28"/>
                  </w:rPr>
                </w:pPr>
                <w:r>
                  <w:rPr>
                    <w:color w:val="4472C4" w:themeColor="accent1"/>
                    <w:sz w:val="28"/>
                    <w:szCs w:val="28"/>
                  </w:rPr>
                  <w:t xml:space="preserve">                                                    </w:t>
                </w:r>
                <w:r w:rsidR="00C36D02">
                  <w:rPr>
                    <w:color w:val="4472C4" w:themeColor="accent1"/>
                    <w:sz w:val="28"/>
                    <w:szCs w:val="28"/>
                  </w:rPr>
                  <w:t xml:space="preserve">                </w:t>
                </w:r>
              </w:p>
              <w:p w14:paraId="2BE368E2" w14:textId="766E7997" w:rsidR="008866CC" w:rsidRDefault="008866CC" w:rsidP="008866CC">
                <w:pPr>
                  <w:pStyle w:val="Bezproreda"/>
                  <w:rPr>
                    <w:color w:val="4472C4" w:themeColor="accent1"/>
                    <w:sz w:val="28"/>
                    <w:szCs w:val="28"/>
                  </w:rPr>
                </w:pPr>
                <w:r>
                  <w:rPr>
                    <w:color w:val="4472C4" w:themeColor="accent1"/>
                    <w:sz w:val="28"/>
                    <w:szCs w:val="28"/>
                  </w:rPr>
                  <w:t xml:space="preserve">                                                                     Diana Gaši,</w:t>
                </w:r>
                <w:r w:rsidR="00C36D02">
                  <w:rPr>
                    <w:color w:val="4472C4" w:themeColor="accent1"/>
                    <w:sz w:val="28"/>
                    <w:szCs w:val="28"/>
                  </w:rPr>
                  <w:t xml:space="preserve"> </w:t>
                </w:r>
                <w:r>
                  <w:rPr>
                    <w:color w:val="4472C4" w:themeColor="accent1"/>
                    <w:sz w:val="28"/>
                    <w:szCs w:val="28"/>
                  </w:rPr>
                  <w:t>prof.</w:t>
                </w:r>
              </w:p>
              <w:p w14:paraId="226EB4DF" w14:textId="77777777" w:rsidR="008866CC" w:rsidRDefault="008866CC" w:rsidP="008866CC">
                <w:pPr>
                  <w:pStyle w:val="Bezproreda"/>
                  <w:rPr>
                    <w:color w:val="4472C4" w:themeColor="accent1"/>
                    <w:sz w:val="28"/>
                    <w:szCs w:val="28"/>
                  </w:rPr>
                </w:pPr>
              </w:p>
              <w:p w14:paraId="0C1D80EB" w14:textId="77777777" w:rsidR="008866CC" w:rsidRDefault="008866CC" w:rsidP="008866CC">
                <w:pPr>
                  <w:pStyle w:val="Bezproreda"/>
                  <w:rPr>
                    <w:color w:val="4472C4" w:themeColor="accent1"/>
                  </w:rPr>
                </w:pPr>
              </w:p>
            </w:tc>
          </w:tr>
        </w:tbl>
        <w:p w14:paraId="4132A049" w14:textId="63AF5D7C" w:rsidR="00841CCE" w:rsidRDefault="00841CCE">
          <w:pPr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br w:type="page"/>
          </w:r>
        </w:p>
      </w:sdtContent>
    </w:sdt>
    <w:p w14:paraId="6D01ECED" w14:textId="77777777" w:rsidR="00841CCE" w:rsidRDefault="00841CCE"/>
    <w:tbl>
      <w:tblPr>
        <w:tblpPr w:leftFromText="180" w:rightFromText="180" w:vertAnchor="text" w:tblpY="1"/>
        <w:tblOverlap w:val="never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2035"/>
        <w:gridCol w:w="126"/>
        <w:gridCol w:w="110"/>
        <w:gridCol w:w="126"/>
        <w:gridCol w:w="7415"/>
        <w:gridCol w:w="181"/>
      </w:tblGrid>
      <w:tr w:rsidR="00572A17" w:rsidRPr="00572A17" w14:paraId="5AB9BE20" w14:textId="77777777" w:rsidTr="00F5699D">
        <w:trPr>
          <w:trHeight w:val="6628"/>
        </w:trPr>
        <w:tc>
          <w:tcPr>
            <w:tcW w:w="20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919255" w14:textId="77777777" w:rsidR="00572A17" w:rsidRPr="00572A17" w:rsidRDefault="00572A17" w:rsidP="00F5699D">
            <w:pPr>
              <w:keepNext/>
              <w:spacing w:after="0" w:line="240" w:lineRule="auto"/>
              <w:ind w:right="-57"/>
              <w:jc w:val="both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bookmarkStart w:id="0" w:name="_Hlk116588182"/>
            <w:r w:rsidRPr="00572A1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</w:rPr>
              <w:br w:type="page"/>
            </w:r>
            <w:r w:rsidRPr="00572A1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NAZ</w:t>
            </w:r>
            <w:bookmarkStart w:id="1" w:name="_Hlk116587957"/>
            <w:r w:rsidRPr="00572A1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IV KORISNIKA:</w:t>
            </w:r>
          </w:p>
          <w:p w14:paraId="20B4AABE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3BAF526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65BA658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5095B67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2A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ZADAĆA:</w:t>
            </w:r>
          </w:p>
          <w:p w14:paraId="33046BAA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BA32C27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DE1B460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6D1A967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45CCF27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783D2E0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73DAEB2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463BBE8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12C7393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15A7C09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7553080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A326B91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B555954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6358E3F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6E4F010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1E1CAF4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2A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ORGANIZACIJSKA</w:t>
            </w:r>
          </w:p>
          <w:p w14:paraId="5E33E0A2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2A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STRUKTURA:</w:t>
            </w:r>
          </w:p>
          <w:p w14:paraId="073D9992" w14:textId="032D898B" w:rsid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5025AD6" w14:textId="46638635" w:rsidR="00C772C8" w:rsidRDefault="00C772C8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3206E24" w14:textId="3E2E5643" w:rsidR="00C772C8" w:rsidRDefault="00C772C8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2B0137F" w14:textId="07E8A9BC" w:rsidR="00C772C8" w:rsidRDefault="00C772C8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3C4466D" w14:textId="1BCE6EC2" w:rsidR="00C772C8" w:rsidRDefault="00C772C8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97BD3EE" w14:textId="7E7E27ED" w:rsidR="00C772C8" w:rsidRDefault="00C772C8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8CEA077" w14:textId="39EEC854" w:rsidR="00C772C8" w:rsidRDefault="00C772C8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88802DA" w14:textId="34E231D9" w:rsidR="00C772C8" w:rsidRDefault="00C772C8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49F24B3" w14:textId="484FE32F" w:rsidR="00C772C8" w:rsidRDefault="00C772C8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1392D09" w14:textId="08BE1A6A" w:rsidR="00572A17" w:rsidRDefault="00572A17" w:rsidP="00F5699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007FC73" w14:textId="4D6C7422" w:rsidR="002B6752" w:rsidRDefault="002B6752" w:rsidP="00F5699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4B02A92" w14:textId="055E11F0" w:rsidR="002B6752" w:rsidRDefault="002B6752" w:rsidP="00F5699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4E2D113" w14:textId="77777777" w:rsidR="002B6752" w:rsidRPr="00572A17" w:rsidRDefault="002B6752" w:rsidP="00F5699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6869D65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551109F" w14:textId="1422665E" w:rsidR="00572A17" w:rsidRDefault="000607D6" w:rsidP="008D282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FINANCIJSKI PLAN</w:t>
            </w:r>
          </w:p>
          <w:p w14:paraId="06BDE50A" w14:textId="0980CC81" w:rsidR="000607D6" w:rsidRDefault="000607D6" w:rsidP="008D282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ZA</w:t>
            </w:r>
            <w:r w:rsidR="00E3268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</w:t>
            </w:r>
            <w:r w:rsidR="00E3268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  <w:r w:rsidR="008D28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GODINU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I PROJEKCIJE ZA </w:t>
            </w:r>
          </w:p>
          <w:p w14:paraId="272984C2" w14:textId="4FF8A39C" w:rsidR="000607D6" w:rsidRPr="00572A17" w:rsidRDefault="000607D6" w:rsidP="008D282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</w:t>
            </w:r>
            <w:r w:rsidR="00E3268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 I 202</w:t>
            </w:r>
            <w:r w:rsidR="00E3268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 GODINU</w:t>
            </w:r>
          </w:p>
          <w:bookmarkEnd w:id="1"/>
          <w:p w14:paraId="31F77104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CB76457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2915F29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DFC5D9E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5A0594F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38ED62F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9BBA28A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E575D54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8A42726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C7EA928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22C40E5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6C2511A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7AE5054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54C7711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18084C5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A7238E2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AFCFC3B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7862ABC" w14:textId="4A55E2A7" w:rsidR="00280B89" w:rsidRDefault="00F5699D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ZAKONSKE I DRUGE PODLOGE NA KOJIMA SE ZASNIVA PROGRAM RADA ŠKOLE</w:t>
            </w:r>
          </w:p>
          <w:p w14:paraId="417ED241" w14:textId="77777777" w:rsidR="00280B89" w:rsidRPr="00572A17" w:rsidRDefault="00280B89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801714D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A644701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404B566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3AFE133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D5F1E84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522A89C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DAB4FD9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023163F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D191D45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784A441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69E1053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8E541A1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E139287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FE94B77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400E8F9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1F68301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90CA272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4C0A43E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D69942C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66637ED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A7C2DB3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8F22B7B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D7AE666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EE5B34B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D1C0EBA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86DBE2C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5259E90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F40C877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3574203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58C638E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5D3F8BC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FF9F5F9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35E3BB5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125581C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0B1FD57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750E445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55219F6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9BAC59D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D3BEA4F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E989D1C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FD00ECA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BD4507F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B20EE4E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962FBD5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563D785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24FEB8B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F0C38B7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2E8C330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694C1E9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3DFC756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AEEF0DB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B9AC765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BE02C42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20EAD26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8158E74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E06D787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A4B9C82" w14:textId="34CFEBAC" w:rsidR="00572A17" w:rsidRPr="00572A17" w:rsidRDefault="00965B79" w:rsidP="00F5699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CILJEVI I POKAZATELJI USPJEŠNOSTI KOJIMA ĆE SE MJERITI OSTVARENJE CILJEVA</w:t>
            </w:r>
          </w:p>
          <w:p w14:paraId="21BFFB13" w14:textId="5BE503DF" w:rsid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BD26EBB" w14:textId="52EEEB47" w:rsidR="00F5699D" w:rsidRDefault="00F5699D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2C4D9A3" w14:textId="44DE09B2" w:rsidR="00F5699D" w:rsidRDefault="00F5699D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526D672" w14:textId="0DFD92A8" w:rsidR="00F5699D" w:rsidRDefault="00F5699D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3EFF632" w14:textId="37C4BAB9" w:rsidR="00F5699D" w:rsidRDefault="00F5699D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13C2DE4" w14:textId="4CB93FC5" w:rsidR="00F5699D" w:rsidRDefault="00F5699D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9D04E64" w14:textId="475C4CC3" w:rsidR="00F5699D" w:rsidRDefault="00F5699D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AF9A730" w14:textId="168FA7D1" w:rsidR="00F5699D" w:rsidRDefault="00F5699D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025CC6D" w14:textId="652040B8" w:rsidR="00F5699D" w:rsidRDefault="00F5699D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15FCBDB" w14:textId="731C5172" w:rsidR="00F5699D" w:rsidRDefault="00F5699D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06D67CB" w14:textId="2033A772" w:rsidR="00F5699D" w:rsidRDefault="00F5699D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8AB8BF0" w14:textId="682479FC" w:rsidR="00F5699D" w:rsidRDefault="00F5699D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A68A5DE" w14:textId="7BB01002" w:rsidR="00F5699D" w:rsidRDefault="00F5699D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C631F2E" w14:textId="71AFE453" w:rsidR="00F5699D" w:rsidRDefault="00F5699D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3D74256" w14:textId="74188C38" w:rsidR="00F5699D" w:rsidRDefault="00F5699D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D0FC531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10CD8F8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4EC78B6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EDFB70F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77E853B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BC9E68D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B9E78F4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992F849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64C0BF2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E730D77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ED8842C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3533BDC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B2C69BF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D82C2D7" w14:textId="77777777" w:rsid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4586B68" w14:textId="77777777" w:rsidR="00F5699D" w:rsidRPr="00F5699D" w:rsidRDefault="00F5699D" w:rsidP="00F569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4EA7E3A" w14:textId="77777777" w:rsidR="00F5699D" w:rsidRPr="00F5699D" w:rsidRDefault="00F5699D" w:rsidP="00F569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A87224" w14:textId="7F1D5FA0" w:rsidR="00F5699D" w:rsidRPr="00F5699D" w:rsidRDefault="00F5699D" w:rsidP="00F569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C2FC219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B5A7A5" w14:textId="657C4026" w:rsidR="00572A17" w:rsidRDefault="00453CF4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</w:rPr>
            </w:pPr>
            <w:bookmarkStart w:id="2" w:name="_Hlk116588047"/>
            <w:bookmarkStart w:id="3" w:name="_Hlk116589338"/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</w:rPr>
              <w:t xml:space="preserve">NAZIV ŠKOLE: </w:t>
            </w:r>
            <w:r w:rsidR="00B925E9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</w:rPr>
              <w:t>OSNOVNA ŠKOLA SKRADIN</w:t>
            </w:r>
          </w:p>
          <w:p w14:paraId="7F1D886E" w14:textId="2B07F373" w:rsidR="00367F0B" w:rsidRDefault="00367F0B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</w:rPr>
            </w:pPr>
          </w:p>
          <w:p w14:paraId="56AEB303" w14:textId="07165774" w:rsidR="00367F0B" w:rsidRDefault="00367F0B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</w:rPr>
            </w:pPr>
          </w:p>
          <w:p w14:paraId="7F25BD0D" w14:textId="65D2999A" w:rsidR="00367F0B" w:rsidRDefault="00367F0B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</w:rPr>
            </w:pPr>
          </w:p>
          <w:p w14:paraId="482AC3CB" w14:textId="77777777" w:rsidR="00CE0AE7" w:rsidRPr="00BD755F" w:rsidRDefault="00572639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D755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DJELOKRUG RADA: </w:t>
            </w:r>
            <w:r w:rsidR="004D206C" w:rsidRPr="00BD755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Osnovna škola Skradin</w:t>
            </w:r>
            <w:r w:rsidR="00CE0AE7" w:rsidRPr="00BD755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je javna ustanova koja obavlja</w:t>
            </w:r>
          </w:p>
          <w:p w14:paraId="5B5B88C7" w14:textId="1B8E9EFE" w:rsidR="00367F0B" w:rsidRPr="00BD755F" w:rsidRDefault="00CE0AE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D755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poslove iz odgoja i obrazovanja.</w:t>
            </w:r>
            <w:r w:rsidR="002767A3" w:rsidRPr="00BD755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D755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Djelatnost osnovnog obrazovanja u osnovnoj školi</w:t>
            </w:r>
          </w:p>
          <w:p w14:paraId="08308060" w14:textId="0363B6DB" w:rsidR="00CE0AE7" w:rsidRPr="00BD755F" w:rsidRDefault="00CE0AE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D755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obuhvaća </w:t>
            </w:r>
            <w:r w:rsidR="00A4523E" w:rsidRPr="00BD755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opće obrazovanje, te druge oblike obrazovanja djece i mladih.</w:t>
            </w:r>
          </w:p>
          <w:p w14:paraId="236AAC54" w14:textId="212DEE69" w:rsidR="00A4523E" w:rsidRPr="00BD755F" w:rsidRDefault="00A4523E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D755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Škola obuhvaća slijedeće poslove:</w:t>
            </w:r>
          </w:p>
          <w:p w14:paraId="7A1FF4C1" w14:textId="0B9B4115" w:rsidR="00A4523E" w:rsidRPr="00BD755F" w:rsidRDefault="00A4523E" w:rsidP="00F5699D">
            <w:pPr>
              <w:pStyle w:val="Odlomakpopisa"/>
              <w:numPr>
                <w:ilvl w:val="0"/>
                <w:numId w:val="32"/>
              </w:numPr>
              <w:ind w:right="-57"/>
              <w:rPr>
                <w:rFonts w:eastAsia="Times New Roman"/>
                <w:sz w:val="20"/>
              </w:rPr>
            </w:pPr>
            <w:r w:rsidRPr="00BD755F">
              <w:rPr>
                <w:rFonts w:eastAsia="Times New Roman"/>
                <w:sz w:val="20"/>
              </w:rPr>
              <w:t>Upis u školu i ispis iz škole s vođenjem odgovarajuće evidencije i dokumentacije</w:t>
            </w:r>
          </w:p>
          <w:p w14:paraId="5EFFBC3C" w14:textId="77777777" w:rsidR="00A4523E" w:rsidRPr="00BD755F" w:rsidRDefault="00A4523E" w:rsidP="00F5699D">
            <w:pPr>
              <w:pStyle w:val="Odlomakpopisa"/>
              <w:numPr>
                <w:ilvl w:val="0"/>
                <w:numId w:val="32"/>
              </w:numPr>
              <w:ind w:right="-57"/>
              <w:rPr>
                <w:rFonts w:eastAsia="Times New Roman"/>
                <w:sz w:val="20"/>
              </w:rPr>
            </w:pPr>
            <w:r w:rsidRPr="00BD755F">
              <w:rPr>
                <w:rFonts w:eastAsia="Times New Roman"/>
                <w:sz w:val="20"/>
              </w:rPr>
              <w:t xml:space="preserve">Organizacija i izvođenje nastave i drugih oblika odgojno-obrazovnog </w:t>
            </w:r>
          </w:p>
          <w:p w14:paraId="5E1C77D4" w14:textId="13E52776" w:rsidR="00A4523E" w:rsidRPr="00BD755F" w:rsidRDefault="00A4523E" w:rsidP="00F5699D">
            <w:pPr>
              <w:pStyle w:val="Odlomakpopisa"/>
              <w:ind w:right="-57"/>
              <w:rPr>
                <w:rFonts w:eastAsia="Times New Roman"/>
                <w:sz w:val="20"/>
              </w:rPr>
            </w:pPr>
            <w:r w:rsidRPr="00BD755F">
              <w:rPr>
                <w:rFonts w:eastAsia="Times New Roman"/>
                <w:sz w:val="20"/>
              </w:rPr>
              <w:t>rada s učenicima, te vođenje odgovarajuće evidencije</w:t>
            </w:r>
          </w:p>
          <w:p w14:paraId="59278F4A" w14:textId="5DB0F747" w:rsidR="00A4523E" w:rsidRPr="00BD755F" w:rsidRDefault="00A4523E" w:rsidP="00F5699D">
            <w:pPr>
              <w:pStyle w:val="Odlomakpopisa"/>
              <w:ind w:right="-57"/>
              <w:rPr>
                <w:rFonts w:eastAsia="Times New Roman"/>
                <w:sz w:val="20"/>
              </w:rPr>
            </w:pPr>
          </w:p>
          <w:p w14:paraId="690B401F" w14:textId="3D54383E" w:rsidR="00A4523E" w:rsidRPr="00BD755F" w:rsidRDefault="00A4523E" w:rsidP="00F5699D">
            <w:pPr>
              <w:pStyle w:val="Odlomakpopisa"/>
              <w:numPr>
                <w:ilvl w:val="0"/>
                <w:numId w:val="32"/>
              </w:numPr>
              <w:ind w:right="-57"/>
              <w:rPr>
                <w:rFonts w:eastAsia="Times New Roman"/>
                <w:sz w:val="20"/>
              </w:rPr>
            </w:pPr>
            <w:r w:rsidRPr="00BD755F">
              <w:rPr>
                <w:rFonts w:eastAsia="Times New Roman"/>
                <w:sz w:val="20"/>
              </w:rPr>
              <w:t xml:space="preserve">Vrednovanje i ocjenjivanje učenika , te vođenje evidencije o tome, kao i o </w:t>
            </w:r>
          </w:p>
          <w:p w14:paraId="2161F254" w14:textId="77777777" w:rsidR="00A4523E" w:rsidRPr="00BD755F" w:rsidRDefault="00A4523E" w:rsidP="00F5699D">
            <w:pPr>
              <w:pStyle w:val="Odlomakpopisa"/>
              <w:ind w:right="-57"/>
              <w:rPr>
                <w:rFonts w:eastAsia="Times New Roman"/>
                <w:sz w:val="20"/>
              </w:rPr>
            </w:pPr>
            <w:r w:rsidRPr="00BD755F">
              <w:rPr>
                <w:rFonts w:eastAsia="Times New Roman"/>
                <w:sz w:val="20"/>
              </w:rPr>
              <w:t>učeničkim postignućima</w:t>
            </w:r>
          </w:p>
          <w:p w14:paraId="6E82E58F" w14:textId="77777777" w:rsidR="00A4523E" w:rsidRPr="00BD755F" w:rsidRDefault="00A4523E" w:rsidP="00F5699D">
            <w:pPr>
              <w:pStyle w:val="Odlomakpopisa"/>
              <w:numPr>
                <w:ilvl w:val="0"/>
                <w:numId w:val="32"/>
              </w:numPr>
              <w:ind w:right="-57"/>
              <w:rPr>
                <w:rFonts w:eastAsia="Times New Roman"/>
                <w:sz w:val="20"/>
              </w:rPr>
            </w:pPr>
            <w:r w:rsidRPr="00BD755F">
              <w:rPr>
                <w:rFonts w:eastAsia="Times New Roman"/>
                <w:sz w:val="20"/>
              </w:rPr>
              <w:t>Poduzimanje pedagoških mjera i vođenje evidencije o njima</w:t>
            </w:r>
          </w:p>
          <w:p w14:paraId="77E94BFA" w14:textId="77777777" w:rsidR="00A4523E" w:rsidRPr="00BD755F" w:rsidRDefault="00A4523E" w:rsidP="00F5699D">
            <w:pPr>
              <w:pStyle w:val="Odlomakpopisa"/>
              <w:numPr>
                <w:ilvl w:val="0"/>
                <w:numId w:val="32"/>
              </w:numPr>
              <w:ind w:right="-57"/>
              <w:rPr>
                <w:rFonts w:eastAsia="Times New Roman"/>
                <w:sz w:val="20"/>
              </w:rPr>
            </w:pPr>
            <w:r w:rsidRPr="00BD755F">
              <w:rPr>
                <w:rFonts w:eastAsia="Times New Roman"/>
                <w:sz w:val="20"/>
              </w:rPr>
              <w:t>Izdavanje javnih isprava i drugih potvrda</w:t>
            </w:r>
          </w:p>
          <w:p w14:paraId="7B2ACC88" w14:textId="77777777" w:rsidR="00C772C8" w:rsidRPr="00BD755F" w:rsidRDefault="00A4523E" w:rsidP="00F5699D">
            <w:pPr>
              <w:pStyle w:val="Odlomakpopisa"/>
              <w:numPr>
                <w:ilvl w:val="0"/>
                <w:numId w:val="32"/>
              </w:numPr>
              <w:ind w:right="-57"/>
              <w:rPr>
                <w:rFonts w:eastAsia="Times New Roman"/>
                <w:sz w:val="20"/>
              </w:rPr>
            </w:pPr>
            <w:r w:rsidRPr="00BD755F">
              <w:rPr>
                <w:rFonts w:eastAsia="Times New Roman"/>
                <w:sz w:val="20"/>
              </w:rPr>
              <w:t xml:space="preserve">Upisivanje podataka o odgojno-obrazovnom radu u e-Maticu </w:t>
            </w:r>
            <w:r w:rsidR="00C772C8" w:rsidRPr="00BD755F">
              <w:rPr>
                <w:rFonts w:eastAsia="Times New Roman"/>
                <w:sz w:val="20"/>
              </w:rPr>
              <w:t>-zajednički</w:t>
            </w:r>
          </w:p>
          <w:p w14:paraId="62FE850D" w14:textId="7C2A3B1D" w:rsidR="00A4523E" w:rsidRPr="00BD755F" w:rsidRDefault="00C772C8" w:rsidP="00F5699D">
            <w:pPr>
              <w:pStyle w:val="Odlomakpopisa"/>
              <w:ind w:right="-57"/>
              <w:rPr>
                <w:rFonts w:eastAsia="Times New Roman"/>
                <w:sz w:val="20"/>
              </w:rPr>
            </w:pPr>
            <w:r w:rsidRPr="00BD755F">
              <w:rPr>
                <w:rFonts w:eastAsia="Times New Roman"/>
                <w:sz w:val="20"/>
              </w:rPr>
              <w:t xml:space="preserve"> elektronički upisnik ustanova</w:t>
            </w:r>
            <w:r w:rsidR="00A4523E" w:rsidRPr="00BD755F">
              <w:rPr>
                <w:rFonts w:eastAsia="Times New Roman"/>
                <w:sz w:val="20"/>
              </w:rPr>
              <w:t xml:space="preserve"> </w:t>
            </w:r>
          </w:p>
          <w:p w14:paraId="60ED6451" w14:textId="77777777" w:rsidR="00572A17" w:rsidRPr="00BD755F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bookmarkEnd w:id="2"/>
          <w:p w14:paraId="146D1FDB" w14:textId="396BC783" w:rsidR="00C772C8" w:rsidRPr="00BD755F" w:rsidRDefault="00C772C8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DA0607" w14:textId="50914623" w:rsidR="00C772C8" w:rsidRPr="00BD755F" w:rsidRDefault="00C772C8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55F">
              <w:rPr>
                <w:rFonts w:ascii="Times New Roman" w:eastAsia="Times New Roman" w:hAnsi="Times New Roman" w:cs="Times New Roman"/>
                <w:sz w:val="20"/>
                <w:szCs w:val="20"/>
              </w:rPr>
              <w:t>U školi je sistematizirano 3</w:t>
            </w:r>
            <w:r w:rsidR="003D1C0F" w:rsidRPr="00BD755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BD75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radna mjesta. Od toga 2</w:t>
            </w:r>
            <w:r w:rsidR="003D1C0F" w:rsidRPr="00BD755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BD75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učitelja, 2 stručna suradnika</w:t>
            </w:r>
          </w:p>
          <w:p w14:paraId="76D1B3D8" w14:textId="5E150183" w:rsidR="00C772C8" w:rsidRPr="00BD755F" w:rsidRDefault="00C772C8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5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8 nenastavnog osoblja.</w:t>
            </w:r>
            <w:r w:rsidR="00A768A6" w:rsidRPr="00BD75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Učenika je 1</w:t>
            </w:r>
            <w:r w:rsidR="00BD755F" w:rsidRPr="00BD755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3D1C0F" w:rsidRPr="00BD755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8A5A7B" w:rsidRPr="00BD755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FCB0B7D" w14:textId="3F29A1CF" w:rsidR="00A768A6" w:rsidRPr="00BD755F" w:rsidRDefault="00A768A6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55F">
              <w:rPr>
                <w:rFonts w:ascii="Times New Roman" w:eastAsia="Times New Roman" w:hAnsi="Times New Roman" w:cs="Times New Roman"/>
                <w:sz w:val="20"/>
                <w:szCs w:val="20"/>
              </w:rPr>
              <w:t>Nastava se odvija u matičnoj školi i PŠ Rupe i PŠ Dubravice u jednoj smjeni.</w:t>
            </w:r>
          </w:p>
          <w:p w14:paraId="36735FC3" w14:textId="2DAE8770" w:rsidR="00C772C8" w:rsidRPr="00BD755F" w:rsidRDefault="00C772C8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55F">
              <w:rPr>
                <w:rFonts w:ascii="Times New Roman" w:eastAsia="Times New Roman" w:hAnsi="Times New Roman" w:cs="Times New Roman"/>
                <w:sz w:val="20"/>
                <w:szCs w:val="20"/>
              </w:rPr>
              <w:t>Nastavno osoblje obavlja odgojno-obrazovne poslove u svezi s izvođenjem nastavnog plana i programa škole, nastavnih kurikuluma i školskog kurikuluma, neposrednog odgojno-obrazovnog rada s učenicima, aktivnosti u skladu s potrebama i interesima učenika, te promicanje stručno-pedagoškog rada škole i ostalih stručno pedagoških</w:t>
            </w:r>
            <w:r w:rsidR="002767A3" w:rsidRPr="00BD75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poslova u skladu sa zakonom, provedbenim propisima, godišnjim planom i programom rada škole i školskim </w:t>
            </w:r>
          </w:p>
          <w:p w14:paraId="3CC4FB79" w14:textId="69243913" w:rsidR="002767A3" w:rsidRPr="00BD755F" w:rsidRDefault="002767A3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55F">
              <w:rPr>
                <w:rFonts w:ascii="Times New Roman" w:eastAsia="Times New Roman" w:hAnsi="Times New Roman" w:cs="Times New Roman"/>
                <w:sz w:val="20"/>
                <w:szCs w:val="20"/>
              </w:rPr>
              <w:t>Kurikulumom.</w:t>
            </w:r>
          </w:p>
          <w:p w14:paraId="1FEE29EB" w14:textId="77777777" w:rsidR="00F71E1D" w:rsidRPr="00BD755F" w:rsidRDefault="00F71E1D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55F">
              <w:rPr>
                <w:rFonts w:ascii="Times New Roman" w:eastAsia="Times New Roman" w:hAnsi="Times New Roman" w:cs="Times New Roman"/>
                <w:sz w:val="20"/>
                <w:szCs w:val="20"/>
              </w:rPr>
              <w:t>Nenastavno osoblje obavlja opće, pravne i kadrovske poslove, računovodstvene i knjigovodstvene poslove, poslove vođenja i čuvanja pedagoške dokumentacije i evidencije, poslove tehničkog održavanja i rukovanja opremom i uređajima, poslove održavanja</w:t>
            </w:r>
          </w:p>
          <w:p w14:paraId="5DE3FA81" w14:textId="229B64B6" w:rsidR="00C772C8" w:rsidRPr="00BD755F" w:rsidRDefault="00F71E1D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55F">
              <w:rPr>
                <w:rFonts w:ascii="Times New Roman" w:eastAsia="Times New Roman" w:hAnsi="Times New Roman" w:cs="Times New Roman"/>
                <w:sz w:val="20"/>
                <w:szCs w:val="20"/>
              </w:rPr>
              <w:t>čistoće objekata i okoliša.</w:t>
            </w:r>
          </w:p>
          <w:p w14:paraId="2EF37326" w14:textId="77777777" w:rsidR="00C772C8" w:rsidRPr="00BD755F" w:rsidRDefault="00C772C8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4A68A3" w14:textId="0C7B71D0" w:rsid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6C9FCF8" w14:textId="3DFAB014" w:rsidR="002B6752" w:rsidRDefault="002B6752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41BE04" w14:textId="77777777" w:rsidR="002B6752" w:rsidRPr="00572A17" w:rsidRDefault="002B6752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76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9"/>
              <w:gridCol w:w="2502"/>
              <w:gridCol w:w="1466"/>
              <w:gridCol w:w="1488"/>
              <w:gridCol w:w="1644"/>
            </w:tblGrid>
            <w:tr w:rsidR="00572A17" w:rsidRPr="00572A17" w14:paraId="67D222BD" w14:textId="77777777" w:rsidTr="006720CD">
              <w:trPr>
                <w:cantSplit/>
                <w:jc w:val="center"/>
              </w:trPr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9CE731" w14:textId="77777777" w:rsidR="00572A17" w:rsidRPr="00572A17" w:rsidRDefault="00572A17" w:rsidP="00690305">
                  <w:pPr>
                    <w:framePr w:hSpace="180" w:wrap="around" w:vAnchor="text" w:hAnchor="text" w:y="1"/>
                    <w:spacing w:after="0" w:line="240" w:lineRule="auto"/>
                    <w:ind w:right="-57"/>
                    <w:suppressOverlap/>
                    <w:jc w:val="both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572A1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Rb</w:t>
                  </w:r>
                </w:p>
              </w:tc>
              <w:tc>
                <w:tcPr>
                  <w:tcW w:w="2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5E228F" w14:textId="15B8FF95" w:rsidR="00572A17" w:rsidRPr="00572A17" w:rsidRDefault="0040330E" w:rsidP="00690305">
                  <w:pPr>
                    <w:framePr w:hSpace="180" w:wrap="around" w:vAnchor="text" w:hAnchor="text" w:y="1"/>
                    <w:spacing w:after="0" w:line="240" w:lineRule="auto"/>
                    <w:ind w:right="-57"/>
                    <w:suppressOverlap/>
                    <w:jc w:val="both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Oznaka  i naziv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60A709" w14:textId="71DE8A71" w:rsidR="00572A17" w:rsidRPr="00572A17" w:rsidRDefault="0040330E" w:rsidP="00690305">
                  <w:pPr>
                    <w:keepNext/>
                    <w:framePr w:hSpace="180" w:wrap="around" w:vAnchor="text" w:hAnchor="text" w:y="1"/>
                    <w:spacing w:after="0" w:line="240" w:lineRule="auto"/>
                    <w:ind w:right="-57"/>
                    <w:suppressOverlap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>P</w:t>
                  </w:r>
                  <w:r w:rsidR="00E3268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>lan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 xml:space="preserve"> za </w:t>
                  </w:r>
                  <w:r w:rsidR="00572A17" w:rsidRPr="00572A1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>202</w:t>
                  </w:r>
                  <w:r w:rsidR="00E3268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>6</w:t>
                  </w:r>
                  <w:r w:rsidR="00572A17" w:rsidRPr="00572A1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>. god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F4CB01" w14:textId="614F94CC" w:rsidR="00572A17" w:rsidRPr="00572A17" w:rsidRDefault="0040330E" w:rsidP="00690305">
                  <w:pPr>
                    <w:keepNext/>
                    <w:framePr w:hSpace="180" w:wrap="around" w:vAnchor="text" w:hAnchor="text" w:y="1"/>
                    <w:spacing w:after="0" w:line="240" w:lineRule="auto"/>
                    <w:ind w:right="-57"/>
                    <w:suppressOverlap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 xml:space="preserve">Projekcija za </w:t>
                  </w:r>
                  <w:r w:rsidR="00572A17" w:rsidRPr="00572A1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>202</w:t>
                  </w:r>
                  <w:r w:rsidR="00E3268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>7</w:t>
                  </w:r>
                  <w:r w:rsidR="00572A17" w:rsidRPr="00572A1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>. go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>d.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45CFE8" w14:textId="3A676AD5" w:rsidR="0040330E" w:rsidRDefault="0040330E" w:rsidP="00690305">
                  <w:pPr>
                    <w:keepNext/>
                    <w:framePr w:hSpace="180" w:wrap="around" w:vAnchor="text" w:hAnchor="text" w:y="1"/>
                    <w:spacing w:after="0" w:line="240" w:lineRule="auto"/>
                    <w:ind w:right="-57"/>
                    <w:suppressOverlap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>Projekcija za</w:t>
                  </w:r>
                </w:p>
                <w:p w14:paraId="751CAAD2" w14:textId="02EE088B" w:rsidR="00572A17" w:rsidRPr="00572A17" w:rsidRDefault="00572A17" w:rsidP="00690305">
                  <w:pPr>
                    <w:keepNext/>
                    <w:framePr w:hSpace="180" w:wrap="around" w:vAnchor="text" w:hAnchor="text" w:y="1"/>
                    <w:spacing w:after="0" w:line="240" w:lineRule="auto"/>
                    <w:ind w:right="-57"/>
                    <w:suppressOverlap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</w:pPr>
                  <w:r w:rsidRPr="00572A1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>202</w:t>
                  </w:r>
                  <w:r w:rsidR="00E3268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>8</w:t>
                  </w:r>
                  <w:r w:rsidRPr="00572A1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>. god</w:t>
                  </w:r>
                  <w:r w:rsidR="0040330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</w:tr>
            <w:tr w:rsidR="00572A17" w:rsidRPr="00572A17" w14:paraId="1271B367" w14:textId="77777777" w:rsidTr="006720CD">
              <w:trPr>
                <w:cantSplit/>
                <w:jc w:val="center"/>
              </w:trPr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8B8E98" w14:textId="77777777" w:rsidR="00572A17" w:rsidRPr="00572A17" w:rsidRDefault="00572A17" w:rsidP="00690305">
                  <w:pPr>
                    <w:framePr w:hSpace="180" w:wrap="around" w:vAnchor="text" w:hAnchor="text" w:y="1"/>
                    <w:spacing w:after="0" w:line="240" w:lineRule="auto"/>
                    <w:ind w:right="-57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72A1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EA2035" w14:textId="44231D52" w:rsidR="00572A17" w:rsidRPr="0035654A" w:rsidRDefault="0040330E" w:rsidP="00690305">
                  <w:pPr>
                    <w:framePr w:hSpace="180" w:wrap="around" w:vAnchor="text" w:hAnchor="text" w:y="1"/>
                    <w:spacing w:after="0" w:line="240" w:lineRule="auto"/>
                    <w:ind w:right="-57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5654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UKUPNO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E25390" w14:textId="0B1297BF" w:rsidR="00572A17" w:rsidRPr="0035654A" w:rsidRDefault="003D1C0F" w:rsidP="0069030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1.</w:t>
                  </w:r>
                  <w:r w:rsidR="00E3268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23</w:t>
                  </w:r>
                  <w:r w:rsidR="00F4145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4.075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ACB200" w14:textId="0C75B2EB" w:rsidR="00572A17" w:rsidRPr="0035654A" w:rsidRDefault="003D1C0F" w:rsidP="0069030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1.</w:t>
                  </w:r>
                  <w:r w:rsidR="00946A3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244.322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35790E" w14:textId="0EBE03FE" w:rsidR="00572A17" w:rsidRPr="0035654A" w:rsidRDefault="003D1C0F" w:rsidP="0069030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1.</w:t>
                  </w:r>
                  <w:r w:rsidR="00E3268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262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.</w:t>
                  </w:r>
                  <w:r w:rsidR="00946A3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987</w:t>
                  </w:r>
                  <w:r w:rsidR="008A5A7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,00</w:t>
                  </w:r>
                </w:p>
              </w:tc>
            </w:tr>
            <w:tr w:rsidR="00572A17" w:rsidRPr="00572A17" w14:paraId="57B7D1DB" w14:textId="77777777" w:rsidTr="006720CD">
              <w:trPr>
                <w:cantSplit/>
                <w:jc w:val="center"/>
              </w:trPr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FC3B6E" w14:textId="77777777" w:rsidR="00572A17" w:rsidRPr="00572A17" w:rsidRDefault="00572A17" w:rsidP="00690305">
                  <w:pPr>
                    <w:framePr w:hSpace="180" w:wrap="around" w:vAnchor="text" w:hAnchor="text" w:y="1"/>
                    <w:spacing w:after="0" w:line="240" w:lineRule="auto"/>
                    <w:ind w:right="-57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72A1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2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80A99A" w14:textId="627D7D19" w:rsidR="00572A17" w:rsidRPr="00572A17" w:rsidRDefault="0040330E" w:rsidP="00690305">
                  <w:pPr>
                    <w:framePr w:hSpace="180" w:wrap="around" w:vAnchor="text" w:hAnchor="text" w:y="1"/>
                    <w:spacing w:after="0" w:line="240" w:lineRule="auto"/>
                    <w:ind w:right="-57"/>
                    <w:suppressOverlap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09 Obrazovanje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F74D16" w14:textId="6D022113" w:rsidR="00E32685" w:rsidRPr="00E32685" w:rsidRDefault="003D1C0F" w:rsidP="0069030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1.</w:t>
                  </w:r>
                  <w:r w:rsidR="00E3268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23</w:t>
                  </w:r>
                  <w:r w:rsidR="00F4145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</w:t>
                  </w:r>
                  <w:r w:rsidR="00946A3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.</w:t>
                  </w:r>
                  <w:r w:rsidR="00F4145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075</w:t>
                  </w:r>
                  <w:r w:rsidR="00E3268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554486" w14:textId="38DCEEA9" w:rsidR="00572A17" w:rsidRPr="00572A17" w:rsidRDefault="003D1C0F" w:rsidP="0069030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   1.</w:t>
                  </w:r>
                  <w:r w:rsidR="00E3268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24</w:t>
                  </w:r>
                  <w:r w:rsidR="00946A3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</w:t>
                  </w:r>
                  <w:r w:rsidR="00E3268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.</w:t>
                  </w:r>
                  <w:r w:rsidR="00946A3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322</w:t>
                  </w:r>
                  <w:r w:rsidR="00E3268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328227" w14:textId="4902DC7E" w:rsidR="00572A17" w:rsidRPr="00572A17" w:rsidRDefault="008A5A7B" w:rsidP="0069030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  </w:t>
                  </w:r>
                  <w:r w:rsidR="003D1C0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1.</w:t>
                  </w:r>
                  <w:r w:rsidR="00E3268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26</w:t>
                  </w:r>
                  <w:r w:rsidR="00946A3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2.987</w:t>
                  </w:r>
                  <w:r w:rsidR="00E3268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00</w:t>
                  </w:r>
                </w:p>
              </w:tc>
            </w:tr>
            <w:tr w:rsidR="00572A17" w:rsidRPr="00572A17" w14:paraId="164ABE8A" w14:textId="77777777" w:rsidTr="006720CD">
              <w:trPr>
                <w:cantSplit/>
                <w:jc w:val="center"/>
              </w:trPr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FAA789" w14:textId="77777777" w:rsidR="00572A17" w:rsidRPr="00572A17" w:rsidRDefault="00572A17" w:rsidP="00690305">
                  <w:pPr>
                    <w:framePr w:hSpace="180" w:wrap="around" w:vAnchor="text" w:hAnchor="text" w:y="1"/>
                    <w:spacing w:after="0" w:line="240" w:lineRule="auto"/>
                    <w:ind w:right="-57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72A1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2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F9F89A" w14:textId="4C164336" w:rsidR="00572A17" w:rsidRPr="0035654A" w:rsidRDefault="0035654A" w:rsidP="00690305">
                  <w:pPr>
                    <w:framePr w:hSpace="180" w:wrap="around" w:vAnchor="text" w:hAnchor="text" w:y="1"/>
                    <w:spacing w:after="0" w:line="240" w:lineRule="auto"/>
                    <w:ind w:right="-57"/>
                    <w:suppressOverlap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091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  <w:t>Predškolsko i osnovno obrazovanje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C310DF" w14:textId="6A4BB703" w:rsidR="00572A17" w:rsidRPr="00572A17" w:rsidRDefault="00E32685" w:rsidP="0069030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   </w:t>
                  </w:r>
                  <w:r w:rsidR="003D1C0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1.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23</w:t>
                  </w:r>
                  <w:r w:rsidR="00F4145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4.075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6B2E8D" w14:textId="2AFE4B2E" w:rsidR="00572A17" w:rsidRPr="00572A17" w:rsidRDefault="00E32685" w:rsidP="0069030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   </w:t>
                  </w:r>
                  <w:r w:rsidR="003D1C0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.24</w:t>
                  </w:r>
                  <w:r w:rsidR="00946A3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4.322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E5B482" w14:textId="43A66D36" w:rsidR="00572A17" w:rsidRPr="003D1C0F" w:rsidRDefault="003D1C0F" w:rsidP="0069030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D1C0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</w:t>
                  </w:r>
                  <w:r w:rsidR="00E3268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.262.</w:t>
                  </w:r>
                  <w:r w:rsidR="00946A3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987</w:t>
                  </w:r>
                  <w:r w:rsidRPr="003D1C0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,00</w:t>
                  </w:r>
                </w:p>
              </w:tc>
            </w:tr>
          </w:tbl>
          <w:p w14:paraId="55D59CF4" w14:textId="77777777" w:rsidR="00572A17" w:rsidRDefault="0035654A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Izvori sredstava za financiranje rada Osnovne škole Skradin su:</w:t>
            </w:r>
          </w:p>
          <w:p w14:paraId="7BEC983A" w14:textId="27E57F5B" w:rsidR="0043522E" w:rsidRDefault="0043522E" w:rsidP="00F5699D">
            <w:pPr>
              <w:pStyle w:val="Odlomakpopisa"/>
              <w:numPr>
                <w:ilvl w:val="0"/>
                <w:numId w:val="32"/>
              </w:numPr>
              <w:ind w:right="-57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1100 ŠKŽ Opći prihodi i primici, skupina 67-sredstva županije za natjecanje učenika</w:t>
            </w:r>
          </w:p>
          <w:p w14:paraId="2A538CF1" w14:textId="131CAA11" w:rsidR="00ED4FA5" w:rsidRDefault="00946A32" w:rsidP="00ED4FA5">
            <w:pPr>
              <w:pStyle w:val="Odlomakpopisa"/>
              <w:ind w:right="-57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1.500</w:t>
            </w:r>
            <w:r w:rsidR="00ED4FA5">
              <w:rPr>
                <w:rFonts w:eastAsia="Times New Roman"/>
                <w:sz w:val="20"/>
              </w:rPr>
              <w:t>,00</w:t>
            </w:r>
            <w:r>
              <w:rPr>
                <w:rFonts w:eastAsia="Times New Roman"/>
                <w:sz w:val="20"/>
              </w:rPr>
              <w:t xml:space="preserve"> </w:t>
            </w:r>
            <w:r w:rsidR="00ED4FA5">
              <w:rPr>
                <w:rFonts w:eastAsia="Times New Roman"/>
                <w:sz w:val="20"/>
              </w:rPr>
              <w:t>EUR</w:t>
            </w:r>
          </w:p>
          <w:p w14:paraId="0DAFCA1C" w14:textId="702B07AA" w:rsidR="0043522E" w:rsidRDefault="0043522E" w:rsidP="00F5699D">
            <w:pPr>
              <w:pStyle w:val="Odlomakpopisa"/>
              <w:numPr>
                <w:ilvl w:val="0"/>
                <w:numId w:val="32"/>
              </w:numPr>
              <w:ind w:right="-57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</w:t>
            </w:r>
            <w:r w:rsidR="003F68CA">
              <w:rPr>
                <w:rFonts w:eastAsia="Times New Roman"/>
                <w:sz w:val="20"/>
              </w:rPr>
              <w:t>121</w:t>
            </w:r>
            <w:r>
              <w:rPr>
                <w:rFonts w:eastAsia="Times New Roman"/>
                <w:sz w:val="20"/>
              </w:rPr>
              <w:t xml:space="preserve"> O</w:t>
            </w:r>
            <w:r w:rsidR="003F68CA">
              <w:rPr>
                <w:rFonts w:eastAsia="Times New Roman"/>
                <w:sz w:val="20"/>
              </w:rPr>
              <w:t>Š Opći prihodi i primici - DEC</w:t>
            </w:r>
            <w:r>
              <w:rPr>
                <w:rFonts w:eastAsia="Times New Roman"/>
                <w:sz w:val="20"/>
              </w:rPr>
              <w:t>, skupina 67- materijalni i financijski rashodi</w:t>
            </w:r>
          </w:p>
          <w:p w14:paraId="5C111412" w14:textId="64A75D40" w:rsidR="0043522E" w:rsidRPr="00ED4FA5" w:rsidRDefault="00ED4FA5" w:rsidP="00ED4FA5">
            <w:pPr>
              <w:pStyle w:val="Odlomakpopisa"/>
              <w:ind w:right="-57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194.952,00 EUR</w:t>
            </w:r>
          </w:p>
          <w:p w14:paraId="3D0103F2" w14:textId="12CB78DB" w:rsidR="003F68CA" w:rsidRDefault="0043522E" w:rsidP="00F5699D">
            <w:pPr>
              <w:pStyle w:val="Odlomakpopisa"/>
              <w:numPr>
                <w:ilvl w:val="0"/>
                <w:numId w:val="32"/>
              </w:numPr>
              <w:ind w:right="-57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5201 OŠ Pomoći iz proračuna,</w:t>
            </w:r>
            <w:r w:rsidR="003F68CA">
              <w:rPr>
                <w:rFonts w:eastAsia="Times New Roman"/>
                <w:sz w:val="20"/>
              </w:rPr>
              <w:t xml:space="preserve"> 1</w:t>
            </w:r>
            <w:r w:rsidR="00F750B6">
              <w:rPr>
                <w:rFonts w:eastAsia="Times New Roman"/>
                <w:sz w:val="20"/>
              </w:rPr>
              <w:t>.</w:t>
            </w:r>
            <w:r w:rsidR="003F68CA">
              <w:rPr>
                <w:rFonts w:eastAsia="Times New Roman"/>
                <w:sz w:val="20"/>
              </w:rPr>
              <w:t>000,00EUR</w:t>
            </w:r>
          </w:p>
          <w:p w14:paraId="27BEDF52" w14:textId="4744A8E3" w:rsidR="0043522E" w:rsidRDefault="003F68CA" w:rsidP="00F750B6">
            <w:pPr>
              <w:pStyle w:val="Odlomakpopisa"/>
              <w:numPr>
                <w:ilvl w:val="0"/>
                <w:numId w:val="32"/>
              </w:numPr>
              <w:ind w:right="-57"/>
              <w:jc w:val="left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5011 Pomoći iz državnog proračuna kroz opće prihode i primitk</w:t>
            </w:r>
            <w:r w:rsidR="00F750B6">
              <w:rPr>
                <w:rFonts w:eastAsia="Times New Roman"/>
                <w:sz w:val="20"/>
              </w:rPr>
              <w:t>e</w:t>
            </w:r>
            <w:r w:rsidR="00ED4FA5" w:rsidRPr="00F750B6">
              <w:rPr>
                <w:rFonts w:eastAsia="Times New Roman"/>
                <w:sz w:val="20"/>
              </w:rPr>
              <w:t xml:space="preserve"> </w:t>
            </w:r>
            <w:r w:rsidR="00F750B6">
              <w:rPr>
                <w:rFonts w:eastAsia="Times New Roman"/>
                <w:sz w:val="20"/>
              </w:rPr>
              <w:t>, UKUPNO 1.03</w:t>
            </w:r>
            <w:r w:rsidR="001D6A3A">
              <w:rPr>
                <w:rFonts w:eastAsia="Times New Roman"/>
                <w:sz w:val="20"/>
              </w:rPr>
              <w:t>5.623</w:t>
            </w:r>
            <w:r w:rsidR="00F750B6">
              <w:rPr>
                <w:rFonts w:eastAsia="Times New Roman"/>
                <w:sz w:val="20"/>
              </w:rPr>
              <w:t>,00 EUR</w:t>
            </w:r>
            <w:r w:rsidR="007763AD" w:rsidRPr="00F750B6">
              <w:rPr>
                <w:rFonts w:eastAsia="Times New Roman"/>
                <w:sz w:val="20"/>
              </w:rPr>
              <w:t>,</w:t>
            </w:r>
            <w:r w:rsidR="00946A32">
              <w:rPr>
                <w:rFonts w:eastAsia="Times New Roman"/>
                <w:sz w:val="20"/>
              </w:rPr>
              <w:t xml:space="preserve"> </w:t>
            </w:r>
            <w:r w:rsidR="007763AD" w:rsidRPr="00F750B6">
              <w:rPr>
                <w:rFonts w:eastAsia="Times New Roman"/>
                <w:sz w:val="20"/>
              </w:rPr>
              <w:t>od ukupnog iznosa</w:t>
            </w:r>
            <w:r w:rsidR="00946A32">
              <w:rPr>
                <w:rFonts w:eastAsia="Times New Roman"/>
                <w:sz w:val="20"/>
              </w:rPr>
              <w:t xml:space="preserve"> planirana sredstva se odnose na:</w:t>
            </w:r>
          </w:p>
          <w:p w14:paraId="014C560B" w14:textId="1C2BB3A1" w:rsidR="005071A3" w:rsidRDefault="005071A3" w:rsidP="00F750B6">
            <w:pPr>
              <w:pStyle w:val="Odlomakpopisa"/>
              <w:numPr>
                <w:ilvl w:val="0"/>
                <w:numId w:val="32"/>
              </w:numPr>
              <w:ind w:right="-57"/>
              <w:jc w:val="left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Škola za život – kurikularna  reforma – 11.200,00 EUR</w:t>
            </w:r>
          </w:p>
          <w:p w14:paraId="470DC484" w14:textId="199061AC" w:rsidR="00690305" w:rsidRPr="00F750B6" w:rsidRDefault="00690305" w:rsidP="00F750B6">
            <w:pPr>
              <w:pStyle w:val="Odlomakpopisa"/>
              <w:numPr>
                <w:ilvl w:val="0"/>
                <w:numId w:val="32"/>
              </w:numPr>
              <w:ind w:right="-57"/>
              <w:jc w:val="left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Školska shema – OŠ – 2.074,00 EUR</w:t>
            </w:r>
          </w:p>
          <w:p w14:paraId="09FE2D0E" w14:textId="5524ECB9" w:rsidR="00ED4FA5" w:rsidRDefault="007763AD" w:rsidP="007763AD">
            <w:pPr>
              <w:pStyle w:val="Odlomakpopisa"/>
              <w:numPr>
                <w:ilvl w:val="0"/>
                <w:numId w:val="32"/>
              </w:numPr>
              <w:ind w:right="-57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N</w:t>
            </w:r>
            <w:r w:rsidR="00ED4FA5">
              <w:rPr>
                <w:rFonts w:eastAsia="Times New Roman"/>
                <w:sz w:val="20"/>
              </w:rPr>
              <w:t>acionalni p</w:t>
            </w:r>
            <w:r w:rsidR="005071A3">
              <w:rPr>
                <w:rFonts w:eastAsia="Times New Roman"/>
                <w:sz w:val="20"/>
              </w:rPr>
              <w:t>rojekt</w:t>
            </w:r>
            <w:r>
              <w:rPr>
                <w:rFonts w:eastAsia="Times New Roman"/>
                <w:sz w:val="20"/>
              </w:rPr>
              <w:t>-</w:t>
            </w:r>
            <w:r w:rsidR="00ED4FA5">
              <w:rPr>
                <w:rFonts w:eastAsia="Times New Roman"/>
                <w:sz w:val="20"/>
              </w:rPr>
              <w:t xml:space="preserve"> prehrana učenika</w:t>
            </w:r>
            <w:r>
              <w:rPr>
                <w:rFonts w:eastAsia="Times New Roman"/>
                <w:sz w:val="20"/>
              </w:rPr>
              <w:t xml:space="preserve"> </w:t>
            </w:r>
            <w:r w:rsidR="005071A3">
              <w:rPr>
                <w:rFonts w:eastAsia="Times New Roman"/>
                <w:sz w:val="20"/>
              </w:rPr>
              <w:t>–</w:t>
            </w:r>
            <w:r w:rsidR="00ED4FA5">
              <w:rPr>
                <w:rFonts w:eastAsia="Times New Roman"/>
                <w:sz w:val="20"/>
              </w:rPr>
              <w:t xml:space="preserve"> 3</w:t>
            </w:r>
            <w:r w:rsidR="00690305">
              <w:rPr>
                <w:rFonts w:eastAsia="Times New Roman"/>
                <w:sz w:val="20"/>
              </w:rPr>
              <w:t>4</w:t>
            </w:r>
            <w:r w:rsidR="001D6A3A">
              <w:rPr>
                <w:rFonts w:eastAsia="Times New Roman"/>
                <w:sz w:val="20"/>
              </w:rPr>
              <w:t>.7</w:t>
            </w:r>
            <w:r w:rsidR="00690305">
              <w:rPr>
                <w:rFonts w:eastAsia="Times New Roman"/>
                <w:sz w:val="20"/>
              </w:rPr>
              <w:t>20</w:t>
            </w:r>
            <w:r w:rsidR="00ED4FA5">
              <w:rPr>
                <w:rFonts w:eastAsia="Times New Roman"/>
                <w:sz w:val="20"/>
              </w:rPr>
              <w:t>,00EUR</w:t>
            </w:r>
          </w:p>
          <w:p w14:paraId="62F12404" w14:textId="175DF11B" w:rsidR="005071A3" w:rsidRDefault="005071A3" w:rsidP="007763AD">
            <w:pPr>
              <w:pStyle w:val="Odlomakpopisa"/>
              <w:numPr>
                <w:ilvl w:val="0"/>
                <w:numId w:val="32"/>
              </w:numPr>
              <w:ind w:right="-57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Opskrba školskih ustanova besplatnim zalihama menstr.hig. potrepština – 369,00EUR</w:t>
            </w:r>
          </w:p>
          <w:p w14:paraId="4FCEC993" w14:textId="4F99B8B0" w:rsidR="0043522E" w:rsidRDefault="005071A3" w:rsidP="005071A3">
            <w:pPr>
              <w:pStyle w:val="Odlomakpopisa"/>
              <w:numPr>
                <w:ilvl w:val="0"/>
                <w:numId w:val="32"/>
              </w:numPr>
              <w:ind w:right="-57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Evidencijski prihodi – OŠ Rashodi za zaposlene</w:t>
            </w:r>
            <w:r w:rsidR="00ED4FA5" w:rsidRPr="005071A3">
              <w:rPr>
                <w:rFonts w:eastAsia="Times New Roman"/>
                <w:sz w:val="20"/>
              </w:rPr>
              <w:t xml:space="preserve"> i </w:t>
            </w:r>
            <w:r>
              <w:rPr>
                <w:rFonts w:eastAsia="Times New Roman"/>
                <w:sz w:val="20"/>
              </w:rPr>
              <w:t>materijalni rashodi</w:t>
            </w:r>
            <w:r w:rsidR="007763AD" w:rsidRPr="005071A3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–</w:t>
            </w:r>
            <w:r w:rsidR="00ED4FA5" w:rsidRPr="005071A3">
              <w:rPr>
                <w:rFonts w:eastAsia="Times New Roman"/>
                <w:sz w:val="20"/>
              </w:rPr>
              <w:t xml:space="preserve"> </w:t>
            </w:r>
            <w:r w:rsidR="009858B4" w:rsidRPr="005071A3">
              <w:rPr>
                <w:rFonts w:eastAsia="Times New Roman"/>
                <w:sz w:val="20"/>
              </w:rPr>
              <w:t>9</w:t>
            </w:r>
            <w:r>
              <w:rPr>
                <w:rFonts w:eastAsia="Times New Roman"/>
                <w:sz w:val="20"/>
              </w:rPr>
              <w:t>87.260,00EUR</w:t>
            </w:r>
          </w:p>
          <w:p w14:paraId="11B71675" w14:textId="5E6D9CE0" w:rsidR="005071A3" w:rsidRDefault="005071A3" w:rsidP="005071A3">
            <w:pPr>
              <w:pStyle w:val="Odlomakpopisa"/>
              <w:numPr>
                <w:ilvl w:val="0"/>
                <w:numId w:val="32"/>
              </w:numPr>
              <w:ind w:right="-57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3101 OŠ Vlastiti prihodi 1.000,00 EUR</w:t>
            </w:r>
          </w:p>
          <w:p w14:paraId="6BAA72AB" w14:textId="77777777" w:rsidR="005071A3" w:rsidRPr="005071A3" w:rsidRDefault="005071A3" w:rsidP="005071A3">
            <w:pPr>
              <w:ind w:left="360" w:right="-57"/>
              <w:rPr>
                <w:rFonts w:eastAsia="Times New Roman"/>
                <w:sz w:val="20"/>
              </w:rPr>
            </w:pPr>
          </w:p>
          <w:bookmarkEnd w:id="3"/>
          <w:p w14:paraId="6E825803" w14:textId="77777777" w:rsidR="00A87C47" w:rsidRPr="00ED4FA5" w:rsidRDefault="00A87C47" w:rsidP="00ED4FA5">
            <w:pPr>
              <w:ind w:right="-57"/>
              <w:rPr>
                <w:rFonts w:eastAsia="Times New Roman"/>
                <w:sz w:val="20"/>
              </w:rPr>
            </w:pPr>
          </w:p>
          <w:p w14:paraId="03046845" w14:textId="77777777" w:rsidR="00A87C47" w:rsidRPr="006D1004" w:rsidRDefault="00A87C47" w:rsidP="00A87C47">
            <w:pPr>
              <w:pStyle w:val="Odlomakpopisa"/>
              <w:numPr>
                <w:ilvl w:val="0"/>
                <w:numId w:val="32"/>
              </w:numPr>
              <w:ind w:right="-57"/>
              <w:rPr>
                <w:rFonts w:asciiTheme="majorBidi" w:eastAsia="Times New Roman" w:hAnsiTheme="majorBidi" w:cstheme="majorBidi"/>
                <w:sz w:val="20"/>
              </w:rPr>
            </w:pPr>
            <w:r w:rsidRPr="006D1004">
              <w:rPr>
                <w:rFonts w:asciiTheme="majorBidi" w:eastAsia="Times New Roman" w:hAnsiTheme="majorBidi" w:cstheme="majorBidi"/>
                <w:sz w:val="20"/>
              </w:rPr>
              <w:t>Zakon o odgoju i obrazovanju NN87/08;86/09; 92/10; 105/10; 90/11; 5/12;</w:t>
            </w:r>
          </w:p>
          <w:p w14:paraId="37D3E910" w14:textId="471F5DE9" w:rsidR="00A87C47" w:rsidRPr="006D1004" w:rsidRDefault="00A87C47" w:rsidP="00A87C47">
            <w:pPr>
              <w:pStyle w:val="Odlomakpopisa"/>
              <w:ind w:right="-57"/>
              <w:rPr>
                <w:rFonts w:asciiTheme="majorBidi" w:eastAsia="Times New Roman" w:hAnsiTheme="majorBidi" w:cstheme="majorBidi"/>
                <w:sz w:val="20"/>
              </w:rPr>
            </w:pPr>
            <w:r w:rsidRPr="006D1004">
              <w:rPr>
                <w:rFonts w:asciiTheme="majorBidi" w:eastAsia="Times New Roman" w:hAnsiTheme="majorBidi" w:cstheme="majorBidi"/>
                <w:sz w:val="20"/>
              </w:rPr>
              <w:t>16/12; 86/12; 126/12; 94/13; 136/14; 152/14; 07/17; 68/18; 98/19; 64/20</w:t>
            </w:r>
            <w:r w:rsidR="00B87E7A" w:rsidRPr="006D1004">
              <w:rPr>
                <w:rFonts w:asciiTheme="majorBidi" w:eastAsia="Times New Roman" w:hAnsiTheme="majorBidi" w:cstheme="majorBidi"/>
                <w:sz w:val="20"/>
              </w:rPr>
              <w:t>,151/22</w:t>
            </w:r>
            <w:r w:rsidR="00C22817" w:rsidRPr="006D1004">
              <w:rPr>
                <w:rFonts w:asciiTheme="majorBidi" w:eastAsia="Times New Roman" w:hAnsiTheme="majorBidi" w:cstheme="majorBidi"/>
                <w:sz w:val="20"/>
              </w:rPr>
              <w:t>;155/23;156/23.</w:t>
            </w:r>
          </w:p>
          <w:p w14:paraId="506773DA" w14:textId="77777777" w:rsidR="00A87C47" w:rsidRPr="006D1004" w:rsidRDefault="00A87C47" w:rsidP="00A87C47">
            <w:pPr>
              <w:ind w:right="-57"/>
              <w:rPr>
                <w:rFonts w:asciiTheme="majorBidi" w:eastAsia="Times New Roman" w:hAnsiTheme="majorBidi" w:cstheme="majorBidi"/>
                <w:sz w:val="20"/>
              </w:rPr>
            </w:pPr>
            <w:r w:rsidRPr="006D1004">
              <w:rPr>
                <w:rFonts w:asciiTheme="majorBidi" w:eastAsia="Times New Roman" w:hAnsiTheme="majorBidi" w:cstheme="majorBidi"/>
                <w:sz w:val="20"/>
              </w:rPr>
              <w:t xml:space="preserve">        </w:t>
            </w:r>
          </w:p>
          <w:p w14:paraId="4C0686D8" w14:textId="26D9B588" w:rsidR="00A87C47" w:rsidRPr="006D1004" w:rsidRDefault="00A87C47" w:rsidP="00A87C47">
            <w:pPr>
              <w:pStyle w:val="Odlomakpopisa"/>
              <w:numPr>
                <w:ilvl w:val="0"/>
                <w:numId w:val="32"/>
              </w:numPr>
              <w:ind w:right="-57"/>
              <w:rPr>
                <w:rFonts w:asciiTheme="majorBidi" w:eastAsia="Times New Roman" w:hAnsiTheme="majorBidi" w:cstheme="majorBidi"/>
                <w:sz w:val="20"/>
              </w:rPr>
            </w:pPr>
            <w:r w:rsidRPr="006D1004">
              <w:rPr>
                <w:rFonts w:asciiTheme="majorBidi" w:eastAsia="Times New Roman" w:hAnsiTheme="majorBidi" w:cstheme="majorBidi"/>
                <w:sz w:val="20"/>
              </w:rPr>
              <w:t>Zakon o ustanovama NN76/93; 29/97; 47/99; 35/08; 127/19</w:t>
            </w:r>
            <w:r w:rsidR="00B87E7A" w:rsidRPr="006D1004">
              <w:rPr>
                <w:rFonts w:asciiTheme="majorBidi" w:eastAsia="Times New Roman" w:hAnsiTheme="majorBidi" w:cstheme="majorBidi"/>
                <w:sz w:val="20"/>
              </w:rPr>
              <w:t>,151/22</w:t>
            </w:r>
          </w:p>
          <w:p w14:paraId="12473317" w14:textId="77777777" w:rsidR="003F34B9" w:rsidRPr="006D1004" w:rsidRDefault="003F34B9" w:rsidP="003F34B9">
            <w:pPr>
              <w:pStyle w:val="Odlomakpopisa"/>
              <w:ind w:right="-57"/>
              <w:rPr>
                <w:rFonts w:asciiTheme="majorBidi" w:eastAsia="Times New Roman" w:hAnsiTheme="majorBidi" w:cstheme="majorBidi"/>
                <w:sz w:val="20"/>
              </w:rPr>
            </w:pPr>
          </w:p>
          <w:p w14:paraId="777AB0F5" w14:textId="679A6C0E" w:rsidR="00A87C47" w:rsidRPr="006D1004" w:rsidRDefault="003F34B9" w:rsidP="00A87C47">
            <w:pPr>
              <w:pStyle w:val="Odlomakpopisa"/>
              <w:numPr>
                <w:ilvl w:val="0"/>
                <w:numId w:val="32"/>
              </w:numPr>
              <w:ind w:right="-57"/>
              <w:rPr>
                <w:rFonts w:asciiTheme="majorBidi" w:eastAsia="Times New Roman" w:hAnsiTheme="majorBidi" w:cstheme="majorBidi"/>
                <w:sz w:val="20"/>
              </w:rPr>
            </w:pPr>
            <w:r w:rsidRPr="006D1004">
              <w:rPr>
                <w:rFonts w:asciiTheme="majorBidi" w:eastAsia="Times New Roman" w:hAnsiTheme="majorBidi" w:cstheme="majorBidi"/>
                <w:sz w:val="20"/>
              </w:rPr>
              <w:t>Zakon o fiskalnoj odgovornosti NN 111/18</w:t>
            </w:r>
            <w:r w:rsidR="00C22817" w:rsidRPr="006D1004">
              <w:rPr>
                <w:rFonts w:asciiTheme="majorBidi" w:eastAsia="Times New Roman" w:hAnsiTheme="majorBidi" w:cstheme="majorBidi"/>
                <w:sz w:val="20"/>
              </w:rPr>
              <w:t xml:space="preserve"> i 83/23</w:t>
            </w:r>
            <w:r w:rsidRPr="006D1004">
              <w:rPr>
                <w:rFonts w:asciiTheme="majorBidi" w:eastAsia="Times New Roman" w:hAnsiTheme="majorBidi" w:cstheme="majorBidi"/>
                <w:sz w:val="20"/>
              </w:rPr>
              <w:t>;, Uredba o sastavljanju i predaji</w:t>
            </w:r>
          </w:p>
          <w:p w14:paraId="38E39EAA" w14:textId="77777777" w:rsidR="003F34B9" w:rsidRPr="006D1004" w:rsidRDefault="003F34B9" w:rsidP="003F34B9">
            <w:pPr>
              <w:pStyle w:val="Odlomakpopisa"/>
              <w:rPr>
                <w:rFonts w:asciiTheme="majorBidi" w:eastAsia="Times New Roman" w:hAnsiTheme="majorBidi" w:cstheme="majorBidi"/>
                <w:sz w:val="20"/>
              </w:rPr>
            </w:pPr>
          </w:p>
          <w:p w14:paraId="38587E4C" w14:textId="77777777" w:rsidR="003F34B9" w:rsidRPr="006D1004" w:rsidRDefault="003F34B9" w:rsidP="003F34B9">
            <w:pPr>
              <w:ind w:left="720" w:right="-57"/>
              <w:rPr>
                <w:rFonts w:asciiTheme="majorBidi" w:eastAsia="Times New Roman" w:hAnsiTheme="majorBidi" w:cstheme="majorBidi"/>
                <w:sz w:val="20"/>
              </w:rPr>
            </w:pPr>
            <w:r w:rsidRPr="006D1004">
              <w:rPr>
                <w:rFonts w:asciiTheme="majorBidi" w:eastAsia="Times New Roman" w:hAnsiTheme="majorBidi" w:cstheme="majorBidi"/>
                <w:sz w:val="20"/>
              </w:rPr>
              <w:t>Izjave o fiskalnoj odgovornosti i izvještaja o primjeni  fiskalnih pravila NN95/19</w:t>
            </w:r>
          </w:p>
          <w:p w14:paraId="202E7E4B" w14:textId="7BFE1A9D" w:rsidR="003F34B9" w:rsidRPr="006D1004" w:rsidRDefault="003F34B9" w:rsidP="00775FC0">
            <w:pPr>
              <w:pStyle w:val="Odlomakpopisa"/>
              <w:numPr>
                <w:ilvl w:val="0"/>
                <w:numId w:val="32"/>
              </w:numPr>
              <w:ind w:right="-57"/>
              <w:rPr>
                <w:rFonts w:asciiTheme="majorBidi" w:eastAsia="Times New Roman" w:hAnsiTheme="majorBidi" w:cstheme="majorBidi"/>
                <w:sz w:val="20"/>
              </w:rPr>
            </w:pPr>
            <w:r w:rsidRPr="006D1004">
              <w:rPr>
                <w:rFonts w:asciiTheme="majorBidi" w:eastAsia="Times New Roman" w:hAnsiTheme="majorBidi" w:cstheme="majorBidi"/>
                <w:sz w:val="20"/>
              </w:rPr>
              <w:t>Zakon o proračunu NN 144/21;</w:t>
            </w:r>
            <w:r w:rsidR="00775FC0" w:rsidRPr="006D1004">
              <w:rPr>
                <w:rFonts w:asciiTheme="majorBidi" w:eastAsia="Times New Roman" w:hAnsiTheme="majorBidi" w:cstheme="majorBidi"/>
                <w:sz w:val="20"/>
              </w:rPr>
              <w:t>Pravilnik o planiranju u sustavu proračuna (NN br.1/24);</w:t>
            </w:r>
            <w:r w:rsidRPr="006D1004">
              <w:rPr>
                <w:rFonts w:asciiTheme="majorBidi" w:eastAsia="Times New Roman" w:hAnsiTheme="majorBidi" w:cstheme="majorBidi"/>
                <w:sz w:val="20"/>
              </w:rPr>
              <w:t xml:space="preserve"> Pravilnik o proračunskim klasifikacijama</w:t>
            </w:r>
            <w:r w:rsidR="00775FC0" w:rsidRPr="006D1004">
              <w:rPr>
                <w:rFonts w:asciiTheme="majorBidi" w:eastAsia="Times New Roman" w:hAnsiTheme="majorBidi" w:cstheme="majorBidi"/>
                <w:sz w:val="20"/>
              </w:rPr>
              <w:t xml:space="preserve"> (NN br.4/24 i 122/25)</w:t>
            </w:r>
            <w:r w:rsidRPr="006D1004">
              <w:rPr>
                <w:rFonts w:asciiTheme="majorBidi" w:eastAsia="Times New Roman" w:hAnsiTheme="majorBidi" w:cstheme="majorBidi"/>
                <w:sz w:val="20"/>
              </w:rPr>
              <w:t>; Pravilnik o proračunskom računovodstvu i računskom planu NN</w:t>
            </w:r>
            <w:r w:rsidR="00C22817" w:rsidRPr="006D1004">
              <w:rPr>
                <w:rFonts w:asciiTheme="majorBidi" w:eastAsia="Times New Roman" w:hAnsiTheme="majorBidi" w:cstheme="majorBidi"/>
                <w:sz w:val="20"/>
              </w:rPr>
              <w:t>158/2023</w:t>
            </w:r>
            <w:r w:rsidR="00775FC0" w:rsidRPr="006D1004">
              <w:rPr>
                <w:rFonts w:asciiTheme="majorBidi" w:eastAsia="Times New Roman" w:hAnsiTheme="majorBidi" w:cstheme="majorBidi"/>
                <w:sz w:val="20"/>
              </w:rPr>
              <w:t xml:space="preserve"> i 154/24);</w:t>
            </w:r>
          </w:p>
          <w:p w14:paraId="28705CDF" w14:textId="712E7918" w:rsidR="00775FC0" w:rsidRPr="006D1004" w:rsidRDefault="00775FC0" w:rsidP="00775FC0">
            <w:pPr>
              <w:pStyle w:val="Odlomakpopisa"/>
              <w:ind w:right="-57"/>
              <w:rPr>
                <w:rFonts w:asciiTheme="majorBidi" w:eastAsia="Times New Roman" w:hAnsiTheme="majorBidi" w:cstheme="majorBidi"/>
                <w:sz w:val="20"/>
              </w:rPr>
            </w:pPr>
            <w:r w:rsidRPr="006D1004">
              <w:rPr>
                <w:rFonts w:asciiTheme="majorBidi" w:eastAsia="Times New Roman" w:hAnsiTheme="majorBidi" w:cstheme="majorBidi"/>
                <w:sz w:val="20"/>
              </w:rPr>
              <w:t>Pravilnik o korištenju sredstava Europske unije (NN 44/24)</w:t>
            </w:r>
          </w:p>
          <w:p w14:paraId="1B85B76C" w14:textId="77777777" w:rsidR="003F34B9" w:rsidRPr="006D1004" w:rsidRDefault="003F34B9" w:rsidP="003F34B9">
            <w:pPr>
              <w:pStyle w:val="Odlomakpopisa"/>
              <w:ind w:right="-57"/>
              <w:rPr>
                <w:rFonts w:asciiTheme="majorBidi" w:eastAsia="Times New Roman" w:hAnsiTheme="majorBidi" w:cstheme="majorBidi"/>
                <w:sz w:val="20"/>
              </w:rPr>
            </w:pPr>
          </w:p>
          <w:p w14:paraId="0929AC53" w14:textId="43D22F1A" w:rsidR="003F34B9" w:rsidRPr="006D1004" w:rsidRDefault="003F34B9" w:rsidP="003F34B9">
            <w:pPr>
              <w:pStyle w:val="Odlomakpopisa"/>
              <w:numPr>
                <w:ilvl w:val="0"/>
                <w:numId w:val="32"/>
              </w:numPr>
              <w:ind w:right="-57"/>
              <w:rPr>
                <w:rFonts w:asciiTheme="majorBidi" w:eastAsia="Times New Roman" w:hAnsiTheme="majorBidi" w:cstheme="majorBidi"/>
                <w:sz w:val="20"/>
              </w:rPr>
            </w:pPr>
            <w:r w:rsidRPr="006D1004">
              <w:rPr>
                <w:rFonts w:asciiTheme="majorBidi" w:eastAsia="Times New Roman" w:hAnsiTheme="majorBidi" w:cstheme="majorBidi"/>
                <w:sz w:val="20"/>
              </w:rPr>
              <w:t>Upute za izradu proračuna Šibensko-kninske županije za razdoblje 202</w:t>
            </w:r>
            <w:r w:rsidR="005071A3" w:rsidRPr="006D1004">
              <w:rPr>
                <w:rFonts w:asciiTheme="majorBidi" w:eastAsia="Times New Roman" w:hAnsiTheme="majorBidi" w:cstheme="majorBidi"/>
                <w:sz w:val="20"/>
              </w:rPr>
              <w:t>6</w:t>
            </w:r>
            <w:r w:rsidRPr="006D1004">
              <w:rPr>
                <w:rFonts w:asciiTheme="majorBidi" w:eastAsia="Times New Roman" w:hAnsiTheme="majorBidi" w:cstheme="majorBidi"/>
                <w:sz w:val="20"/>
              </w:rPr>
              <w:t>.-202</w:t>
            </w:r>
            <w:r w:rsidR="005071A3" w:rsidRPr="006D1004">
              <w:rPr>
                <w:rFonts w:asciiTheme="majorBidi" w:eastAsia="Times New Roman" w:hAnsiTheme="majorBidi" w:cstheme="majorBidi"/>
                <w:sz w:val="20"/>
              </w:rPr>
              <w:t>8</w:t>
            </w:r>
            <w:r w:rsidRPr="006D1004">
              <w:rPr>
                <w:rFonts w:asciiTheme="majorBidi" w:eastAsia="Times New Roman" w:hAnsiTheme="majorBidi" w:cstheme="majorBidi"/>
                <w:sz w:val="20"/>
              </w:rPr>
              <w:t>.</w:t>
            </w:r>
          </w:p>
          <w:p w14:paraId="64D3D622" w14:textId="61E33EC9" w:rsidR="003F34B9" w:rsidRPr="006D1004" w:rsidRDefault="003F34B9" w:rsidP="003F34B9">
            <w:pPr>
              <w:ind w:right="-57"/>
              <w:rPr>
                <w:rFonts w:asciiTheme="majorBidi" w:eastAsia="Times New Roman" w:hAnsiTheme="majorBidi" w:cstheme="majorBidi"/>
                <w:sz w:val="20"/>
              </w:rPr>
            </w:pPr>
          </w:p>
          <w:p w14:paraId="65EC896C" w14:textId="289077E9" w:rsidR="003F34B9" w:rsidRPr="006D1004" w:rsidRDefault="003F34B9" w:rsidP="003F34B9">
            <w:pPr>
              <w:pStyle w:val="Odlomakpopisa"/>
              <w:numPr>
                <w:ilvl w:val="0"/>
                <w:numId w:val="32"/>
              </w:numPr>
              <w:ind w:right="-57"/>
              <w:rPr>
                <w:rFonts w:asciiTheme="majorBidi" w:eastAsia="Times New Roman" w:hAnsiTheme="majorBidi" w:cstheme="majorBidi"/>
                <w:sz w:val="20"/>
              </w:rPr>
            </w:pPr>
            <w:r w:rsidRPr="006D1004">
              <w:rPr>
                <w:rFonts w:asciiTheme="majorBidi" w:eastAsia="Times New Roman" w:hAnsiTheme="majorBidi" w:cstheme="majorBidi"/>
                <w:sz w:val="20"/>
              </w:rPr>
              <w:t>Godišnji plan i program škole za školsku godinu 202</w:t>
            </w:r>
            <w:r w:rsidR="005071A3" w:rsidRPr="006D1004">
              <w:rPr>
                <w:rFonts w:asciiTheme="majorBidi" w:eastAsia="Times New Roman" w:hAnsiTheme="majorBidi" w:cstheme="majorBidi"/>
                <w:sz w:val="20"/>
              </w:rPr>
              <w:t>5</w:t>
            </w:r>
            <w:r w:rsidR="00DA2C74">
              <w:rPr>
                <w:rFonts w:asciiTheme="majorBidi" w:eastAsia="Times New Roman" w:hAnsiTheme="majorBidi" w:cstheme="majorBidi"/>
                <w:sz w:val="20"/>
              </w:rPr>
              <w:t>.</w:t>
            </w:r>
            <w:r w:rsidRPr="006D1004">
              <w:rPr>
                <w:rFonts w:asciiTheme="majorBidi" w:eastAsia="Times New Roman" w:hAnsiTheme="majorBidi" w:cstheme="majorBidi"/>
                <w:sz w:val="20"/>
              </w:rPr>
              <w:t>/202</w:t>
            </w:r>
            <w:r w:rsidR="005071A3" w:rsidRPr="006D1004">
              <w:rPr>
                <w:rFonts w:asciiTheme="majorBidi" w:eastAsia="Times New Roman" w:hAnsiTheme="majorBidi" w:cstheme="majorBidi"/>
                <w:sz w:val="20"/>
              </w:rPr>
              <w:t>6</w:t>
            </w:r>
            <w:r w:rsidRPr="006D1004">
              <w:rPr>
                <w:rFonts w:asciiTheme="majorBidi" w:eastAsia="Times New Roman" w:hAnsiTheme="majorBidi" w:cstheme="majorBidi"/>
                <w:sz w:val="20"/>
              </w:rPr>
              <w:t>.</w:t>
            </w:r>
          </w:p>
          <w:p w14:paraId="297464D0" w14:textId="77777777" w:rsidR="003F34B9" w:rsidRPr="006D1004" w:rsidRDefault="003F34B9" w:rsidP="003F34B9">
            <w:pPr>
              <w:pStyle w:val="Odlomakpopisa"/>
              <w:rPr>
                <w:rFonts w:asciiTheme="majorBidi" w:eastAsia="Times New Roman" w:hAnsiTheme="majorBidi" w:cstheme="majorBidi"/>
                <w:sz w:val="20"/>
              </w:rPr>
            </w:pPr>
          </w:p>
          <w:p w14:paraId="37AAAB24" w14:textId="18978E4F" w:rsidR="003F34B9" w:rsidRPr="006D1004" w:rsidRDefault="003F34B9" w:rsidP="003F34B9">
            <w:pPr>
              <w:pStyle w:val="Odlomakpopisa"/>
              <w:numPr>
                <w:ilvl w:val="0"/>
                <w:numId w:val="32"/>
              </w:numPr>
              <w:ind w:right="-57"/>
              <w:rPr>
                <w:rFonts w:asciiTheme="majorBidi" w:eastAsia="Times New Roman" w:hAnsiTheme="majorBidi" w:cstheme="majorBidi"/>
                <w:sz w:val="20"/>
              </w:rPr>
            </w:pPr>
            <w:r w:rsidRPr="006D1004">
              <w:rPr>
                <w:rFonts w:asciiTheme="majorBidi" w:eastAsia="Times New Roman" w:hAnsiTheme="majorBidi" w:cstheme="majorBidi"/>
                <w:sz w:val="20"/>
              </w:rPr>
              <w:t>Školski kurikulum za školsku godinu 20</w:t>
            </w:r>
            <w:r w:rsidR="009858B4" w:rsidRPr="006D1004">
              <w:rPr>
                <w:rFonts w:asciiTheme="majorBidi" w:eastAsia="Times New Roman" w:hAnsiTheme="majorBidi" w:cstheme="majorBidi"/>
                <w:sz w:val="20"/>
              </w:rPr>
              <w:t>2</w:t>
            </w:r>
            <w:r w:rsidR="005071A3" w:rsidRPr="006D1004">
              <w:rPr>
                <w:rFonts w:asciiTheme="majorBidi" w:eastAsia="Times New Roman" w:hAnsiTheme="majorBidi" w:cstheme="majorBidi"/>
                <w:sz w:val="20"/>
              </w:rPr>
              <w:t>5</w:t>
            </w:r>
            <w:r w:rsidRPr="006D1004">
              <w:rPr>
                <w:rFonts w:asciiTheme="majorBidi" w:eastAsia="Times New Roman" w:hAnsiTheme="majorBidi" w:cstheme="majorBidi"/>
                <w:sz w:val="20"/>
              </w:rPr>
              <w:t>./202</w:t>
            </w:r>
            <w:r w:rsidR="005071A3" w:rsidRPr="006D1004">
              <w:rPr>
                <w:rFonts w:asciiTheme="majorBidi" w:eastAsia="Times New Roman" w:hAnsiTheme="majorBidi" w:cstheme="majorBidi"/>
                <w:sz w:val="20"/>
              </w:rPr>
              <w:t>6</w:t>
            </w:r>
            <w:r w:rsidRPr="006D1004">
              <w:rPr>
                <w:rFonts w:asciiTheme="majorBidi" w:eastAsia="Times New Roman" w:hAnsiTheme="majorBidi" w:cstheme="majorBidi"/>
                <w:sz w:val="20"/>
              </w:rPr>
              <w:t>.</w:t>
            </w:r>
          </w:p>
          <w:p w14:paraId="52EBE1CD" w14:textId="77777777" w:rsidR="003F34B9" w:rsidRPr="006D1004" w:rsidRDefault="00965B79" w:rsidP="003F34B9">
            <w:pPr>
              <w:ind w:right="-57"/>
              <w:rPr>
                <w:rFonts w:asciiTheme="majorBidi" w:eastAsia="Times New Roman" w:hAnsiTheme="majorBidi" w:cstheme="majorBidi"/>
                <w:sz w:val="20"/>
              </w:rPr>
            </w:pPr>
            <w:r w:rsidRPr="006D1004">
              <w:rPr>
                <w:rFonts w:asciiTheme="majorBidi" w:eastAsia="Times New Roman" w:hAnsiTheme="majorBidi" w:cstheme="majorBidi"/>
                <w:sz w:val="20"/>
              </w:rPr>
              <w:t xml:space="preserve">           </w:t>
            </w:r>
          </w:p>
          <w:p w14:paraId="132867DF" w14:textId="77777777" w:rsidR="00965B79" w:rsidRPr="009858B4" w:rsidRDefault="00965B79" w:rsidP="003F34B9">
            <w:pPr>
              <w:ind w:right="-57"/>
              <w:rPr>
                <w:rFonts w:asciiTheme="majorBidi" w:eastAsia="Times New Roman" w:hAnsiTheme="majorBidi" w:cstheme="majorBidi"/>
                <w:sz w:val="20"/>
              </w:rPr>
            </w:pPr>
          </w:p>
          <w:p w14:paraId="0DFDF0B8" w14:textId="77777777" w:rsidR="00965B79" w:rsidRDefault="00965B79" w:rsidP="003F34B9">
            <w:pPr>
              <w:ind w:right="-57"/>
              <w:rPr>
                <w:rFonts w:eastAsia="Times New Roman"/>
                <w:sz w:val="20"/>
              </w:rPr>
            </w:pPr>
          </w:p>
          <w:p w14:paraId="7B42675A" w14:textId="77777777" w:rsidR="00965B79" w:rsidRDefault="00965B79" w:rsidP="003F34B9">
            <w:pPr>
              <w:ind w:right="-57"/>
              <w:rPr>
                <w:rFonts w:eastAsia="Times New Roman"/>
                <w:sz w:val="20"/>
              </w:rPr>
            </w:pPr>
          </w:p>
          <w:p w14:paraId="081977AB" w14:textId="77777777" w:rsidR="00965B79" w:rsidRDefault="00965B79" w:rsidP="003F34B9">
            <w:pPr>
              <w:ind w:right="-57"/>
              <w:rPr>
                <w:rFonts w:eastAsia="Times New Roman"/>
                <w:sz w:val="20"/>
              </w:rPr>
            </w:pPr>
          </w:p>
          <w:p w14:paraId="1A04B7B7" w14:textId="77777777" w:rsidR="00965B79" w:rsidRDefault="00965B79" w:rsidP="003F34B9">
            <w:pPr>
              <w:ind w:right="-57"/>
              <w:rPr>
                <w:rFonts w:eastAsia="Times New Roman"/>
                <w:sz w:val="20"/>
              </w:rPr>
            </w:pPr>
          </w:p>
          <w:p w14:paraId="5F5898BC" w14:textId="77777777" w:rsidR="00965B79" w:rsidRDefault="00965B79" w:rsidP="003F34B9">
            <w:pPr>
              <w:ind w:right="-57"/>
              <w:rPr>
                <w:rFonts w:eastAsia="Times New Roman"/>
                <w:sz w:val="20"/>
              </w:rPr>
            </w:pPr>
          </w:p>
          <w:p w14:paraId="3ECF5D6D" w14:textId="77777777" w:rsidR="00965B79" w:rsidRDefault="00965B79" w:rsidP="003F34B9">
            <w:pPr>
              <w:ind w:right="-57"/>
              <w:rPr>
                <w:rFonts w:eastAsia="Times New Roman"/>
                <w:sz w:val="20"/>
              </w:rPr>
            </w:pPr>
          </w:p>
          <w:p w14:paraId="16A3416C" w14:textId="77777777" w:rsidR="00965B79" w:rsidRDefault="00965B79" w:rsidP="003F34B9">
            <w:pPr>
              <w:ind w:right="-57"/>
              <w:rPr>
                <w:rFonts w:eastAsia="Times New Roman"/>
                <w:sz w:val="20"/>
              </w:rPr>
            </w:pPr>
          </w:p>
          <w:p w14:paraId="09E1A05B" w14:textId="77777777" w:rsidR="00965B79" w:rsidRDefault="00965B79" w:rsidP="003F34B9">
            <w:pPr>
              <w:ind w:right="-57"/>
              <w:rPr>
                <w:rFonts w:eastAsia="Times New Roman"/>
                <w:sz w:val="20"/>
              </w:rPr>
            </w:pPr>
          </w:p>
          <w:p w14:paraId="0F7B7170" w14:textId="77777777" w:rsidR="00965B79" w:rsidRDefault="00965B79" w:rsidP="003F34B9">
            <w:pPr>
              <w:ind w:right="-57"/>
              <w:rPr>
                <w:rFonts w:eastAsia="Times New Roman"/>
                <w:sz w:val="20"/>
              </w:rPr>
            </w:pPr>
          </w:p>
          <w:p w14:paraId="71DF9B84" w14:textId="77777777" w:rsidR="00965B79" w:rsidRDefault="00965B79" w:rsidP="003F34B9">
            <w:pPr>
              <w:ind w:right="-57"/>
              <w:rPr>
                <w:rFonts w:eastAsia="Times New Roman"/>
                <w:sz w:val="20"/>
              </w:rPr>
            </w:pPr>
          </w:p>
          <w:p w14:paraId="7726C5CA" w14:textId="77777777" w:rsidR="00965B79" w:rsidRDefault="00965B79" w:rsidP="003F34B9">
            <w:pPr>
              <w:ind w:right="-57"/>
              <w:rPr>
                <w:rFonts w:eastAsia="Times New Roman"/>
                <w:sz w:val="20"/>
              </w:rPr>
            </w:pPr>
          </w:p>
          <w:p w14:paraId="0C713C09" w14:textId="77777777" w:rsidR="00965B79" w:rsidRDefault="00965B79" w:rsidP="003F34B9">
            <w:pPr>
              <w:ind w:right="-57"/>
              <w:rPr>
                <w:rFonts w:eastAsia="Times New Roman"/>
                <w:sz w:val="20"/>
              </w:rPr>
            </w:pPr>
          </w:p>
          <w:p w14:paraId="27A48489" w14:textId="77777777" w:rsidR="00965B79" w:rsidRDefault="00965B79" w:rsidP="003F34B9">
            <w:pPr>
              <w:ind w:right="-57"/>
              <w:rPr>
                <w:rFonts w:eastAsia="Times New Roman"/>
                <w:sz w:val="20"/>
              </w:rPr>
            </w:pPr>
          </w:p>
          <w:p w14:paraId="77DD864C" w14:textId="77777777" w:rsidR="00965B79" w:rsidRDefault="00965B79" w:rsidP="003F34B9">
            <w:pPr>
              <w:ind w:right="-57"/>
              <w:rPr>
                <w:rFonts w:eastAsia="Times New Roman"/>
                <w:sz w:val="20"/>
              </w:rPr>
            </w:pPr>
          </w:p>
          <w:p w14:paraId="30A257D5" w14:textId="77777777" w:rsidR="00965B79" w:rsidRDefault="00965B79" w:rsidP="003F34B9">
            <w:pPr>
              <w:ind w:right="-57"/>
              <w:rPr>
                <w:rFonts w:eastAsia="Times New Roman"/>
                <w:sz w:val="20"/>
              </w:rPr>
            </w:pPr>
          </w:p>
          <w:p w14:paraId="122E372F" w14:textId="77777777" w:rsidR="00965B79" w:rsidRDefault="00965B79" w:rsidP="003F34B9">
            <w:pPr>
              <w:ind w:right="-57"/>
              <w:rPr>
                <w:rFonts w:eastAsia="Times New Roman"/>
                <w:sz w:val="20"/>
              </w:rPr>
            </w:pPr>
          </w:p>
          <w:p w14:paraId="4D240ADE" w14:textId="77777777" w:rsidR="00965B79" w:rsidRDefault="00965B79" w:rsidP="003F34B9">
            <w:pPr>
              <w:ind w:right="-57"/>
              <w:rPr>
                <w:rFonts w:eastAsia="Times New Roman"/>
                <w:sz w:val="20"/>
              </w:rPr>
            </w:pPr>
          </w:p>
          <w:p w14:paraId="78A5CEB0" w14:textId="77777777" w:rsidR="00965B79" w:rsidRDefault="00965B79" w:rsidP="003F34B9">
            <w:pPr>
              <w:ind w:right="-57"/>
              <w:rPr>
                <w:rFonts w:eastAsia="Times New Roman"/>
                <w:sz w:val="20"/>
              </w:rPr>
            </w:pPr>
          </w:p>
          <w:p w14:paraId="2823A510" w14:textId="78480F68" w:rsidR="00965B79" w:rsidRPr="00912121" w:rsidRDefault="00965B79" w:rsidP="003F34B9">
            <w:pPr>
              <w:ind w:right="-57"/>
              <w:rPr>
                <w:rFonts w:asciiTheme="majorBidi" w:eastAsia="Times New Roman" w:hAnsiTheme="majorBidi" w:cstheme="majorBidi"/>
                <w:sz w:val="20"/>
              </w:rPr>
            </w:pPr>
            <w:r w:rsidRPr="009858B4">
              <w:rPr>
                <w:rFonts w:asciiTheme="majorBidi" w:eastAsia="Times New Roman" w:hAnsiTheme="majorBidi" w:cstheme="majorBidi"/>
                <w:sz w:val="20"/>
              </w:rPr>
              <w:t xml:space="preserve"> </w:t>
            </w:r>
            <w:r w:rsidRPr="00912121">
              <w:rPr>
                <w:rFonts w:asciiTheme="majorBidi" w:eastAsia="Times New Roman" w:hAnsiTheme="majorBidi" w:cstheme="majorBidi"/>
                <w:sz w:val="20"/>
              </w:rPr>
              <w:t>Ostvareno je redovno odvijanje nastavnog procesa.</w:t>
            </w:r>
          </w:p>
          <w:p w14:paraId="436DEE6E" w14:textId="1A2374E2" w:rsidR="00965B79" w:rsidRPr="00912121" w:rsidRDefault="00965B79" w:rsidP="003F34B9">
            <w:pPr>
              <w:ind w:right="-57"/>
              <w:rPr>
                <w:rFonts w:asciiTheme="majorBidi" w:eastAsia="Times New Roman" w:hAnsiTheme="majorBidi" w:cstheme="majorBidi"/>
                <w:sz w:val="20"/>
              </w:rPr>
            </w:pPr>
            <w:r w:rsidRPr="00912121">
              <w:rPr>
                <w:rFonts w:asciiTheme="majorBidi" w:eastAsia="Times New Roman" w:hAnsiTheme="majorBidi" w:cstheme="majorBidi"/>
                <w:sz w:val="20"/>
              </w:rPr>
              <w:t xml:space="preserve"> </w:t>
            </w:r>
            <w:r w:rsidR="009858B4" w:rsidRPr="00912121">
              <w:rPr>
                <w:rFonts w:asciiTheme="majorBidi" w:eastAsia="Times New Roman" w:hAnsiTheme="majorBidi" w:cstheme="majorBidi"/>
                <w:sz w:val="20"/>
              </w:rPr>
              <w:t xml:space="preserve"> </w:t>
            </w:r>
            <w:r w:rsidRPr="00912121">
              <w:rPr>
                <w:rFonts w:asciiTheme="majorBidi" w:eastAsia="Times New Roman" w:hAnsiTheme="majorBidi" w:cstheme="majorBidi"/>
                <w:sz w:val="20"/>
              </w:rPr>
              <w:t xml:space="preserve">Sve navedeno je ostvareno kroz redovnu, izbornu, dodatnu i dopunsku nastavu, te </w:t>
            </w:r>
            <w:r w:rsidR="009858B4" w:rsidRPr="00912121">
              <w:rPr>
                <w:rFonts w:asciiTheme="majorBidi" w:eastAsia="Times New Roman" w:hAnsiTheme="majorBidi" w:cstheme="majorBidi"/>
                <w:sz w:val="20"/>
              </w:rPr>
              <w:t xml:space="preserve">  </w:t>
            </w:r>
            <w:r w:rsidRPr="00912121">
              <w:rPr>
                <w:rFonts w:asciiTheme="majorBidi" w:eastAsia="Times New Roman" w:hAnsiTheme="majorBidi" w:cstheme="majorBidi"/>
                <w:sz w:val="20"/>
              </w:rPr>
              <w:t>izvanškolske aktivnosti prema Godišnjem planu i programu i Školskom kurikulumu i kurikul</w:t>
            </w:r>
            <w:r w:rsidR="00B86F16" w:rsidRPr="00912121">
              <w:rPr>
                <w:rFonts w:asciiTheme="majorBidi" w:eastAsia="Times New Roman" w:hAnsiTheme="majorBidi" w:cstheme="majorBidi"/>
                <w:sz w:val="20"/>
              </w:rPr>
              <w:t>u</w:t>
            </w:r>
            <w:r w:rsidRPr="00912121">
              <w:rPr>
                <w:rFonts w:asciiTheme="majorBidi" w:eastAsia="Times New Roman" w:hAnsiTheme="majorBidi" w:cstheme="majorBidi"/>
                <w:sz w:val="20"/>
              </w:rPr>
              <w:t>ma nastavnih predmeta koje je donijelo Ministarstvo znanosti i obrazovanja.</w:t>
            </w:r>
          </w:p>
          <w:p w14:paraId="4CD45577" w14:textId="5D47B068" w:rsidR="00965B79" w:rsidRPr="00912121" w:rsidRDefault="009858B4" w:rsidP="003F34B9">
            <w:pPr>
              <w:ind w:right="-57"/>
              <w:rPr>
                <w:rFonts w:asciiTheme="majorBidi" w:eastAsia="Times New Roman" w:hAnsiTheme="majorBidi" w:cstheme="majorBidi"/>
                <w:sz w:val="20"/>
              </w:rPr>
            </w:pPr>
            <w:r w:rsidRPr="00912121">
              <w:rPr>
                <w:rFonts w:asciiTheme="majorBidi" w:eastAsia="Times New Roman" w:hAnsiTheme="majorBidi" w:cstheme="majorBidi"/>
                <w:sz w:val="20"/>
              </w:rPr>
              <w:t xml:space="preserve"> </w:t>
            </w:r>
            <w:r w:rsidR="00965B79" w:rsidRPr="00912121">
              <w:rPr>
                <w:rFonts w:asciiTheme="majorBidi" w:eastAsia="Times New Roman" w:hAnsiTheme="majorBidi" w:cstheme="majorBidi"/>
                <w:sz w:val="20"/>
              </w:rPr>
              <w:t>Stručno usavršavanje zaposlenika na seminarima i stručnim skupovima.</w:t>
            </w:r>
          </w:p>
          <w:p w14:paraId="26284887" w14:textId="4DB4BC62" w:rsidR="00965B79" w:rsidRPr="00912121" w:rsidRDefault="009858B4" w:rsidP="003F34B9">
            <w:pPr>
              <w:ind w:right="-57"/>
              <w:rPr>
                <w:rFonts w:asciiTheme="majorBidi" w:eastAsia="Times New Roman" w:hAnsiTheme="majorBidi" w:cstheme="majorBidi"/>
                <w:sz w:val="20"/>
              </w:rPr>
            </w:pPr>
            <w:r w:rsidRPr="00912121">
              <w:rPr>
                <w:rFonts w:asciiTheme="majorBidi" w:eastAsia="Times New Roman" w:hAnsiTheme="majorBidi" w:cstheme="majorBidi"/>
                <w:sz w:val="20"/>
              </w:rPr>
              <w:t xml:space="preserve"> </w:t>
            </w:r>
            <w:r w:rsidR="00965B79" w:rsidRPr="00912121">
              <w:rPr>
                <w:rFonts w:asciiTheme="majorBidi" w:eastAsia="Times New Roman" w:hAnsiTheme="majorBidi" w:cstheme="majorBidi"/>
                <w:sz w:val="20"/>
              </w:rPr>
              <w:t xml:space="preserve">Sudjelovanje učenika na školskim natjecanjima, </w:t>
            </w:r>
            <w:r w:rsidR="008321DD" w:rsidRPr="00912121">
              <w:rPr>
                <w:rFonts w:asciiTheme="majorBidi" w:eastAsia="Times New Roman" w:hAnsiTheme="majorBidi" w:cstheme="majorBidi"/>
                <w:sz w:val="20"/>
              </w:rPr>
              <w:t xml:space="preserve">kao i </w:t>
            </w:r>
            <w:r w:rsidR="00965B79" w:rsidRPr="00912121">
              <w:rPr>
                <w:rFonts w:asciiTheme="majorBidi" w:eastAsia="Times New Roman" w:hAnsiTheme="majorBidi" w:cstheme="majorBidi"/>
                <w:sz w:val="20"/>
              </w:rPr>
              <w:t xml:space="preserve"> županijskim </w:t>
            </w:r>
            <w:r w:rsidR="008321DD" w:rsidRPr="00912121">
              <w:rPr>
                <w:rFonts w:asciiTheme="majorBidi" w:eastAsia="Times New Roman" w:hAnsiTheme="majorBidi" w:cstheme="majorBidi"/>
                <w:sz w:val="20"/>
              </w:rPr>
              <w:t>.</w:t>
            </w:r>
          </w:p>
          <w:p w14:paraId="2F656381" w14:textId="28A1D79F" w:rsidR="00965B79" w:rsidRPr="00912121" w:rsidRDefault="009858B4" w:rsidP="003F34B9">
            <w:pPr>
              <w:ind w:right="-57"/>
              <w:rPr>
                <w:rFonts w:asciiTheme="majorBidi" w:eastAsia="Times New Roman" w:hAnsiTheme="majorBidi" w:cstheme="majorBidi"/>
                <w:sz w:val="20"/>
              </w:rPr>
            </w:pPr>
            <w:r w:rsidRPr="00912121">
              <w:rPr>
                <w:rFonts w:asciiTheme="majorBidi" w:eastAsia="Times New Roman" w:hAnsiTheme="majorBidi" w:cstheme="majorBidi"/>
                <w:sz w:val="20"/>
              </w:rPr>
              <w:t xml:space="preserve"> </w:t>
            </w:r>
            <w:r w:rsidR="00965B79" w:rsidRPr="00912121">
              <w:rPr>
                <w:rFonts w:asciiTheme="majorBidi" w:eastAsia="Times New Roman" w:hAnsiTheme="majorBidi" w:cstheme="majorBidi"/>
                <w:sz w:val="20"/>
              </w:rPr>
              <w:t>Prehrana učenika.</w:t>
            </w:r>
          </w:p>
          <w:p w14:paraId="35E8E1F7" w14:textId="63D9C97F" w:rsidR="00965B79" w:rsidRPr="00912121" w:rsidRDefault="009858B4" w:rsidP="003F34B9">
            <w:pPr>
              <w:ind w:right="-57"/>
              <w:rPr>
                <w:rFonts w:asciiTheme="majorBidi" w:eastAsia="Times New Roman" w:hAnsiTheme="majorBidi" w:cstheme="majorBidi"/>
                <w:sz w:val="20"/>
              </w:rPr>
            </w:pPr>
            <w:r w:rsidRPr="00912121">
              <w:rPr>
                <w:rFonts w:asciiTheme="majorBidi" w:eastAsia="Times New Roman" w:hAnsiTheme="majorBidi" w:cstheme="majorBidi"/>
                <w:sz w:val="20"/>
              </w:rPr>
              <w:t xml:space="preserve"> </w:t>
            </w:r>
            <w:r w:rsidR="00965B79" w:rsidRPr="00912121">
              <w:rPr>
                <w:rFonts w:asciiTheme="majorBidi" w:eastAsia="Times New Roman" w:hAnsiTheme="majorBidi" w:cstheme="majorBidi"/>
                <w:sz w:val="20"/>
              </w:rPr>
              <w:t>Briga za zdravstveno-socijalnu i ekološku zaštitu učenika.</w:t>
            </w:r>
          </w:p>
          <w:p w14:paraId="69EA4083" w14:textId="685F9520" w:rsidR="00965B79" w:rsidRPr="003F34B9" w:rsidRDefault="00965B79" w:rsidP="003F34B9">
            <w:pPr>
              <w:ind w:right="-57"/>
              <w:rPr>
                <w:rFonts w:eastAsia="Times New Roman"/>
                <w:sz w:val="20"/>
              </w:rPr>
            </w:pPr>
          </w:p>
        </w:tc>
      </w:tr>
      <w:tr w:rsidR="00572A17" w:rsidRPr="00572A17" w14:paraId="3758DBB4" w14:textId="77777777" w:rsidTr="00F5699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5" w:type="dxa"/>
          <w:wAfter w:w="181" w:type="dxa"/>
          <w:trHeight w:val="12444"/>
        </w:trPr>
        <w:tc>
          <w:tcPr>
            <w:tcW w:w="2161" w:type="dxa"/>
            <w:gridSpan w:val="2"/>
          </w:tcPr>
          <w:p w14:paraId="48FA434E" w14:textId="77777777" w:rsidR="00572A17" w:rsidRPr="00572A17" w:rsidRDefault="00572A17" w:rsidP="00F5699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bookmarkStart w:id="4" w:name="_Hlk116588392"/>
            <w:bookmarkEnd w:id="0"/>
          </w:p>
          <w:p w14:paraId="4CD7D3C0" w14:textId="77777777" w:rsidR="00572A17" w:rsidRPr="00572A17" w:rsidRDefault="00572A17" w:rsidP="00F5699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E041874" w14:textId="77777777" w:rsidR="00572A17" w:rsidRPr="00572A17" w:rsidRDefault="00572A17" w:rsidP="00F5699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E2AEEA9" w14:textId="4A924BDE" w:rsidR="00572A17" w:rsidRDefault="00572A17" w:rsidP="00F5699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2A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NAČIN I SREDSTVA </w:t>
            </w:r>
            <w:r w:rsidR="0051339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AKTIVNOSTI I </w:t>
            </w:r>
          </w:p>
          <w:p w14:paraId="6975655A" w14:textId="5A8BBE0A" w:rsidR="00513393" w:rsidRDefault="00513393" w:rsidP="00F5699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PROJEKTI ZA PERIOD</w:t>
            </w:r>
          </w:p>
          <w:p w14:paraId="3E06774D" w14:textId="753B218A" w:rsidR="00513393" w:rsidRPr="00572A17" w:rsidRDefault="00513393" w:rsidP="00F5699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  <w:r w:rsidR="00775FC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.-202</w:t>
            </w:r>
            <w:r w:rsidR="00775FC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.GODINE</w:t>
            </w:r>
          </w:p>
          <w:p w14:paraId="10129F0A" w14:textId="77777777" w:rsidR="00572A17" w:rsidRPr="00572A17" w:rsidRDefault="00572A17" w:rsidP="00F5699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56C0DB6" w14:textId="77777777" w:rsidR="00572A17" w:rsidRPr="00572A17" w:rsidRDefault="00572A17" w:rsidP="00F5699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D56D91C" w14:textId="77777777" w:rsidR="00572A17" w:rsidRPr="00572A17" w:rsidRDefault="00572A17" w:rsidP="00F5699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7D3C06A" w14:textId="77777777" w:rsidR="00572A17" w:rsidRPr="00572A17" w:rsidRDefault="00572A17" w:rsidP="00F5699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1899A04" w14:textId="77777777" w:rsidR="00572A17" w:rsidRPr="00572A17" w:rsidRDefault="00572A17" w:rsidP="00F5699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6E680CA" w14:textId="77777777" w:rsidR="00572A17" w:rsidRPr="00572A17" w:rsidRDefault="00572A17" w:rsidP="00F5699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3E7B09C" w14:textId="77777777" w:rsidR="00572A17" w:rsidRPr="00572A17" w:rsidRDefault="00572A17" w:rsidP="00F5699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A6F0160" w14:textId="77777777" w:rsidR="00572A17" w:rsidRPr="00572A17" w:rsidRDefault="00572A17" w:rsidP="00F5699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F949C43" w14:textId="77777777" w:rsidR="00572A17" w:rsidRPr="00572A17" w:rsidRDefault="00572A17" w:rsidP="00F5699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33B8EC2" w14:textId="77777777" w:rsidR="00572A17" w:rsidRPr="00572A17" w:rsidRDefault="00572A17" w:rsidP="00F5699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EE068D6" w14:textId="77777777" w:rsidR="00572A17" w:rsidRPr="00572A17" w:rsidRDefault="00572A17" w:rsidP="00F5699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222DB12" w14:textId="77777777" w:rsidR="00572A17" w:rsidRPr="00572A17" w:rsidRDefault="00572A17" w:rsidP="00F5699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E3B08CB" w14:textId="77777777" w:rsidR="00572A17" w:rsidRPr="00572A17" w:rsidRDefault="00572A17" w:rsidP="00F5699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9CD49FC" w14:textId="77777777" w:rsidR="00572A17" w:rsidRPr="00572A17" w:rsidRDefault="00572A17" w:rsidP="00F5699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39C144D" w14:textId="77777777" w:rsidR="00572A17" w:rsidRPr="00572A17" w:rsidRDefault="00572A17" w:rsidP="00F5699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5C399F3" w14:textId="77777777" w:rsidR="00572A17" w:rsidRPr="00572A17" w:rsidRDefault="00572A17" w:rsidP="00F5699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BF5E02A" w14:textId="77777777" w:rsidR="00572A17" w:rsidRPr="00572A17" w:rsidRDefault="00572A17" w:rsidP="00F5699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2A5596A" w14:textId="77777777" w:rsidR="00572A17" w:rsidRPr="00572A17" w:rsidRDefault="00572A17" w:rsidP="00F5699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C640D26" w14:textId="77777777" w:rsidR="00572A17" w:rsidRPr="00572A17" w:rsidRDefault="00572A17" w:rsidP="00F5699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5595C40" w14:textId="77777777" w:rsidR="00572A17" w:rsidRPr="00572A17" w:rsidRDefault="00572A17" w:rsidP="00F5699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034B6E0" w14:textId="77777777" w:rsidR="00572A17" w:rsidRPr="00572A17" w:rsidRDefault="00572A17" w:rsidP="00F5699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1588EFD" w14:textId="77777777" w:rsidR="00572A17" w:rsidRPr="00572A17" w:rsidRDefault="00572A17" w:rsidP="00F5699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D722AB3" w14:textId="77777777" w:rsidR="00572A17" w:rsidRPr="00572A17" w:rsidRDefault="00572A17" w:rsidP="00F5699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FDCBDA3" w14:textId="77777777" w:rsidR="00572A17" w:rsidRPr="00572A17" w:rsidRDefault="00572A17" w:rsidP="00F5699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264014B" w14:textId="77777777" w:rsidR="00572A17" w:rsidRPr="00572A17" w:rsidRDefault="00572A17" w:rsidP="00F5699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1923D16" w14:textId="77777777" w:rsidR="00572A17" w:rsidRPr="00572A17" w:rsidRDefault="00572A17" w:rsidP="00F5699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23E6097" w14:textId="77777777" w:rsidR="00572A17" w:rsidRPr="00572A17" w:rsidRDefault="00572A17" w:rsidP="00F5699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E0C6B67" w14:textId="77777777" w:rsidR="00572A17" w:rsidRPr="00572A17" w:rsidRDefault="00572A17" w:rsidP="00F5699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D8133A6" w14:textId="77777777" w:rsidR="00572A17" w:rsidRPr="00572A17" w:rsidRDefault="00572A17" w:rsidP="00F5699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0A729FF" w14:textId="77777777" w:rsidR="00572A17" w:rsidRPr="00572A17" w:rsidRDefault="00572A17" w:rsidP="00F5699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802C214" w14:textId="77777777" w:rsidR="00572A17" w:rsidRPr="00572A17" w:rsidRDefault="00572A17" w:rsidP="00F5699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CDC33B7" w14:textId="77777777" w:rsidR="00572A17" w:rsidRPr="00572A17" w:rsidRDefault="00572A17" w:rsidP="00F5699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6B8A62B" w14:textId="77777777" w:rsidR="00572A17" w:rsidRPr="00572A17" w:rsidRDefault="00572A17" w:rsidP="00F5699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4CBA809" w14:textId="77777777" w:rsidR="00572A17" w:rsidRPr="00572A17" w:rsidRDefault="00572A17" w:rsidP="00F5699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3FA2C6C" w14:textId="77777777" w:rsidR="00572A17" w:rsidRPr="00572A17" w:rsidRDefault="00572A17" w:rsidP="00F5699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F870C32" w14:textId="77777777" w:rsidR="00572A17" w:rsidRPr="00572A17" w:rsidRDefault="00572A17" w:rsidP="00F5699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AEB8F4A" w14:textId="77777777" w:rsidR="00572A17" w:rsidRPr="00572A17" w:rsidRDefault="00572A17" w:rsidP="00F5699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9E4DB67" w14:textId="77777777" w:rsidR="00572A17" w:rsidRPr="00572A17" w:rsidRDefault="00572A17" w:rsidP="00F5699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BC1F03C" w14:textId="77777777" w:rsidR="00572A17" w:rsidRPr="00572A17" w:rsidRDefault="00572A17" w:rsidP="00F5699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A2A0444" w14:textId="77777777" w:rsidR="00572A17" w:rsidRPr="00572A17" w:rsidRDefault="00572A17" w:rsidP="00F5699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8F26FB5" w14:textId="77777777" w:rsidR="00572A17" w:rsidRPr="00572A17" w:rsidRDefault="00572A17" w:rsidP="00F5699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7B445C6" w14:textId="77777777" w:rsidR="00572A17" w:rsidRPr="00572A17" w:rsidRDefault="00572A17" w:rsidP="00F5699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9E5A0AA" w14:textId="77777777" w:rsidR="00572A17" w:rsidRPr="00572A17" w:rsidRDefault="00572A17" w:rsidP="00F5699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951442B" w14:textId="77777777" w:rsidR="00572A17" w:rsidRPr="00572A17" w:rsidRDefault="00572A17" w:rsidP="00F5699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DB0F81E" w14:textId="77777777" w:rsidR="00572A17" w:rsidRPr="00572A17" w:rsidRDefault="00572A17" w:rsidP="00F5699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92B7037" w14:textId="77777777" w:rsidR="00572A17" w:rsidRPr="00572A17" w:rsidRDefault="00572A17" w:rsidP="00F5699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27CB53D" w14:textId="77777777" w:rsidR="00572A17" w:rsidRPr="00572A17" w:rsidRDefault="00572A17" w:rsidP="00F5699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541B508" w14:textId="77777777" w:rsidR="00572A17" w:rsidRPr="00572A17" w:rsidRDefault="00572A17" w:rsidP="00F5699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4CAE5DF" w14:textId="77777777" w:rsidR="00572A17" w:rsidRPr="00572A17" w:rsidRDefault="00572A17" w:rsidP="00F5699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6E1807E" w14:textId="77777777" w:rsidR="00572A17" w:rsidRPr="00572A17" w:rsidRDefault="00572A17" w:rsidP="00F5699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40B2B94" w14:textId="77777777" w:rsidR="00572A17" w:rsidRPr="00572A17" w:rsidRDefault="00572A17" w:rsidP="00F5699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B93A362" w14:textId="77777777" w:rsidR="00572A17" w:rsidRPr="00572A17" w:rsidRDefault="00572A17" w:rsidP="00F5699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9EFBF8A" w14:textId="77777777" w:rsidR="00572A17" w:rsidRPr="00572A17" w:rsidRDefault="00572A17" w:rsidP="00F5699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D940246" w14:textId="77777777" w:rsidR="00572A17" w:rsidRPr="00572A17" w:rsidRDefault="00572A17" w:rsidP="00F5699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2281BE9" w14:textId="03B4FE02" w:rsidR="00572A17" w:rsidRPr="00572A17" w:rsidRDefault="008F3460" w:rsidP="00F5699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NAZIV PROGRAMA</w:t>
            </w:r>
          </w:p>
          <w:p w14:paraId="27C38360" w14:textId="77777777" w:rsidR="00572A17" w:rsidRPr="00572A17" w:rsidRDefault="00572A17" w:rsidP="00F5699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83D4042" w14:textId="054F5005" w:rsidR="001C7B13" w:rsidRDefault="001C7B13" w:rsidP="001C7B1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PROGRAM UNIJE</w:t>
            </w:r>
          </w:p>
          <w:p w14:paraId="58D2955D" w14:textId="77777777" w:rsidR="001C7B13" w:rsidRDefault="001C7B13" w:rsidP="001C7B1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F6C7E05" w14:textId="6F61555C" w:rsidR="001C7B13" w:rsidRPr="00572A17" w:rsidRDefault="001C7B13" w:rsidP="001C7B1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ŠKOLSKA SHEMA</w:t>
            </w:r>
          </w:p>
          <w:p w14:paraId="78EE318C" w14:textId="77777777" w:rsidR="008D282D" w:rsidRDefault="008D282D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0AC66C66" w14:textId="0DF48710" w:rsidR="00572A17" w:rsidRPr="00572A17" w:rsidRDefault="008F3460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OPIS PROGRAMA</w:t>
            </w:r>
          </w:p>
          <w:p w14:paraId="7939421E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4AA7A87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B2B49CF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6BB6FF5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FC2B0BD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B033F57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6A1D009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8B6C489" w14:textId="6FE8CFC5" w:rsidR="00572A17" w:rsidRPr="00572A17" w:rsidRDefault="008F3460" w:rsidP="008D282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PROCJENA</w:t>
            </w:r>
            <w:r w:rsidR="008D28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D28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ISHODIŠTE POTREBNIH SREDSTAVA</w:t>
            </w:r>
          </w:p>
          <w:p w14:paraId="369E7863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87D45C7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8EADEFF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579D8A4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E78FD19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29262AD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4E06256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F294EC4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EBF80A8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3B78381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23C9081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88077E2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383FCD5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5E7D2AA" w14:textId="06E81061" w:rsidR="00F44806" w:rsidRPr="00572A17" w:rsidRDefault="00F44806" w:rsidP="008D282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CILJEVI I POKAZATELJI USPJEŠNOSTI</w:t>
            </w:r>
          </w:p>
        </w:tc>
        <w:tc>
          <w:tcPr>
            <w:tcW w:w="236" w:type="dxa"/>
            <w:gridSpan w:val="2"/>
          </w:tcPr>
          <w:p w14:paraId="49899D12" w14:textId="77777777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5" w:type="dxa"/>
          </w:tcPr>
          <w:p w14:paraId="1D287C78" w14:textId="32C3F3EE" w:rsidR="00572A17" w:rsidRPr="002E76B6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71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7"/>
              <w:gridCol w:w="2106"/>
              <w:gridCol w:w="1418"/>
              <w:gridCol w:w="1559"/>
              <w:gridCol w:w="1561"/>
            </w:tblGrid>
            <w:tr w:rsidR="00572A17" w:rsidRPr="00572A17" w14:paraId="54D616AE" w14:textId="77777777" w:rsidTr="006720CD">
              <w:trPr>
                <w:cantSplit/>
              </w:trPr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3BBFDE" w14:textId="77777777" w:rsidR="00572A17" w:rsidRPr="00572A17" w:rsidRDefault="00572A17" w:rsidP="00690305">
                  <w:pPr>
                    <w:framePr w:hSpace="180" w:wrap="around" w:vAnchor="text" w:hAnchor="text" w:y="1"/>
                    <w:spacing w:after="0" w:line="240" w:lineRule="auto"/>
                    <w:ind w:right="-57"/>
                    <w:suppressOverlap/>
                    <w:jc w:val="both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3C6AEF" w14:textId="01CBEDC5" w:rsidR="00572A17" w:rsidRPr="00572A17" w:rsidRDefault="00513393" w:rsidP="00690305">
                  <w:pPr>
                    <w:framePr w:hSpace="180" w:wrap="around" w:vAnchor="text" w:hAnchor="text" w:y="1"/>
                    <w:spacing w:after="0" w:line="240" w:lineRule="auto"/>
                    <w:ind w:right="-57"/>
                    <w:suppressOverlap/>
                    <w:jc w:val="both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Upravni odjel za prosvjetu, znanost, kulturu, sport i nove tehnologije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478CFC" w14:textId="2D171815" w:rsidR="00513393" w:rsidRDefault="00513393" w:rsidP="00690305">
                  <w:pPr>
                    <w:keepNext/>
                    <w:framePr w:hSpace="180" w:wrap="around" w:vAnchor="text" w:hAnchor="text" w:y="1"/>
                    <w:spacing w:after="0" w:line="240" w:lineRule="auto"/>
                    <w:ind w:right="-57"/>
                    <w:suppressOverlap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>P</w:t>
                  </w:r>
                  <w:r w:rsidR="00775FC0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>lan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 xml:space="preserve"> </w:t>
                  </w:r>
                </w:p>
                <w:p w14:paraId="38DF3103" w14:textId="2985E095" w:rsidR="00572A17" w:rsidRPr="00572A17" w:rsidRDefault="00572A17" w:rsidP="00690305">
                  <w:pPr>
                    <w:keepNext/>
                    <w:framePr w:hSpace="180" w:wrap="around" w:vAnchor="text" w:hAnchor="text" w:y="1"/>
                    <w:spacing w:after="0" w:line="240" w:lineRule="auto"/>
                    <w:ind w:right="-57"/>
                    <w:suppressOverlap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</w:pPr>
                  <w:r w:rsidRPr="00572A1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>202</w:t>
                  </w:r>
                  <w:r w:rsidR="00775FC0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>6</w:t>
                  </w:r>
                  <w:r w:rsidRPr="00572A1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>. godina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85C805" w14:textId="47A55157" w:rsidR="00513393" w:rsidRDefault="00513393" w:rsidP="00690305">
                  <w:pPr>
                    <w:keepNext/>
                    <w:framePr w:hSpace="180" w:wrap="around" w:vAnchor="text" w:hAnchor="text" w:y="1"/>
                    <w:spacing w:after="0" w:line="240" w:lineRule="auto"/>
                    <w:ind w:right="-57"/>
                    <w:suppressOverlap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>P</w:t>
                  </w:r>
                  <w:r w:rsidR="00775FC0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>rojekcija</w:t>
                  </w:r>
                </w:p>
                <w:p w14:paraId="6567FFED" w14:textId="05DCCD98" w:rsidR="00572A17" w:rsidRPr="00572A17" w:rsidRDefault="00572A17" w:rsidP="00690305">
                  <w:pPr>
                    <w:keepNext/>
                    <w:framePr w:hSpace="180" w:wrap="around" w:vAnchor="text" w:hAnchor="text" w:y="1"/>
                    <w:spacing w:after="0" w:line="240" w:lineRule="auto"/>
                    <w:ind w:right="-57"/>
                    <w:suppressOverlap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</w:pPr>
                  <w:r w:rsidRPr="00572A1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>202</w:t>
                  </w:r>
                  <w:r w:rsidR="00775FC0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>7</w:t>
                  </w:r>
                  <w:r w:rsidRPr="00572A1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>. godina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22B5E2" w14:textId="0804E0DC" w:rsidR="00513393" w:rsidRDefault="00513393" w:rsidP="00690305">
                  <w:pPr>
                    <w:keepNext/>
                    <w:framePr w:hSpace="180" w:wrap="around" w:vAnchor="text" w:hAnchor="text" w:y="1"/>
                    <w:spacing w:after="0" w:line="240" w:lineRule="auto"/>
                    <w:ind w:right="-57"/>
                    <w:suppressOverlap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>Pro</w:t>
                  </w:r>
                  <w:r w:rsidR="00775FC0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>jekcija</w:t>
                  </w:r>
                </w:p>
                <w:p w14:paraId="61D21E02" w14:textId="7E07B056" w:rsidR="00572A17" w:rsidRPr="00572A17" w:rsidRDefault="00572A17" w:rsidP="00690305">
                  <w:pPr>
                    <w:keepNext/>
                    <w:framePr w:hSpace="180" w:wrap="around" w:vAnchor="text" w:hAnchor="text" w:y="1"/>
                    <w:spacing w:after="0" w:line="240" w:lineRule="auto"/>
                    <w:ind w:right="-57"/>
                    <w:suppressOverlap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</w:pPr>
                  <w:r w:rsidRPr="00572A1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>20</w:t>
                  </w:r>
                  <w:r w:rsidR="00B2245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>2</w:t>
                  </w:r>
                  <w:r w:rsidR="00775FC0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>8</w:t>
                  </w:r>
                  <w:r w:rsidRPr="00572A1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 xml:space="preserve">. godina </w:t>
                  </w:r>
                </w:p>
              </w:tc>
            </w:tr>
            <w:tr w:rsidR="00572A17" w:rsidRPr="00572A17" w14:paraId="5A366755" w14:textId="77777777" w:rsidTr="00632C0A">
              <w:trPr>
                <w:cantSplit/>
                <w:trHeight w:val="1110"/>
              </w:trPr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30F6E4" w14:textId="77777777" w:rsidR="00572A17" w:rsidRPr="00572A17" w:rsidRDefault="00572A17" w:rsidP="00690305">
                  <w:pPr>
                    <w:framePr w:hSpace="180" w:wrap="around" w:vAnchor="text" w:hAnchor="text" w:y="1"/>
                    <w:spacing w:after="0" w:line="240" w:lineRule="auto"/>
                    <w:ind w:right="-57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72A1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7C4EF6" w14:textId="4D00E18C" w:rsidR="00572A17" w:rsidRPr="00572A17" w:rsidRDefault="00513393" w:rsidP="00690305">
                  <w:pPr>
                    <w:framePr w:hSpace="180" w:wrap="around" w:vAnchor="text" w:hAnchor="text" w:y="1"/>
                    <w:spacing w:after="0" w:line="240" w:lineRule="auto"/>
                    <w:ind w:right="-57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Osnovnoškolsko obrazovanje-standard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CEE0DCF" w14:textId="4B8F3EA0" w:rsidR="00572A17" w:rsidRPr="00572A17" w:rsidRDefault="00513393" w:rsidP="00690305">
                  <w:pPr>
                    <w:framePr w:hSpace="180" w:wrap="around" w:vAnchor="text" w:hAnchor="text" w:y="1"/>
                    <w:spacing w:after="0" w:line="240" w:lineRule="auto"/>
                    <w:ind w:right="-57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B2245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93.917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3947AE3" w14:textId="023B2F56" w:rsidR="00572A17" w:rsidRPr="00572A17" w:rsidRDefault="00513393" w:rsidP="00690305">
                  <w:pPr>
                    <w:framePr w:hSpace="180" w:wrap="around" w:vAnchor="text" w:hAnchor="text" w:y="1"/>
                    <w:spacing w:after="0" w:line="240" w:lineRule="auto"/>
                    <w:ind w:right="-57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B2245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95.85</w:t>
                  </w:r>
                  <w:r w:rsidR="00C77CD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23B5B9D" w14:textId="6A610164" w:rsidR="00572A17" w:rsidRPr="00572A17" w:rsidRDefault="00513393" w:rsidP="00690305">
                  <w:pPr>
                    <w:framePr w:hSpace="180" w:wrap="around" w:vAnchor="text" w:hAnchor="text" w:y="1"/>
                    <w:spacing w:after="0" w:line="240" w:lineRule="auto"/>
                    <w:ind w:right="-57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B2245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98.795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,00</w:t>
                  </w:r>
                </w:p>
              </w:tc>
            </w:tr>
            <w:tr w:rsidR="00572A17" w:rsidRPr="00572A17" w14:paraId="0978B3B8" w14:textId="77777777" w:rsidTr="00632C0A">
              <w:trPr>
                <w:cantSplit/>
                <w:trHeight w:val="970"/>
              </w:trPr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2704CA" w14:textId="77777777" w:rsidR="00572A17" w:rsidRPr="00572A17" w:rsidRDefault="00572A17" w:rsidP="00690305">
                  <w:pPr>
                    <w:framePr w:hSpace="180" w:wrap="around" w:vAnchor="text" w:hAnchor="text" w:y="1"/>
                    <w:spacing w:after="0" w:line="240" w:lineRule="auto"/>
                    <w:ind w:right="-57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72A1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2. 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EF9C37" w14:textId="25694502" w:rsidR="00572A17" w:rsidRPr="00572A17" w:rsidRDefault="00513393" w:rsidP="00690305">
                  <w:pPr>
                    <w:framePr w:hSpace="180" w:wrap="around" w:vAnchor="text" w:hAnchor="text" w:y="1"/>
                    <w:spacing w:after="0" w:line="240" w:lineRule="auto"/>
                    <w:ind w:right="-57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Osnovnoškolsko obrazovanje-operativni plan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E48B3EF" w14:textId="00C649BD" w:rsidR="00572A17" w:rsidRPr="00572A17" w:rsidRDefault="00513393" w:rsidP="00690305">
                  <w:pPr>
                    <w:framePr w:hSpace="180" w:wrap="around" w:vAnchor="text" w:hAnchor="text" w:y="1"/>
                    <w:spacing w:after="0" w:line="240" w:lineRule="auto"/>
                    <w:ind w:right="-57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1.035,00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62BBC61" w14:textId="6930CA72" w:rsidR="00572A17" w:rsidRPr="00572A17" w:rsidRDefault="00513393" w:rsidP="00690305">
                  <w:pPr>
                    <w:framePr w:hSpace="180" w:wrap="around" w:vAnchor="text" w:hAnchor="text" w:y="1"/>
                    <w:spacing w:after="0" w:line="240" w:lineRule="auto"/>
                    <w:ind w:right="-57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1045,00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6E6A5EF" w14:textId="43E85DC0" w:rsidR="00572A17" w:rsidRPr="00572A17" w:rsidRDefault="00513393" w:rsidP="00690305">
                  <w:pPr>
                    <w:framePr w:hSpace="180" w:wrap="around" w:vAnchor="text" w:hAnchor="text" w:y="1"/>
                    <w:spacing w:after="0" w:line="240" w:lineRule="auto"/>
                    <w:ind w:right="-57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  <w:r w:rsidR="00C77CD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1,00</w:t>
                  </w:r>
                </w:p>
              </w:tc>
            </w:tr>
            <w:tr w:rsidR="00572A17" w:rsidRPr="00572A17" w14:paraId="4A03EDE8" w14:textId="77777777" w:rsidTr="006720CD">
              <w:trPr>
                <w:cantSplit/>
              </w:trPr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9350EA" w14:textId="77777777" w:rsidR="00572A17" w:rsidRPr="00572A17" w:rsidRDefault="00572A17" w:rsidP="00690305">
                  <w:pPr>
                    <w:framePr w:hSpace="180" w:wrap="around" w:vAnchor="text" w:hAnchor="text" w:y="1"/>
                    <w:spacing w:after="0" w:line="240" w:lineRule="auto"/>
                    <w:ind w:right="-57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72A1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940E42" w14:textId="7842460E" w:rsidR="00572A17" w:rsidRPr="00572A17" w:rsidRDefault="00513393" w:rsidP="00690305">
                  <w:pPr>
                    <w:framePr w:hSpace="180" w:wrap="around" w:vAnchor="text" w:hAnchor="text" w:y="1"/>
                    <w:spacing w:after="0" w:line="240" w:lineRule="auto"/>
                    <w:ind w:right="-57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Podizanje kvalitete i standarda kroz aktivnosti osnovnih škola</w:t>
                  </w:r>
                  <w:r w:rsidR="0015377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–  1100 ŠKŽ Opći prihodi i primici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6F3A729" w14:textId="0B5F9D4E" w:rsidR="00572A17" w:rsidRPr="00572A17" w:rsidRDefault="0015377B" w:rsidP="00690305">
                  <w:pPr>
                    <w:framePr w:hSpace="180" w:wrap="around" w:vAnchor="text" w:hAnchor="text" w:y="1"/>
                    <w:spacing w:after="0" w:line="240" w:lineRule="auto"/>
                    <w:ind w:right="-57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1.500</w:t>
                  </w:r>
                  <w:r w:rsidR="00775FC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C6097AC" w14:textId="6FAAB353" w:rsidR="00572A17" w:rsidRPr="00572A17" w:rsidRDefault="00583864" w:rsidP="00690305">
                  <w:pPr>
                    <w:framePr w:hSpace="180" w:wrap="around" w:vAnchor="text" w:hAnchor="text" w:y="1"/>
                    <w:spacing w:after="0" w:line="240" w:lineRule="auto"/>
                    <w:ind w:right="-57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1.515</w:t>
                  </w:r>
                  <w:r w:rsidR="00C77CD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0A7A223" w14:textId="32DC2F56" w:rsidR="00572A17" w:rsidRPr="00572A17" w:rsidRDefault="00583864" w:rsidP="00690305">
                  <w:pPr>
                    <w:framePr w:hSpace="180" w:wrap="around" w:vAnchor="text" w:hAnchor="text" w:y="1"/>
                    <w:spacing w:after="0" w:line="240" w:lineRule="auto"/>
                    <w:ind w:right="-57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1.538,</w:t>
                  </w:r>
                  <w:r w:rsidR="00C77CD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</w:t>
                  </w:r>
                </w:p>
              </w:tc>
            </w:tr>
            <w:tr w:rsidR="0015377B" w:rsidRPr="00572A17" w14:paraId="7B6E84AD" w14:textId="77777777" w:rsidTr="0015377B">
              <w:trPr>
                <w:cantSplit/>
                <w:trHeight w:val="1216"/>
              </w:trPr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FAE9B3" w14:textId="3434FDAC" w:rsidR="0015377B" w:rsidRPr="00572A17" w:rsidRDefault="0015377B" w:rsidP="00690305">
                  <w:pPr>
                    <w:framePr w:hSpace="180" w:wrap="around" w:vAnchor="text" w:hAnchor="text" w:y="1"/>
                    <w:spacing w:after="0" w:line="240" w:lineRule="auto"/>
                    <w:ind w:right="-57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E421B0" w14:textId="56C8DE66" w:rsidR="0015377B" w:rsidRDefault="0015377B" w:rsidP="00690305">
                  <w:pPr>
                    <w:framePr w:hSpace="180" w:wrap="around" w:vAnchor="text" w:hAnchor="text" w:y="1"/>
                    <w:spacing w:after="0" w:line="240" w:lineRule="auto"/>
                    <w:ind w:right="-57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Podizanje kvalitete i standarda kroz aktivnosti osnovnih škola –  3101 OŠ Vlastiti prihodi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DED367A" w14:textId="3DBBCBA8" w:rsidR="0015377B" w:rsidRDefault="0015377B" w:rsidP="00690305">
                  <w:pPr>
                    <w:framePr w:hSpace="180" w:wrap="around" w:vAnchor="text" w:hAnchor="text" w:y="1"/>
                    <w:spacing w:after="0" w:line="240" w:lineRule="auto"/>
                    <w:ind w:right="-57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04FC27C" w14:textId="0FFFE12C" w:rsidR="0015377B" w:rsidRDefault="00583864" w:rsidP="00690305">
                  <w:pPr>
                    <w:framePr w:hSpace="180" w:wrap="around" w:vAnchor="text" w:hAnchor="text" w:y="1"/>
                    <w:spacing w:after="0" w:line="240" w:lineRule="auto"/>
                    <w:ind w:right="-57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1.010,00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EE4D290" w14:textId="72D673FF" w:rsidR="0015377B" w:rsidRDefault="00583864" w:rsidP="00690305">
                  <w:pPr>
                    <w:framePr w:hSpace="180" w:wrap="around" w:vAnchor="text" w:hAnchor="text" w:y="1"/>
                    <w:spacing w:after="0" w:line="240" w:lineRule="auto"/>
                    <w:ind w:right="-57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1.025,00</w:t>
                  </w:r>
                </w:p>
              </w:tc>
            </w:tr>
            <w:tr w:rsidR="0015377B" w:rsidRPr="00572A17" w14:paraId="477A9867" w14:textId="77777777" w:rsidTr="0015377B">
              <w:trPr>
                <w:cantSplit/>
                <w:trHeight w:val="1121"/>
              </w:trPr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712655" w14:textId="02C6B6CC" w:rsidR="0015377B" w:rsidRPr="00572A17" w:rsidRDefault="0015377B" w:rsidP="00690305">
                  <w:pPr>
                    <w:framePr w:hSpace="180" w:wrap="around" w:vAnchor="text" w:hAnchor="text" w:y="1"/>
                    <w:spacing w:after="0" w:line="240" w:lineRule="auto"/>
                    <w:ind w:right="-57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D8586E" w14:textId="787A0001" w:rsidR="0015377B" w:rsidRDefault="0015377B" w:rsidP="00690305">
                  <w:pPr>
                    <w:framePr w:hSpace="180" w:wrap="around" w:vAnchor="text" w:hAnchor="text" w:y="1"/>
                    <w:spacing w:after="0" w:line="240" w:lineRule="auto"/>
                    <w:ind w:right="-57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Podizanje kvalitete i standarda kroz aktivnosti osnovnih škola –  5201 OŠ Pomoći iz proračuna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0C54DB9" w14:textId="431117BD" w:rsidR="0015377B" w:rsidRDefault="0015377B" w:rsidP="00690305">
                  <w:pPr>
                    <w:framePr w:hSpace="180" w:wrap="around" w:vAnchor="text" w:hAnchor="text" w:y="1"/>
                    <w:spacing w:after="0" w:line="240" w:lineRule="auto"/>
                    <w:ind w:right="-57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C43A346" w14:textId="79272509" w:rsidR="0015377B" w:rsidRDefault="00583864" w:rsidP="00690305">
                  <w:pPr>
                    <w:framePr w:hSpace="180" w:wrap="around" w:vAnchor="text" w:hAnchor="text" w:y="1"/>
                    <w:spacing w:after="0" w:line="240" w:lineRule="auto"/>
                    <w:ind w:right="-57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1.010,00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9DB91F2" w14:textId="1F2C9C76" w:rsidR="0015377B" w:rsidRDefault="00583864" w:rsidP="00690305">
                  <w:pPr>
                    <w:framePr w:hSpace="180" w:wrap="around" w:vAnchor="text" w:hAnchor="text" w:y="1"/>
                    <w:spacing w:after="0" w:line="240" w:lineRule="auto"/>
                    <w:ind w:right="-57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1.025,00</w:t>
                  </w:r>
                </w:p>
              </w:tc>
            </w:tr>
            <w:tr w:rsidR="0015377B" w:rsidRPr="00572A17" w14:paraId="78088E89" w14:textId="77777777" w:rsidTr="00632C0A">
              <w:trPr>
                <w:cantSplit/>
                <w:trHeight w:val="1054"/>
              </w:trPr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CACB47" w14:textId="73288334" w:rsidR="0015377B" w:rsidRPr="00572A17" w:rsidRDefault="0015377B" w:rsidP="00690305">
                  <w:pPr>
                    <w:framePr w:hSpace="180" w:wrap="around" w:vAnchor="text" w:hAnchor="text" w:y="1"/>
                    <w:spacing w:after="0" w:line="240" w:lineRule="auto"/>
                    <w:ind w:right="-57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E52F25" w14:textId="4A00DCAB" w:rsidR="0015377B" w:rsidRPr="00572A17" w:rsidRDefault="0015377B" w:rsidP="00690305">
                  <w:pPr>
                    <w:framePr w:hSpace="180" w:wrap="around" w:vAnchor="text" w:hAnchor="text" w:y="1"/>
                    <w:spacing w:after="0" w:line="240" w:lineRule="auto"/>
                    <w:ind w:right="-57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Škola za život-kurikularna reforma /OŠ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44E7BCE" w14:textId="2A47D5DB" w:rsidR="0015377B" w:rsidRPr="00572A17" w:rsidRDefault="0015377B" w:rsidP="00690305">
                  <w:pPr>
                    <w:framePr w:hSpace="180" w:wrap="around" w:vAnchor="text" w:hAnchor="text" w:y="1"/>
                    <w:spacing w:after="0" w:line="240" w:lineRule="auto"/>
                    <w:ind w:right="-57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11.200,00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1F04DBF" w14:textId="72703FBA" w:rsidR="0015377B" w:rsidRPr="00572A17" w:rsidRDefault="00583864" w:rsidP="0016792B">
                  <w:pPr>
                    <w:framePr w:hSpace="180" w:wrap="around" w:vAnchor="text" w:hAnchor="text" w:y="1"/>
                    <w:spacing w:after="0" w:line="240" w:lineRule="auto"/>
                    <w:ind w:right="-57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11.312,00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AE39645" w14:textId="58D0AEC2" w:rsidR="0015377B" w:rsidRPr="00572A17" w:rsidRDefault="00583864" w:rsidP="00690305">
                  <w:pPr>
                    <w:framePr w:hSpace="180" w:wrap="around" w:vAnchor="text" w:hAnchor="text" w:y="1"/>
                    <w:spacing w:after="0" w:line="240" w:lineRule="auto"/>
                    <w:ind w:right="-57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   11.482,00</w:t>
                  </w:r>
                </w:p>
              </w:tc>
            </w:tr>
            <w:tr w:rsidR="00690305" w:rsidRPr="00572A17" w14:paraId="33FA9AC8" w14:textId="77777777" w:rsidTr="00632C0A">
              <w:trPr>
                <w:cantSplit/>
                <w:trHeight w:val="1054"/>
              </w:trPr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9218A4" w14:textId="13A665C5" w:rsidR="00690305" w:rsidRDefault="00690305" w:rsidP="00690305">
                  <w:pPr>
                    <w:framePr w:hSpace="180" w:wrap="around" w:vAnchor="text" w:hAnchor="text" w:y="1"/>
                    <w:spacing w:after="0" w:line="240" w:lineRule="auto"/>
                    <w:ind w:right="-57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C82425" w14:textId="5A3602EB" w:rsidR="00690305" w:rsidRDefault="00690305" w:rsidP="0016792B">
                  <w:pPr>
                    <w:framePr w:hSpace="180" w:wrap="around" w:vAnchor="text" w:hAnchor="text" w:y="1"/>
                    <w:spacing w:after="0" w:line="240" w:lineRule="auto"/>
                    <w:ind w:right="-57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Školska shema - OŠ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C1F6DBD" w14:textId="5B6867F5" w:rsidR="00690305" w:rsidRDefault="00690305" w:rsidP="0016792B">
                  <w:pPr>
                    <w:framePr w:hSpace="180" w:wrap="around" w:vAnchor="text" w:hAnchor="text" w:y="1"/>
                    <w:spacing w:after="0" w:line="240" w:lineRule="auto"/>
                    <w:ind w:right="-57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2.074,00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CC1E4BE" w14:textId="3605A05A" w:rsidR="00690305" w:rsidRDefault="00690305" w:rsidP="0016792B">
                  <w:pPr>
                    <w:framePr w:hSpace="180" w:wrap="around" w:vAnchor="text" w:hAnchor="text" w:y="1"/>
                    <w:spacing w:after="0" w:line="240" w:lineRule="auto"/>
                    <w:ind w:right="-57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5713B3F" w14:textId="0F253D84" w:rsidR="00690305" w:rsidRDefault="00690305" w:rsidP="0016792B">
                  <w:pPr>
                    <w:framePr w:hSpace="180" w:wrap="around" w:vAnchor="text" w:hAnchor="text" w:y="1"/>
                    <w:spacing w:after="0" w:line="240" w:lineRule="auto"/>
                    <w:ind w:right="-57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15377B" w:rsidRPr="00572A17" w14:paraId="7D23A2E0" w14:textId="77777777" w:rsidTr="00632C0A">
              <w:trPr>
                <w:cantSplit/>
                <w:trHeight w:val="842"/>
              </w:trPr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5103D2" w14:textId="65B5539E" w:rsidR="0015377B" w:rsidRPr="00572A17" w:rsidRDefault="00690305" w:rsidP="00690305">
                  <w:pPr>
                    <w:framePr w:hSpace="180" w:wrap="around" w:vAnchor="text" w:hAnchor="text" w:y="1"/>
                    <w:spacing w:after="0" w:line="240" w:lineRule="auto"/>
                    <w:ind w:right="-57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</w:t>
                  </w:r>
                  <w:r w:rsidR="0015377B" w:rsidRPr="00572A1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0C7869" w14:textId="111CDD81" w:rsidR="0015377B" w:rsidRPr="00572A17" w:rsidRDefault="0015377B" w:rsidP="00690305">
                  <w:pPr>
                    <w:framePr w:hSpace="180" w:wrap="around" w:vAnchor="text" w:hAnchor="text" w:y="1"/>
                    <w:spacing w:after="0" w:line="240" w:lineRule="auto"/>
                    <w:ind w:right="-57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Nacionalni         projekt prehrana učenika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F744E5A" w14:textId="1BBABC65" w:rsidR="0015377B" w:rsidRPr="00572A17" w:rsidRDefault="0015377B" w:rsidP="00690305">
                  <w:pPr>
                    <w:framePr w:hSpace="180" w:wrap="around" w:vAnchor="text" w:hAnchor="text" w:y="1"/>
                    <w:spacing w:after="0" w:line="240" w:lineRule="auto"/>
                    <w:ind w:right="-57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34.720,00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BEEB66C" w14:textId="77D70E45" w:rsidR="0015377B" w:rsidRPr="00572A17" w:rsidRDefault="00583864" w:rsidP="00690305">
                  <w:pPr>
                    <w:framePr w:hSpace="180" w:wrap="around" w:vAnchor="text" w:hAnchor="text" w:y="1"/>
                    <w:spacing w:after="0" w:line="240" w:lineRule="auto"/>
                    <w:ind w:right="-57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35.067,00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FD94471" w14:textId="04209DBA" w:rsidR="0015377B" w:rsidRPr="00572A17" w:rsidRDefault="00583864" w:rsidP="00690305">
                  <w:pPr>
                    <w:framePr w:hSpace="180" w:wrap="around" w:vAnchor="text" w:hAnchor="text" w:y="1"/>
                    <w:spacing w:after="0" w:line="240" w:lineRule="auto"/>
                    <w:ind w:right="-57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35.593,00</w:t>
                  </w:r>
                </w:p>
              </w:tc>
            </w:tr>
            <w:tr w:rsidR="0015377B" w:rsidRPr="00572A17" w14:paraId="25655B36" w14:textId="77777777" w:rsidTr="00632C0A">
              <w:trPr>
                <w:cantSplit/>
                <w:trHeight w:val="1267"/>
              </w:trPr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8E9068" w14:textId="0D2C27C1" w:rsidR="0015377B" w:rsidRPr="00572A17" w:rsidRDefault="00690305" w:rsidP="00690305">
                  <w:pPr>
                    <w:framePr w:hSpace="180" w:wrap="around" w:vAnchor="text" w:hAnchor="text" w:y="1"/>
                    <w:spacing w:after="0" w:line="240" w:lineRule="auto"/>
                    <w:ind w:right="-57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</w:t>
                  </w:r>
                  <w:r w:rsidR="0015377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46EA1B" w14:textId="2108F993" w:rsidR="0015377B" w:rsidRPr="00572A17" w:rsidRDefault="0015377B" w:rsidP="00690305">
                  <w:pPr>
                    <w:framePr w:hSpace="180" w:wrap="around" w:vAnchor="text" w:hAnchor="text" w:y="1"/>
                    <w:spacing w:after="0" w:line="240" w:lineRule="auto"/>
                    <w:ind w:right="-57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Opskrba školskih ustanova besplatnim zalihama menstrualnih higijenskih potrepština - OŠ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F8FDF42" w14:textId="02B269AF" w:rsidR="0015377B" w:rsidRPr="00572A17" w:rsidRDefault="0015377B" w:rsidP="0016792B">
                  <w:pPr>
                    <w:framePr w:hSpace="180" w:wrap="around" w:vAnchor="text" w:hAnchor="text" w:y="1"/>
                    <w:spacing w:after="0" w:line="240" w:lineRule="auto"/>
                    <w:ind w:right="-57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369,00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D74AB75" w14:textId="64AFBF3B" w:rsidR="0015377B" w:rsidRPr="00572A17" w:rsidRDefault="00583864" w:rsidP="00690305">
                  <w:pPr>
                    <w:framePr w:hSpace="180" w:wrap="around" w:vAnchor="text" w:hAnchor="text" w:y="1"/>
                    <w:spacing w:after="0" w:line="240" w:lineRule="auto"/>
                    <w:ind w:right="-57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373</w:t>
                  </w:r>
                  <w:r w:rsidR="0015377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FE2A875" w14:textId="7FD3C006" w:rsidR="0015377B" w:rsidRPr="00572A17" w:rsidRDefault="00583864" w:rsidP="00690305">
                  <w:pPr>
                    <w:framePr w:hSpace="180" w:wrap="around" w:vAnchor="text" w:hAnchor="text" w:y="1"/>
                    <w:spacing w:after="0" w:line="240" w:lineRule="auto"/>
                    <w:ind w:right="-57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379,</w:t>
                  </w:r>
                  <w:r w:rsidR="0015377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</w:t>
                  </w:r>
                </w:p>
              </w:tc>
            </w:tr>
            <w:tr w:rsidR="0015377B" w:rsidRPr="00572A17" w14:paraId="6D87D68D" w14:textId="77777777" w:rsidTr="00632C0A">
              <w:trPr>
                <w:cantSplit/>
                <w:trHeight w:val="1267"/>
              </w:trPr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CAE38D" w14:textId="1D133B57" w:rsidR="0015377B" w:rsidRDefault="00690305" w:rsidP="00690305">
                  <w:pPr>
                    <w:framePr w:hSpace="180" w:wrap="around" w:vAnchor="text" w:hAnchor="text" w:y="1"/>
                    <w:spacing w:after="0" w:line="240" w:lineRule="auto"/>
                    <w:ind w:right="-57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  <w:r w:rsidR="0058386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8890A1" w14:textId="4EE22C7A" w:rsidR="0015377B" w:rsidRDefault="00583864" w:rsidP="00690305">
                  <w:pPr>
                    <w:framePr w:hSpace="180" w:wrap="around" w:vAnchor="text" w:hAnchor="text" w:y="1"/>
                    <w:spacing w:after="0" w:line="240" w:lineRule="auto"/>
                    <w:ind w:right="-57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REDOVNA DJELATNOST ŠKOLA ( Evidencijski prihodi) - OŠ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E216CCB" w14:textId="6411F63B" w:rsidR="0015377B" w:rsidRDefault="00583864" w:rsidP="00690305">
                  <w:pPr>
                    <w:framePr w:hSpace="180" w:wrap="around" w:vAnchor="text" w:hAnchor="text" w:y="1"/>
                    <w:spacing w:after="0" w:line="240" w:lineRule="auto"/>
                    <w:ind w:right="-57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987.260,00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3578EC5" w14:textId="1B5888D7" w:rsidR="0015377B" w:rsidRDefault="00583864" w:rsidP="00690305">
                  <w:pPr>
                    <w:framePr w:hSpace="180" w:wrap="around" w:vAnchor="text" w:hAnchor="text" w:y="1"/>
                    <w:spacing w:after="0" w:line="240" w:lineRule="auto"/>
                    <w:ind w:right="-57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997.133,</w:t>
                  </w:r>
                  <w:r w:rsidR="0015377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0D1268" w14:textId="4694B9FD" w:rsidR="0015377B" w:rsidRDefault="00583864" w:rsidP="00690305">
                  <w:pPr>
                    <w:framePr w:hSpace="180" w:wrap="around" w:vAnchor="text" w:hAnchor="text" w:y="1"/>
                    <w:spacing w:after="0" w:line="240" w:lineRule="auto"/>
                    <w:ind w:right="-57"/>
                    <w:suppressOverlap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1.012.089,00</w:t>
                  </w:r>
                </w:p>
              </w:tc>
            </w:tr>
          </w:tbl>
          <w:p w14:paraId="5187EC74" w14:textId="77777777" w:rsidR="00632C0A" w:rsidRDefault="00632C0A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695DF4E" w14:textId="77777777" w:rsidR="00632C0A" w:rsidRDefault="00632C0A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D803E37" w14:textId="77777777" w:rsidR="00632C0A" w:rsidRDefault="00632C0A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971D898" w14:textId="77777777" w:rsidR="00632C0A" w:rsidRDefault="00632C0A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12E35B3" w14:textId="77777777" w:rsidR="00632C0A" w:rsidRDefault="00632C0A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DC53AA4" w14:textId="77777777" w:rsidR="00632C0A" w:rsidRDefault="00632C0A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D2A5D29" w14:textId="77777777" w:rsidR="00632C0A" w:rsidRDefault="00632C0A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13C79A6" w14:textId="744983A4" w:rsidR="00632C0A" w:rsidRDefault="00632C0A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34C17E6" w14:textId="593DACFE" w:rsidR="00B22455" w:rsidRDefault="00B22455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E226F54" w14:textId="7A15C84C" w:rsidR="00B22455" w:rsidRDefault="00B22455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0B20332" w14:textId="38316B1C" w:rsidR="00B22455" w:rsidRDefault="00B22455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AE6D1C2" w14:textId="6409EF58" w:rsidR="00B22455" w:rsidRDefault="00B22455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51012F7" w14:textId="64B48384" w:rsidR="00B22455" w:rsidRDefault="00B22455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C264D78" w14:textId="77777777" w:rsidR="00B22455" w:rsidRDefault="00B22455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B0F981D" w14:textId="77777777" w:rsidR="00632C0A" w:rsidRDefault="00632C0A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AF7371E" w14:textId="77777777" w:rsidR="00632C0A" w:rsidRDefault="00632C0A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9A198B4" w14:textId="77777777" w:rsidR="008D282D" w:rsidRDefault="008D282D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25D1D22" w14:textId="77777777" w:rsidR="008D282D" w:rsidRDefault="008D282D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D7EE3B2" w14:textId="77777777" w:rsidR="008D282D" w:rsidRDefault="008D282D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1517F23" w14:textId="64EFC5A9" w:rsidR="00632C0A" w:rsidRDefault="008F3460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EUROPSKI PROJEKTI</w:t>
            </w:r>
          </w:p>
          <w:p w14:paraId="206CDD28" w14:textId="77777777" w:rsidR="00632C0A" w:rsidRDefault="00632C0A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668320A" w14:textId="2222A305" w:rsidR="00632C0A" w:rsidRDefault="00C22817" w:rsidP="008D282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U 202</w:t>
            </w:r>
            <w:r w:rsidR="0058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.g</w:t>
            </w:r>
            <w:r w:rsidR="001C7B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Osnovna škola Skradin planira započet školsku shemu voće i povrće, te mlijeko i mliječne proizvode.</w:t>
            </w:r>
          </w:p>
          <w:p w14:paraId="6E9300AF" w14:textId="77777777" w:rsidR="00632C0A" w:rsidRDefault="00632C0A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2AA6049" w14:textId="77777777" w:rsidR="00632C0A" w:rsidRDefault="00632C0A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6B1B307" w14:textId="77777777" w:rsidR="00632C0A" w:rsidRDefault="00632C0A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36"/>
              <w:gridCol w:w="1437"/>
              <w:gridCol w:w="1437"/>
              <w:gridCol w:w="1437"/>
              <w:gridCol w:w="1437"/>
            </w:tblGrid>
            <w:tr w:rsidR="00846F0A" w14:paraId="443FBD42" w14:textId="77777777" w:rsidTr="00846F0A">
              <w:tc>
                <w:tcPr>
                  <w:tcW w:w="1436" w:type="dxa"/>
                </w:tcPr>
                <w:p w14:paraId="6084D6DC" w14:textId="40C4A0AF" w:rsidR="00846F0A" w:rsidRDefault="00846F0A" w:rsidP="00690305">
                  <w:pPr>
                    <w:framePr w:hSpace="180" w:wrap="around" w:vAnchor="text" w:hAnchor="text" w:y="1"/>
                    <w:ind w:right="-57"/>
                    <w:suppressOverlap/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>Red.br.</w:t>
                  </w:r>
                </w:p>
              </w:tc>
              <w:tc>
                <w:tcPr>
                  <w:tcW w:w="1437" w:type="dxa"/>
                </w:tcPr>
                <w:p w14:paraId="6333A078" w14:textId="0B906D98" w:rsidR="00846F0A" w:rsidRDefault="00846F0A" w:rsidP="00690305">
                  <w:pPr>
                    <w:framePr w:hSpace="180" w:wrap="around" w:vAnchor="text" w:hAnchor="text" w:y="1"/>
                    <w:ind w:right="-57"/>
                    <w:suppressOverlap/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>Naziv programa</w:t>
                  </w:r>
                </w:p>
              </w:tc>
              <w:tc>
                <w:tcPr>
                  <w:tcW w:w="1437" w:type="dxa"/>
                </w:tcPr>
                <w:p w14:paraId="793EB5BD" w14:textId="77777777" w:rsidR="001C7B13" w:rsidRDefault="001C7B13" w:rsidP="00690305">
                  <w:pPr>
                    <w:framePr w:hSpace="180" w:wrap="around" w:vAnchor="text" w:hAnchor="text" w:y="1"/>
                    <w:ind w:right="-57"/>
                    <w:suppressOverlap/>
                    <w:jc w:val="both"/>
                    <w:rPr>
                      <w:bCs/>
                    </w:rPr>
                  </w:pPr>
                </w:p>
                <w:p w14:paraId="4EA000AC" w14:textId="1C656775" w:rsidR="00846F0A" w:rsidRDefault="00846F0A" w:rsidP="00690305">
                  <w:pPr>
                    <w:framePr w:hSpace="180" w:wrap="around" w:vAnchor="text" w:hAnchor="text" w:y="1"/>
                    <w:ind w:right="-57"/>
                    <w:suppressOverlap/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>Plan 20</w:t>
                  </w:r>
                  <w:r w:rsidR="001C7B13">
                    <w:rPr>
                      <w:bCs/>
                    </w:rPr>
                    <w:t>26</w:t>
                  </w:r>
                  <w:r>
                    <w:rPr>
                      <w:bCs/>
                    </w:rPr>
                    <w:t>.</w:t>
                  </w:r>
                </w:p>
              </w:tc>
              <w:tc>
                <w:tcPr>
                  <w:tcW w:w="1437" w:type="dxa"/>
                </w:tcPr>
                <w:p w14:paraId="6B46A198" w14:textId="7970753C" w:rsidR="00846F0A" w:rsidRDefault="00846F0A" w:rsidP="00690305">
                  <w:pPr>
                    <w:framePr w:hSpace="180" w:wrap="around" w:vAnchor="text" w:hAnchor="text" w:y="1"/>
                    <w:ind w:right="-57"/>
                    <w:suppressOverlap/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>P</w:t>
                  </w:r>
                  <w:r w:rsidR="001C7B13">
                    <w:rPr>
                      <w:bCs/>
                    </w:rPr>
                    <w:t>rojekcija</w:t>
                  </w:r>
                  <w:r>
                    <w:rPr>
                      <w:bCs/>
                    </w:rPr>
                    <w:t xml:space="preserve"> 20</w:t>
                  </w:r>
                  <w:r w:rsidR="001C7B13">
                    <w:rPr>
                      <w:bCs/>
                    </w:rPr>
                    <w:t>27</w:t>
                  </w:r>
                  <w:r>
                    <w:rPr>
                      <w:bCs/>
                    </w:rPr>
                    <w:t>.</w:t>
                  </w:r>
                </w:p>
              </w:tc>
              <w:tc>
                <w:tcPr>
                  <w:tcW w:w="1437" w:type="dxa"/>
                </w:tcPr>
                <w:p w14:paraId="0FB23FA1" w14:textId="08FD1403" w:rsidR="00846F0A" w:rsidRDefault="00846F0A" w:rsidP="00690305">
                  <w:pPr>
                    <w:framePr w:hSpace="180" w:wrap="around" w:vAnchor="text" w:hAnchor="text" w:y="1"/>
                    <w:ind w:right="-57"/>
                    <w:suppressOverlap/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>P</w:t>
                  </w:r>
                  <w:r w:rsidR="001C7B13">
                    <w:rPr>
                      <w:bCs/>
                    </w:rPr>
                    <w:t>rojekcija</w:t>
                  </w:r>
                  <w:r>
                    <w:rPr>
                      <w:bCs/>
                    </w:rPr>
                    <w:t xml:space="preserve"> 202</w:t>
                  </w:r>
                  <w:r w:rsidR="001C7B13">
                    <w:rPr>
                      <w:bCs/>
                    </w:rPr>
                    <w:t>8.</w:t>
                  </w:r>
                </w:p>
              </w:tc>
            </w:tr>
            <w:tr w:rsidR="00846F0A" w14:paraId="5FD6A357" w14:textId="77777777" w:rsidTr="001C7B13">
              <w:trPr>
                <w:trHeight w:val="761"/>
              </w:trPr>
              <w:tc>
                <w:tcPr>
                  <w:tcW w:w="1436" w:type="dxa"/>
                </w:tcPr>
                <w:p w14:paraId="5C4C688A" w14:textId="2D7EB990" w:rsidR="00846F0A" w:rsidRDefault="00846F0A" w:rsidP="00690305">
                  <w:pPr>
                    <w:framePr w:hSpace="180" w:wrap="around" w:vAnchor="text" w:hAnchor="text" w:y="1"/>
                    <w:ind w:right="-57"/>
                    <w:suppressOverlap/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>1.</w:t>
                  </w:r>
                </w:p>
              </w:tc>
              <w:tc>
                <w:tcPr>
                  <w:tcW w:w="1437" w:type="dxa"/>
                </w:tcPr>
                <w:p w14:paraId="7A534E9F" w14:textId="31BF0E98" w:rsidR="00846F0A" w:rsidRPr="008D282D" w:rsidRDefault="001C7B13" w:rsidP="00690305">
                  <w:pPr>
                    <w:framePr w:hSpace="180" w:wrap="around" w:vAnchor="text" w:hAnchor="text" w:y="1"/>
                    <w:suppressOverlap/>
                  </w:pPr>
                  <w:r>
                    <w:t>Školska shema – Voće i povr</w:t>
                  </w:r>
                  <w:r w:rsidR="008D282D">
                    <w:t>će, Mlijeko i mliječni proizvodi</w:t>
                  </w:r>
                </w:p>
              </w:tc>
              <w:tc>
                <w:tcPr>
                  <w:tcW w:w="1437" w:type="dxa"/>
                </w:tcPr>
                <w:p w14:paraId="4E10B9B3" w14:textId="77777777" w:rsidR="00846F0A" w:rsidRDefault="00846F0A" w:rsidP="00690305">
                  <w:pPr>
                    <w:framePr w:hSpace="180" w:wrap="around" w:vAnchor="text" w:hAnchor="text" w:y="1"/>
                    <w:ind w:right="-57"/>
                    <w:suppressOverlap/>
                    <w:jc w:val="both"/>
                    <w:rPr>
                      <w:bCs/>
                    </w:rPr>
                  </w:pPr>
                </w:p>
                <w:p w14:paraId="085FA19B" w14:textId="77777777" w:rsidR="008D282D" w:rsidRDefault="008D282D" w:rsidP="00690305">
                  <w:pPr>
                    <w:framePr w:hSpace="180" w:wrap="around" w:vAnchor="text" w:hAnchor="text" w:y="1"/>
                    <w:ind w:right="-57"/>
                    <w:suppressOverlap/>
                    <w:jc w:val="both"/>
                    <w:rPr>
                      <w:bCs/>
                    </w:rPr>
                  </w:pPr>
                </w:p>
                <w:p w14:paraId="19EAE097" w14:textId="77777777" w:rsidR="008D282D" w:rsidRDefault="008D282D" w:rsidP="00690305">
                  <w:pPr>
                    <w:framePr w:hSpace="180" w:wrap="around" w:vAnchor="text" w:hAnchor="text" w:y="1"/>
                    <w:ind w:right="-57"/>
                    <w:suppressOverlap/>
                    <w:jc w:val="both"/>
                    <w:rPr>
                      <w:bCs/>
                    </w:rPr>
                  </w:pPr>
                </w:p>
                <w:p w14:paraId="68FC1774" w14:textId="37301E6E" w:rsidR="008D282D" w:rsidRDefault="008D282D" w:rsidP="00690305">
                  <w:pPr>
                    <w:framePr w:hSpace="180" w:wrap="around" w:vAnchor="text" w:hAnchor="text" w:y="1"/>
                    <w:ind w:right="-57"/>
                    <w:suppressOverlap/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>2.074,00 EUR</w:t>
                  </w:r>
                </w:p>
              </w:tc>
              <w:tc>
                <w:tcPr>
                  <w:tcW w:w="1437" w:type="dxa"/>
                </w:tcPr>
                <w:p w14:paraId="2A1CBA59" w14:textId="3F397A8D" w:rsidR="00846F0A" w:rsidRDefault="00846F0A" w:rsidP="00690305">
                  <w:pPr>
                    <w:framePr w:hSpace="180" w:wrap="around" w:vAnchor="text" w:hAnchor="text" w:y="1"/>
                    <w:ind w:right="-57"/>
                    <w:suppressOverlap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1437" w:type="dxa"/>
                </w:tcPr>
                <w:p w14:paraId="2B25AFD1" w14:textId="221F0DE9" w:rsidR="00846F0A" w:rsidRDefault="00846F0A" w:rsidP="00690305">
                  <w:pPr>
                    <w:framePr w:hSpace="180" w:wrap="around" w:vAnchor="text" w:hAnchor="text" w:y="1"/>
                    <w:ind w:right="-57"/>
                    <w:suppressOverlap/>
                    <w:jc w:val="both"/>
                    <w:rPr>
                      <w:bCs/>
                    </w:rPr>
                  </w:pPr>
                </w:p>
              </w:tc>
            </w:tr>
          </w:tbl>
          <w:p w14:paraId="07FCAAB8" w14:textId="77777777" w:rsidR="00632C0A" w:rsidRDefault="00632C0A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6E29065" w14:textId="77777777" w:rsidR="00632C0A" w:rsidRDefault="00632C0A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93A2CC7" w14:textId="032E00D5" w:rsidR="00572A17" w:rsidRPr="00572A17" w:rsidRDefault="00572A17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2A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</w:r>
            <w:r w:rsidRPr="00572A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</w:r>
          </w:p>
          <w:p w14:paraId="48ABC60B" w14:textId="503088C7" w:rsidR="00F44806" w:rsidRDefault="00F44806" w:rsidP="00F44806">
            <w:pPr>
              <w:ind w:right="-57"/>
              <w:rPr>
                <w:rFonts w:eastAsia="Times New Roman"/>
                <w:bCs/>
                <w:sz w:val="20"/>
              </w:rPr>
            </w:pPr>
          </w:p>
          <w:p w14:paraId="3F3255DF" w14:textId="1D78BA61" w:rsidR="00B22455" w:rsidRDefault="00F44806" w:rsidP="00B22455">
            <w:pPr>
              <w:ind w:right="-57"/>
              <w:rPr>
                <w:rFonts w:eastAsia="Times New Roman"/>
                <w:bCs/>
                <w:sz w:val="20"/>
              </w:rPr>
            </w:pPr>
            <w:r>
              <w:rPr>
                <w:rFonts w:eastAsia="Times New Roman"/>
                <w:bCs/>
                <w:sz w:val="20"/>
              </w:rPr>
              <w:t xml:space="preserve">        </w:t>
            </w:r>
          </w:p>
          <w:p w14:paraId="6B4EA37B" w14:textId="25D4B9B1" w:rsidR="00F44806" w:rsidRPr="00F44806" w:rsidRDefault="00F44806" w:rsidP="00F44806">
            <w:pPr>
              <w:ind w:right="-57"/>
              <w:rPr>
                <w:rFonts w:eastAsia="Times New Roman"/>
                <w:bCs/>
                <w:sz w:val="20"/>
              </w:rPr>
            </w:pPr>
          </w:p>
          <w:p w14:paraId="2132DD19" w14:textId="71B5280E" w:rsidR="00572A17" w:rsidRPr="00572A17" w:rsidRDefault="006B260B" w:rsidP="00F5699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Cilj projekta Školska shema voća i povrća je osvijestiti kod učenika važnost zdrave prehrane, kao i zdrav obrok tijekom boravka u školi.</w:t>
            </w:r>
          </w:p>
        </w:tc>
      </w:tr>
    </w:tbl>
    <w:bookmarkEnd w:id="4"/>
    <w:p w14:paraId="66F15723" w14:textId="52F94FB6" w:rsidR="00572A17" w:rsidRPr="00572A17" w:rsidRDefault="00F5699D" w:rsidP="00572A1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br w:type="textWrapping" w:clear="all"/>
      </w:r>
    </w:p>
    <w:p w14:paraId="2F423CD9" w14:textId="77777777" w:rsidR="00572A17" w:rsidRPr="00572A17" w:rsidRDefault="00572A17" w:rsidP="00572A1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331DFF5" w14:textId="77777777" w:rsidR="00EE3307" w:rsidRDefault="00EE3307" w:rsidP="00334CBF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EE3307" w:rsidSect="00841CCE">
      <w:footerReference w:type="even" r:id="rId8"/>
      <w:pgSz w:w="11907" w:h="16840" w:code="9"/>
      <w:pgMar w:top="1418" w:right="1418" w:bottom="1418" w:left="1418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4D763" w14:textId="77777777" w:rsidR="00066C70" w:rsidRDefault="00066C70">
      <w:pPr>
        <w:spacing w:after="0" w:line="240" w:lineRule="auto"/>
      </w:pPr>
      <w:r>
        <w:separator/>
      </w:r>
    </w:p>
  </w:endnote>
  <w:endnote w:type="continuationSeparator" w:id="0">
    <w:p w14:paraId="6E02636E" w14:textId="77777777" w:rsidR="00066C70" w:rsidRDefault="00066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18E4F" w14:textId="77777777" w:rsidR="00B925E9" w:rsidRDefault="00B925E9" w:rsidP="006720CD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85</w:t>
    </w:r>
    <w:r>
      <w:rPr>
        <w:rStyle w:val="Brojstranice"/>
      </w:rPr>
      <w:fldChar w:fldCharType="end"/>
    </w:r>
  </w:p>
  <w:p w14:paraId="1A4D6842" w14:textId="77777777" w:rsidR="00B925E9" w:rsidRDefault="00B925E9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FE83F" w14:textId="77777777" w:rsidR="00066C70" w:rsidRDefault="00066C70">
      <w:pPr>
        <w:spacing w:after="0" w:line="240" w:lineRule="auto"/>
      </w:pPr>
      <w:r>
        <w:separator/>
      </w:r>
    </w:p>
  </w:footnote>
  <w:footnote w:type="continuationSeparator" w:id="0">
    <w:p w14:paraId="40D5C6A0" w14:textId="77777777" w:rsidR="00066C70" w:rsidRDefault="00066C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6792"/>
    <w:multiLevelType w:val="hybridMultilevel"/>
    <w:tmpl w:val="4CF85B38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8A6DD3"/>
    <w:multiLevelType w:val="hybridMultilevel"/>
    <w:tmpl w:val="1E04F61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5230D"/>
    <w:multiLevelType w:val="hybridMultilevel"/>
    <w:tmpl w:val="B93CDB7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579C3"/>
    <w:multiLevelType w:val="hybridMultilevel"/>
    <w:tmpl w:val="8168F0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30D8D"/>
    <w:multiLevelType w:val="hybridMultilevel"/>
    <w:tmpl w:val="1FBCCA3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117E4"/>
    <w:multiLevelType w:val="hybridMultilevel"/>
    <w:tmpl w:val="95FC4A4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51C08"/>
    <w:multiLevelType w:val="hybridMultilevel"/>
    <w:tmpl w:val="0F36018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704C9"/>
    <w:multiLevelType w:val="hybridMultilevel"/>
    <w:tmpl w:val="91D4F276"/>
    <w:lvl w:ilvl="0" w:tplc="BD366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73040"/>
    <w:multiLevelType w:val="hybridMultilevel"/>
    <w:tmpl w:val="78BE9A5C"/>
    <w:lvl w:ilvl="0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7A3686"/>
    <w:multiLevelType w:val="hybridMultilevel"/>
    <w:tmpl w:val="CBDC617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C266C"/>
    <w:multiLevelType w:val="hybridMultilevel"/>
    <w:tmpl w:val="B416514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A400ECA"/>
    <w:multiLevelType w:val="hybridMultilevel"/>
    <w:tmpl w:val="27B802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A1976"/>
    <w:multiLevelType w:val="hybridMultilevel"/>
    <w:tmpl w:val="2010613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A86204"/>
    <w:multiLevelType w:val="hybridMultilevel"/>
    <w:tmpl w:val="3830E688"/>
    <w:lvl w:ilvl="0" w:tplc="5BE273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943BA"/>
    <w:multiLevelType w:val="hybridMultilevel"/>
    <w:tmpl w:val="F8EE7D30"/>
    <w:lvl w:ilvl="0" w:tplc="5BE27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171B9"/>
    <w:multiLevelType w:val="hybridMultilevel"/>
    <w:tmpl w:val="589A82FC"/>
    <w:lvl w:ilvl="0" w:tplc="881E49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75520"/>
    <w:multiLevelType w:val="hybridMultilevel"/>
    <w:tmpl w:val="4EFCA2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900B56"/>
    <w:multiLevelType w:val="hybridMultilevel"/>
    <w:tmpl w:val="95F0BC12"/>
    <w:lvl w:ilvl="0" w:tplc="ACFE1652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8" w15:restartNumberingAfterBreak="0">
    <w:nsid w:val="40B2271A"/>
    <w:multiLevelType w:val="hybridMultilevel"/>
    <w:tmpl w:val="482C1586"/>
    <w:lvl w:ilvl="0" w:tplc="1B6EC99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4302A7B"/>
    <w:multiLevelType w:val="hybridMultilevel"/>
    <w:tmpl w:val="C45EC844"/>
    <w:lvl w:ilvl="0" w:tplc="5A8C3B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0658BD"/>
    <w:multiLevelType w:val="hybridMultilevel"/>
    <w:tmpl w:val="170EBB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0B6B46"/>
    <w:multiLevelType w:val="hybridMultilevel"/>
    <w:tmpl w:val="E2009482"/>
    <w:lvl w:ilvl="0" w:tplc="EF701C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C125CA"/>
    <w:multiLevelType w:val="hybridMultilevel"/>
    <w:tmpl w:val="D4241B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DA62BC"/>
    <w:multiLevelType w:val="hybridMultilevel"/>
    <w:tmpl w:val="3F4EEB1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2654A9"/>
    <w:multiLevelType w:val="hybridMultilevel"/>
    <w:tmpl w:val="63BC9032"/>
    <w:lvl w:ilvl="0" w:tplc="041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598D4625"/>
    <w:multiLevelType w:val="hybridMultilevel"/>
    <w:tmpl w:val="65AE2C3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AB2253D"/>
    <w:multiLevelType w:val="hybridMultilevel"/>
    <w:tmpl w:val="B80E72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D11CD3"/>
    <w:multiLevelType w:val="hybridMultilevel"/>
    <w:tmpl w:val="FA5430C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F73FD7"/>
    <w:multiLevelType w:val="hybridMultilevel"/>
    <w:tmpl w:val="9EA6BAD8"/>
    <w:lvl w:ilvl="0" w:tplc="5BE27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823F3C"/>
    <w:multiLevelType w:val="hybridMultilevel"/>
    <w:tmpl w:val="41001C24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2CA0A3D"/>
    <w:multiLevelType w:val="hybridMultilevel"/>
    <w:tmpl w:val="CE3C8B8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0979A8"/>
    <w:multiLevelType w:val="hybridMultilevel"/>
    <w:tmpl w:val="DE90FA3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D1520F"/>
    <w:multiLevelType w:val="hybridMultilevel"/>
    <w:tmpl w:val="EF88F94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7553827">
    <w:abstractNumId w:val="10"/>
  </w:num>
  <w:num w:numId="2" w16cid:durableId="1220240757">
    <w:abstractNumId w:val="25"/>
  </w:num>
  <w:num w:numId="3" w16cid:durableId="1342852085">
    <w:abstractNumId w:val="32"/>
  </w:num>
  <w:num w:numId="4" w16cid:durableId="1032726758">
    <w:abstractNumId w:val="8"/>
  </w:num>
  <w:num w:numId="5" w16cid:durableId="1538086659">
    <w:abstractNumId w:val="16"/>
  </w:num>
  <w:num w:numId="6" w16cid:durableId="482545538">
    <w:abstractNumId w:val="3"/>
  </w:num>
  <w:num w:numId="7" w16cid:durableId="2140758749">
    <w:abstractNumId w:val="30"/>
  </w:num>
  <w:num w:numId="8" w16cid:durableId="1488086795">
    <w:abstractNumId w:val="23"/>
  </w:num>
  <w:num w:numId="9" w16cid:durableId="380786015">
    <w:abstractNumId w:val="24"/>
  </w:num>
  <w:num w:numId="10" w16cid:durableId="432361459">
    <w:abstractNumId w:val="1"/>
  </w:num>
  <w:num w:numId="11" w16cid:durableId="1994555346">
    <w:abstractNumId w:val="5"/>
  </w:num>
  <w:num w:numId="12" w16cid:durableId="1307055167">
    <w:abstractNumId w:val="2"/>
  </w:num>
  <w:num w:numId="13" w16cid:durableId="756054389">
    <w:abstractNumId w:val="13"/>
  </w:num>
  <w:num w:numId="14" w16cid:durableId="475150603">
    <w:abstractNumId w:val="28"/>
  </w:num>
  <w:num w:numId="15" w16cid:durableId="941911288">
    <w:abstractNumId w:val="14"/>
  </w:num>
  <w:num w:numId="16" w16cid:durableId="1259292972">
    <w:abstractNumId w:val="29"/>
  </w:num>
  <w:num w:numId="17" w16cid:durableId="556625996">
    <w:abstractNumId w:val="4"/>
  </w:num>
  <w:num w:numId="18" w16cid:durableId="89157652">
    <w:abstractNumId w:val="31"/>
  </w:num>
  <w:num w:numId="19" w16cid:durableId="325473038">
    <w:abstractNumId w:val="18"/>
  </w:num>
  <w:num w:numId="20" w16cid:durableId="2014717854">
    <w:abstractNumId w:val="27"/>
  </w:num>
  <w:num w:numId="21" w16cid:durableId="229508833">
    <w:abstractNumId w:val="6"/>
  </w:num>
  <w:num w:numId="22" w16cid:durableId="656961497">
    <w:abstractNumId w:val="0"/>
  </w:num>
  <w:num w:numId="23" w16cid:durableId="139083472">
    <w:abstractNumId w:val="17"/>
  </w:num>
  <w:num w:numId="24" w16cid:durableId="915939380">
    <w:abstractNumId w:val="12"/>
  </w:num>
  <w:num w:numId="25" w16cid:durableId="1277636917">
    <w:abstractNumId w:val="9"/>
  </w:num>
  <w:num w:numId="26" w16cid:durableId="80958148">
    <w:abstractNumId w:val="15"/>
  </w:num>
  <w:num w:numId="27" w16cid:durableId="2124420354">
    <w:abstractNumId w:val="11"/>
  </w:num>
  <w:num w:numId="28" w16cid:durableId="1589803175">
    <w:abstractNumId w:val="22"/>
  </w:num>
  <w:num w:numId="29" w16cid:durableId="1260941889">
    <w:abstractNumId w:val="26"/>
  </w:num>
  <w:num w:numId="30" w16cid:durableId="2023316897">
    <w:abstractNumId w:val="20"/>
  </w:num>
  <w:num w:numId="31" w16cid:durableId="408887334">
    <w:abstractNumId w:val="7"/>
  </w:num>
  <w:num w:numId="32" w16cid:durableId="1034575195">
    <w:abstractNumId w:val="21"/>
  </w:num>
  <w:num w:numId="33" w16cid:durableId="2140418729">
    <w:abstractNumId w:val="1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30C"/>
    <w:rsid w:val="000055EE"/>
    <w:rsid w:val="0002059E"/>
    <w:rsid w:val="00030501"/>
    <w:rsid w:val="0004738B"/>
    <w:rsid w:val="00057F9B"/>
    <w:rsid w:val="000607D6"/>
    <w:rsid w:val="00066C70"/>
    <w:rsid w:val="000709F3"/>
    <w:rsid w:val="0007217A"/>
    <w:rsid w:val="00072A20"/>
    <w:rsid w:val="000767A7"/>
    <w:rsid w:val="00084433"/>
    <w:rsid w:val="000A2F0A"/>
    <w:rsid w:val="000A43E4"/>
    <w:rsid w:val="000B2996"/>
    <w:rsid w:val="000C3D6F"/>
    <w:rsid w:val="000D3F4D"/>
    <w:rsid w:val="000D5D09"/>
    <w:rsid w:val="000E391F"/>
    <w:rsid w:val="000E3E97"/>
    <w:rsid w:val="001003B8"/>
    <w:rsid w:val="001101C9"/>
    <w:rsid w:val="001102C6"/>
    <w:rsid w:val="00117622"/>
    <w:rsid w:val="0012312A"/>
    <w:rsid w:val="001414B2"/>
    <w:rsid w:val="0015377B"/>
    <w:rsid w:val="001604DF"/>
    <w:rsid w:val="00162B03"/>
    <w:rsid w:val="001636B2"/>
    <w:rsid w:val="0016792B"/>
    <w:rsid w:val="001765EE"/>
    <w:rsid w:val="00177F24"/>
    <w:rsid w:val="0018678A"/>
    <w:rsid w:val="001946A0"/>
    <w:rsid w:val="001A2CA0"/>
    <w:rsid w:val="001A2F7A"/>
    <w:rsid w:val="001B5408"/>
    <w:rsid w:val="001C58E1"/>
    <w:rsid w:val="001C730C"/>
    <w:rsid w:val="001C7B13"/>
    <w:rsid w:val="001D2E17"/>
    <w:rsid w:val="001D4CFC"/>
    <w:rsid w:val="001D6A3A"/>
    <w:rsid w:val="001F6BF2"/>
    <w:rsid w:val="00220274"/>
    <w:rsid w:val="00224E88"/>
    <w:rsid w:val="00227FD4"/>
    <w:rsid w:val="00271DCD"/>
    <w:rsid w:val="002767A3"/>
    <w:rsid w:val="002777C7"/>
    <w:rsid w:val="00280B89"/>
    <w:rsid w:val="002B6752"/>
    <w:rsid w:val="002B67E4"/>
    <w:rsid w:val="002C019C"/>
    <w:rsid w:val="002D49AD"/>
    <w:rsid w:val="002E76B6"/>
    <w:rsid w:val="002F1DDF"/>
    <w:rsid w:val="003037F9"/>
    <w:rsid w:val="0030392A"/>
    <w:rsid w:val="003322F7"/>
    <w:rsid w:val="00334CBF"/>
    <w:rsid w:val="003429BA"/>
    <w:rsid w:val="0035654A"/>
    <w:rsid w:val="00367F0B"/>
    <w:rsid w:val="00380737"/>
    <w:rsid w:val="00381E75"/>
    <w:rsid w:val="003B6208"/>
    <w:rsid w:val="003C0FF4"/>
    <w:rsid w:val="003D1C0F"/>
    <w:rsid w:val="003D64BB"/>
    <w:rsid w:val="003F34B9"/>
    <w:rsid w:val="003F68CA"/>
    <w:rsid w:val="004013AD"/>
    <w:rsid w:val="0040330E"/>
    <w:rsid w:val="00427869"/>
    <w:rsid w:val="0043522E"/>
    <w:rsid w:val="00453CF4"/>
    <w:rsid w:val="00496192"/>
    <w:rsid w:val="004B6B23"/>
    <w:rsid w:val="004D206C"/>
    <w:rsid w:val="004D7AE5"/>
    <w:rsid w:val="004F5A24"/>
    <w:rsid w:val="00502603"/>
    <w:rsid w:val="005071A3"/>
    <w:rsid w:val="00513393"/>
    <w:rsid w:val="005163A3"/>
    <w:rsid w:val="00521789"/>
    <w:rsid w:val="00523CB4"/>
    <w:rsid w:val="00524E83"/>
    <w:rsid w:val="00534D87"/>
    <w:rsid w:val="0055767D"/>
    <w:rsid w:val="0056097A"/>
    <w:rsid w:val="0056753A"/>
    <w:rsid w:val="00571B1A"/>
    <w:rsid w:val="00572639"/>
    <w:rsid w:val="00572A17"/>
    <w:rsid w:val="00583864"/>
    <w:rsid w:val="00586E6D"/>
    <w:rsid w:val="00595DD4"/>
    <w:rsid w:val="005B2755"/>
    <w:rsid w:val="005B34EE"/>
    <w:rsid w:val="005E1384"/>
    <w:rsid w:val="005E7120"/>
    <w:rsid w:val="00600616"/>
    <w:rsid w:val="00611B02"/>
    <w:rsid w:val="0061586F"/>
    <w:rsid w:val="006271B1"/>
    <w:rsid w:val="0063079C"/>
    <w:rsid w:val="00632C0A"/>
    <w:rsid w:val="0066381E"/>
    <w:rsid w:val="006720CD"/>
    <w:rsid w:val="00674E42"/>
    <w:rsid w:val="0068013A"/>
    <w:rsid w:val="006844BF"/>
    <w:rsid w:val="00686519"/>
    <w:rsid w:val="00690305"/>
    <w:rsid w:val="006969A6"/>
    <w:rsid w:val="006B260B"/>
    <w:rsid w:val="006D1004"/>
    <w:rsid w:val="006D22BA"/>
    <w:rsid w:val="006D4D09"/>
    <w:rsid w:val="006E113F"/>
    <w:rsid w:val="006E59FE"/>
    <w:rsid w:val="006F09B7"/>
    <w:rsid w:val="006F12FD"/>
    <w:rsid w:val="006F40F5"/>
    <w:rsid w:val="0072015F"/>
    <w:rsid w:val="0072096B"/>
    <w:rsid w:val="00724746"/>
    <w:rsid w:val="00727EB7"/>
    <w:rsid w:val="00730B14"/>
    <w:rsid w:val="00757D70"/>
    <w:rsid w:val="00772BAC"/>
    <w:rsid w:val="00775FC0"/>
    <w:rsid w:val="007763AD"/>
    <w:rsid w:val="007A10B4"/>
    <w:rsid w:val="008037A6"/>
    <w:rsid w:val="00827A91"/>
    <w:rsid w:val="008321DD"/>
    <w:rsid w:val="00833725"/>
    <w:rsid w:val="00841CCE"/>
    <w:rsid w:val="00841E7D"/>
    <w:rsid w:val="00846F0A"/>
    <w:rsid w:val="00852F11"/>
    <w:rsid w:val="00862C42"/>
    <w:rsid w:val="008830E1"/>
    <w:rsid w:val="008841AA"/>
    <w:rsid w:val="008866CC"/>
    <w:rsid w:val="00890F98"/>
    <w:rsid w:val="008A5A7B"/>
    <w:rsid w:val="008C2D75"/>
    <w:rsid w:val="008D282D"/>
    <w:rsid w:val="008D43CE"/>
    <w:rsid w:val="008D69DE"/>
    <w:rsid w:val="008F2597"/>
    <w:rsid w:val="008F3460"/>
    <w:rsid w:val="008F71F6"/>
    <w:rsid w:val="00912121"/>
    <w:rsid w:val="00914AAA"/>
    <w:rsid w:val="00916BC6"/>
    <w:rsid w:val="009210AA"/>
    <w:rsid w:val="00922603"/>
    <w:rsid w:val="00935B7B"/>
    <w:rsid w:val="00946A32"/>
    <w:rsid w:val="00960923"/>
    <w:rsid w:val="00965B79"/>
    <w:rsid w:val="00981E7F"/>
    <w:rsid w:val="009858B4"/>
    <w:rsid w:val="00985ABD"/>
    <w:rsid w:val="00985C5F"/>
    <w:rsid w:val="009A4799"/>
    <w:rsid w:val="00A0746E"/>
    <w:rsid w:val="00A16036"/>
    <w:rsid w:val="00A257A5"/>
    <w:rsid w:val="00A4523E"/>
    <w:rsid w:val="00A640E8"/>
    <w:rsid w:val="00A65735"/>
    <w:rsid w:val="00A65B54"/>
    <w:rsid w:val="00A739F3"/>
    <w:rsid w:val="00A768A6"/>
    <w:rsid w:val="00A80F9F"/>
    <w:rsid w:val="00A86443"/>
    <w:rsid w:val="00A87C47"/>
    <w:rsid w:val="00A9355A"/>
    <w:rsid w:val="00A96E64"/>
    <w:rsid w:val="00AA3F1C"/>
    <w:rsid w:val="00AB3922"/>
    <w:rsid w:val="00AB5B07"/>
    <w:rsid w:val="00AC7662"/>
    <w:rsid w:val="00AC76D8"/>
    <w:rsid w:val="00AD21CF"/>
    <w:rsid w:val="00AD5C19"/>
    <w:rsid w:val="00AF1A26"/>
    <w:rsid w:val="00B006F0"/>
    <w:rsid w:val="00B17667"/>
    <w:rsid w:val="00B22455"/>
    <w:rsid w:val="00B33AAD"/>
    <w:rsid w:val="00B4470B"/>
    <w:rsid w:val="00B47816"/>
    <w:rsid w:val="00B7150E"/>
    <w:rsid w:val="00B86F16"/>
    <w:rsid w:val="00B87E7A"/>
    <w:rsid w:val="00B925E9"/>
    <w:rsid w:val="00BC230C"/>
    <w:rsid w:val="00BD05EC"/>
    <w:rsid w:val="00BD42E9"/>
    <w:rsid w:val="00BD755F"/>
    <w:rsid w:val="00BD7CA5"/>
    <w:rsid w:val="00C02B43"/>
    <w:rsid w:val="00C102E6"/>
    <w:rsid w:val="00C22817"/>
    <w:rsid w:val="00C36D02"/>
    <w:rsid w:val="00C714A9"/>
    <w:rsid w:val="00C768E1"/>
    <w:rsid w:val="00C772C8"/>
    <w:rsid w:val="00C77CD1"/>
    <w:rsid w:val="00CA244F"/>
    <w:rsid w:val="00CA576E"/>
    <w:rsid w:val="00CB42C0"/>
    <w:rsid w:val="00CD41F1"/>
    <w:rsid w:val="00CD7A7B"/>
    <w:rsid w:val="00CE0AE7"/>
    <w:rsid w:val="00CF1ABB"/>
    <w:rsid w:val="00D255B1"/>
    <w:rsid w:val="00D27A5B"/>
    <w:rsid w:val="00D326D2"/>
    <w:rsid w:val="00D44159"/>
    <w:rsid w:val="00D45279"/>
    <w:rsid w:val="00D47DCB"/>
    <w:rsid w:val="00D6422A"/>
    <w:rsid w:val="00D81466"/>
    <w:rsid w:val="00DA2C74"/>
    <w:rsid w:val="00DA2D97"/>
    <w:rsid w:val="00DD3F10"/>
    <w:rsid w:val="00DE2D4E"/>
    <w:rsid w:val="00DE4A60"/>
    <w:rsid w:val="00DF273F"/>
    <w:rsid w:val="00DF6D95"/>
    <w:rsid w:val="00E03F0D"/>
    <w:rsid w:val="00E11835"/>
    <w:rsid w:val="00E14989"/>
    <w:rsid w:val="00E178AB"/>
    <w:rsid w:val="00E32685"/>
    <w:rsid w:val="00E35FB3"/>
    <w:rsid w:val="00E57EB7"/>
    <w:rsid w:val="00E85729"/>
    <w:rsid w:val="00E86F0E"/>
    <w:rsid w:val="00EA0B94"/>
    <w:rsid w:val="00ED4FA5"/>
    <w:rsid w:val="00EE0EC0"/>
    <w:rsid w:val="00EE3307"/>
    <w:rsid w:val="00EE523B"/>
    <w:rsid w:val="00EF21F8"/>
    <w:rsid w:val="00F056FB"/>
    <w:rsid w:val="00F13084"/>
    <w:rsid w:val="00F13B6B"/>
    <w:rsid w:val="00F215FA"/>
    <w:rsid w:val="00F21B80"/>
    <w:rsid w:val="00F24822"/>
    <w:rsid w:val="00F3238E"/>
    <w:rsid w:val="00F3718D"/>
    <w:rsid w:val="00F4145B"/>
    <w:rsid w:val="00F44806"/>
    <w:rsid w:val="00F51B71"/>
    <w:rsid w:val="00F5699D"/>
    <w:rsid w:val="00F67222"/>
    <w:rsid w:val="00F71E1D"/>
    <w:rsid w:val="00F750B6"/>
    <w:rsid w:val="00F81EC5"/>
    <w:rsid w:val="00F82EA7"/>
    <w:rsid w:val="00F83570"/>
    <w:rsid w:val="00FB329E"/>
    <w:rsid w:val="00FC48D6"/>
    <w:rsid w:val="00FC51E9"/>
    <w:rsid w:val="00FC6C57"/>
    <w:rsid w:val="00FF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9EF51C"/>
  <w15:docId w15:val="{C49359E3-41EC-47F3-9EF5-25F972611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6D4D0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i/>
      <w:iCs/>
      <w:sz w:val="20"/>
      <w:szCs w:val="20"/>
      <w:u w:val="single"/>
    </w:rPr>
  </w:style>
  <w:style w:type="paragraph" w:styleId="Naslov2">
    <w:name w:val="heading 2"/>
    <w:basedOn w:val="Normal"/>
    <w:next w:val="Normal"/>
    <w:link w:val="Naslov2Char"/>
    <w:qFormat/>
    <w:rsid w:val="006D4D09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0"/>
      <w:szCs w:val="20"/>
      <w:u w:val="single"/>
    </w:rPr>
  </w:style>
  <w:style w:type="paragraph" w:styleId="Naslov3">
    <w:name w:val="heading 3"/>
    <w:basedOn w:val="Normal"/>
    <w:next w:val="Normal"/>
    <w:link w:val="Naslov3Char"/>
    <w:qFormat/>
    <w:rsid w:val="006D4D09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Naslov4">
    <w:name w:val="heading 4"/>
    <w:basedOn w:val="Normal"/>
    <w:next w:val="Normal"/>
    <w:link w:val="Naslov4Char"/>
    <w:qFormat/>
    <w:rsid w:val="006D4D09"/>
    <w:pPr>
      <w:keepNext/>
      <w:spacing w:after="0" w:line="240" w:lineRule="auto"/>
      <w:outlineLvl w:val="3"/>
    </w:pPr>
    <w:rPr>
      <w:rFonts w:ascii="Arial" w:eastAsia="Times New Roman" w:hAnsi="Arial" w:cs="Times New Roman"/>
      <w:b/>
      <w:bCs/>
      <w:sz w:val="16"/>
      <w:szCs w:val="20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6D4D09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6D4D09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16"/>
      <w:szCs w:val="20"/>
    </w:rPr>
  </w:style>
  <w:style w:type="paragraph" w:styleId="Naslov7">
    <w:name w:val="heading 7"/>
    <w:basedOn w:val="Normal"/>
    <w:next w:val="Normal"/>
    <w:link w:val="Naslov7Char"/>
    <w:qFormat/>
    <w:rsid w:val="006D4D09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 w:val="18"/>
      <w:szCs w:val="20"/>
      <w:lang w:eastAsia="hr-HR"/>
    </w:rPr>
  </w:style>
  <w:style w:type="paragraph" w:styleId="Naslov8">
    <w:name w:val="heading 8"/>
    <w:basedOn w:val="Normal"/>
    <w:next w:val="Normal"/>
    <w:link w:val="Naslov8Char"/>
    <w:qFormat/>
    <w:rsid w:val="006D4D09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Naslov9">
    <w:name w:val="heading 9"/>
    <w:basedOn w:val="Normal"/>
    <w:next w:val="Normal"/>
    <w:link w:val="Naslov9Char"/>
    <w:qFormat/>
    <w:rsid w:val="006D4D09"/>
    <w:pPr>
      <w:keepNext/>
      <w:spacing w:after="0" w:line="240" w:lineRule="auto"/>
      <w:jc w:val="both"/>
      <w:outlineLvl w:val="8"/>
    </w:pPr>
    <w:rPr>
      <w:rFonts w:ascii="Arial" w:eastAsia="Times New Roman" w:hAnsi="Arial" w:cs="Arial"/>
      <w:b/>
      <w:bCs/>
      <w:sz w:val="18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935B7B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aglavljeChar">
    <w:name w:val="Zaglavlje Char"/>
    <w:basedOn w:val="Zadanifontodlomka"/>
    <w:link w:val="Zaglavlje"/>
    <w:rsid w:val="00935B7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Zadanifontodlomka"/>
    <w:rsid w:val="006D4D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rsid w:val="006D4D09"/>
    <w:rPr>
      <w:rFonts w:ascii="Times New Roman" w:eastAsia="Times New Roman" w:hAnsi="Times New Roman" w:cs="Times New Roman"/>
      <w:b/>
      <w:bCs/>
      <w:i/>
      <w:iCs/>
      <w:sz w:val="20"/>
      <w:szCs w:val="20"/>
      <w:u w:val="single"/>
    </w:rPr>
  </w:style>
  <w:style w:type="character" w:customStyle="1" w:styleId="Naslov3Char">
    <w:name w:val="Naslov 3 Char"/>
    <w:basedOn w:val="Zadanifontodlomka"/>
    <w:link w:val="Naslov3"/>
    <w:rsid w:val="006D4D09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character" w:customStyle="1" w:styleId="Naslov4Char">
    <w:name w:val="Naslov 4 Char"/>
    <w:basedOn w:val="Zadanifontodlomka"/>
    <w:link w:val="Naslov4"/>
    <w:rsid w:val="006D4D09"/>
    <w:rPr>
      <w:rFonts w:ascii="Arial" w:eastAsia="Times New Roman" w:hAnsi="Arial" w:cs="Times New Roman"/>
      <w:b/>
      <w:bCs/>
      <w:sz w:val="16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rsid w:val="006D4D09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6D4D09"/>
    <w:rPr>
      <w:rFonts w:ascii="Times New Roman" w:eastAsia="Times New Roman" w:hAnsi="Times New Roman" w:cs="Times New Roman"/>
      <w:b/>
      <w:bCs/>
      <w:sz w:val="16"/>
      <w:szCs w:val="20"/>
    </w:rPr>
  </w:style>
  <w:style w:type="character" w:customStyle="1" w:styleId="Naslov7Char">
    <w:name w:val="Naslov 7 Char"/>
    <w:basedOn w:val="Zadanifontodlomka"/>
    <w:link w:val="Naslov7"/>
    <w:rsid w:val="006D4D09"/>
    <w:rPr>
      <w:rFonts w:ascii="Arial" w:eastAsia="Times New Roman" w:hAnsi="Arial" w:cs="Arial"/>
      <w:b/>
      <w:bCs/>
      <w:sz w:val="18"/>
      <w:szCs w:val="20"/>
      <w:lang w:eastAsia="hr-HR"/>
    </w:rPr>
  </w:style>
  <w:style w:type="character" w:customStyle="1" w:styleId="Naslov8Char">
    <w:name w:val="Naslov 8 Char"/>
    <w:basedOn w:val="Zadanifontodlomka"/>
    <w:link w:val="Naslov8"/>
    <w:rsid w:val="006D4D09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rsid w:val="006D4D09"/>
    <w:rPr>
      <w:rFonts w:ascii="Arial" w:eastAsia="Times New Roman" w:hAnsi="Arial" w:cs="Arial"/>
      <w:b/>
      <w:bCs/>
      <w:sz w:val="18"/>
      <w:szCs w:val="24"/>
      <w:lang w:eastAsia="hr-HR"/>
    </w:rPr>
  </w:style>
  <w:style w:type="numbering" w:customStyle="1" w:styleId="NoList1">
    <w:name w:val="No List1"/>
    <w:next w:val="Bezpopisa"/>
    <w:uiPriority w:val="99"/>
    <w:semiHidden/>
    <w:rsid w:val="006D4D09"/>
  </w:style>
  <w:style w:type="character" w:customStyle="1" w:styleId="Naslov1Char">
    <w:name w:val="Naslov 1 Char"/>
    <w:link w:val="Naslov1"/>
    <w:rsid w:val="006D4D09"/>
    <w:rPr>
      <w:rFonts w:ascii="Times New Roman" w:eastAsia="Times New Roman" w:hAnsi="Times New Roman" w:cs="Times New Roman"/>
      <w:i/>
      <w:iCs/>
      <w:sz w:val="20"/>
      <w:szCs w:val="20"/>
      <w:u w:val="single"/>
    </w:rPr>
  </w:style>
  <w:style w:type="paragraph" w:styleId="Uvuenotijeloteksta">
    <w:name w:val="Body Text Indent"/>
    <w:basedOn w:val="Normal"/>
    <w:link w:val="UvuenotijelotekstaChar"/>
    <w:rsid w:val="006D4D0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UvuenotijelotekstaChar">
    <w:name w:val="Uvučeno tijelo teksta Char"/>
    <w:basedOn w:val="Zadanifontodlomka"/>
    <w:link w:val="Uvuenotijeloteksta"/>
    <w:rsid w:val="006D4D09"/>
    <w:rPr>
      <w:rFonts w:ascii="Times New Roman" w:eastAsia="Times New Roman" w:hAnsi="Times New Roman" w:cs="Times New Roman"/>
      <w:sz w:val="20"/>
      <w:szCs w:val="20"/>
    </w:rPr>
  </w:style>
  <w:style w:type="paragraph" w:styleId="Tijeloteksta2">
    <w:name w:val="Body Text 2"/>
    <w:basedOn w:val="Normal"/>
    <w:link w:val="Tijeloteksta2Char"/>
    <w:rsid w:val="006D4D09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6D4D09"/>
    <w:rPr>
      <w:rFonts w:ascii="Times New Roman" w:eastAsia="Times New Roman" w:hAnsi="Times New Roman" w:cs="Times New Roman"/>
      <w:i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rsid w:val="006D4D09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odnojeChar">
    <w:name w:val="Podnožje Char"/>
    <w:basedOn w:val="Zadanifontodlomka"/>
    <w:link w:val="Podnoje"/>
    <w:uiPriority w:val="99"/>
    <w:rsid w:val="006D4D09"/>
    <w:rPr>
      <w:rFonts w:ascii="Times New Roman" w:eastAsia="Times New Roman" w:hAnsi="Times New Roman" w:cs="Times New Roman"/>
      <w:sz w:val="24"/>
      <w:szCs w:val="20"/>
    </w:rPr>
  </w:style>
  <w:style w:type="character" w:styleId="Brojstranice">
    <w:name w:val="page number"/>
    <w:basedOn w:val="Zadanifontodlomka"/>
    <w:rsid w:val="006D4D09"/>
  </w:style>
  <w:style w:type="paragraph" w:styleId="Tijeloteksta-uvlaka2">
    <w:name w:val="Body Text Indent 2"/>
    <w:basedOn w:val="Normal"/>
    <w:link w:val="Tijeloteksta-uvlaka2Char"/>
    <w:rsid w:val="006D4D0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jeloteksta-uvlaka2Char">
    <w:name w:val="Tijelo teksta - uvlaka 2 Char"/>
    <w:basedOn w:val="Zadanifontodlomka"/>
    <w:link w:val="Tijeloteksta-uvlaka2"/>
    <w:rsid w:val="006D4D09"/>
    <w:rPr>
      <w:rFonts w:ascii="Times New Roman" w:eastAsia="Times New Roman" w:hAnsi="Times New Roman" w:cs="Times New Roman"/>
      <w:sz w:val="24"/>
      <w:szCs w:val="20"/>
    </w:rPr>
  </w:style>
  <w:style w:type="paragraph" w:styleId="Tijeloteksta">
    <w:name w:val="Body Text"/>
    <w:aliases w:val="  uvlaka 2"/>
    <w:basedOn w:val="Normal"/>
    <w:link w:val="TijelotekstaChar"/>
    <w:rsid w:val="006D4D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ijelotekstaChar">
    <w:name w:val="Tijelo teksta Char"/>
    <w:aliases w:val="  uvlaka 2 Char"/>
    <w:basedOn w:val="Zadanifontodlomka"/>
    <w:link w:val="Tijeloteksta"/>
    <w:rsid w:val="006D4D09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ijeloteksta-uvlaka3">
    <w:name w:val="Body Text Indent 3"/>
    <w:aliases w:val=" uvlaka 3,uvlaka 2,uvlaka 3,uvlaka 21,uvlaka 211,uvlaka 2111"/>
    <w:basedOn w:val="Normal"/>
    <w:link w:val="Tijeloteksta-uvlaka3Char"/>
    <w:rsid w:val="006D4D09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BodyTextIndent3Char">
    <w:name w:val="Body Text Indent 3 Char"/>
    <w:aliases w:val="uvlaka 3 Char,uvlaka 21 Char,uvlaka 211 Char,uvlaka 2111 Char"/>
    <w:basedOn w:val="Zadanifontodlomka"/>
    <w:rsid w:val="006D4D09"/>
    <w:rPr>
      <w:sz w:val="16"/>
      <w:szCs w:val="16"/>
    </w:rPr>
  </w:style>
  <w:style w:type="character" w:customStyle="1" w:styleId="Tijeloteksta-uvlaka3Char">
    <w:name w:val="Tijelo teksta - uvlaka 3 Char"/>
    <w:aliases w:val=" uvlaka 3 Char,uvlaka 2 Char,uvlaka 3 Char1,uvlaka 21 Char1,uvlaka 211 Char1,uvlaka 2111 Char1"/>
    <w:link w:val="Tijeloteksta-uvlaka3"/>
    <w:locked/>
    <w:rsid w:val="006D4D09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Tekstbalonia">
    <w:name w:val="Balloon Text"/>
    <w:basedOn w:val="Normal"/>
    <w:link w:val="TekstbaloniaChar"/>
    <w:semiHidden/>
    <w:rsid w:val="006D4D09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semiHidden/>
    <w:rsid w:val="006D4D09"/>
    <w:rPr>
      <w:rFonts w:ascii="Tahoma" w:eastAsia="Times New Roman" w:hAnsi="Tahoma" w:cs="Tahoma"/>
      <w:sz w:val="16"/>
      <w:szCs w:val="16"/>
    </w:rPr>
  </w:style>
  <w:style w:type="paragraph" w:styleId="StandardWeb">
    <w:name w:val="Normal (Web)"/>
    <w:basedOn w:val="Normal"/>
    <w:rsid w:val="006D4D09"/>
    <w:pPr>
      <w:spacing w:before="144" w:after="192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3">
    <w:name w:val="Body Text 3"/>
    <w:basedOn w:val="Normal"/>
    <w:link w:val="Tijeloteksta3Char"/>
    <w:rsid w:val="006D4D09"/>
    <w:pPr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Tijeloteksta3Char">
    <w:name w:val="Tijelo teksta 3 Char"/>
    <w:basedOn w:val="Zadanifontodlomka"/>
    <w:link w:val="Tijeloteksta3"/>
    <w:rsid w:val="006D4D09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Naslov">
    <w:name w:val="Title"/>
    <w:basedOn w:val="Normal"/>
    <w:link w:val="NaslovChar"/>
    <w:qFormat/>
    <w:rsid w:val="006D4D0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Char">
    <w:name w:val="Naslov Char"/>
    <w:basedOn w:val="Zadanifontodlomka"/>
    <w:link w:val="Naslov"/>
    <w:rsid w:val="006D4D0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-9-8">
    <w:name w:val="t-9-8"/>
    <w:basedOn w:val="Normal"/>
    <w:rsid w:val="006D4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pis">
    <w:name w:val="List"/>
    <w:basedOn w:val="Normal"/>
    <w:rsid w:val="006D4D09"/>
    <w:pPr>
      <w:spacing w:after="0" w:line="36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Sadraj2">
    <w:name w:val="toc 2"/>
    <w:basedOn w:val="Normal"/>
    <w:next w:val="Normal"/>
    <w:autoRedefine/>
    <w:semiHidden/>
    <w:rsid w:val="006D4D09"/>
    <w:pPr>
      <w:tabs>
        <w:tab w:val="right" w:leader="dot" w:pos="8313"/>
      </w:tabs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0"/>
      <w:szCs w:val="20"/>
      <w:lang w:eastAsia="hr-HR"/>
    </w:rPr>
  </w:style>
  <w:style w:type="paragraph" w:customStyle="1" w:styleId="xl52">
    <w:name w:val="xl52"/>
    <w:basedOn w:val="Normal"/>
    <w:rsid w:val="006D4D09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styleId="Opisslike">
    <w:name w:val="caption"/>
    <w:basedOn w:val="Normal"/>
    <w:next w:val="Normal"/>
    <w:qFormat/>
    <w:rsid w:val="006D4D09"/>
    <w:pPr>
      <w:spacing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BodyTextuvlaka3uvlaka2">
    <w:name w:val="Body Text.uvlaka 3.uvlaka 2"/>
    <w:basedOn w:val="Normal"/>
    <w:rsid w:val="006D4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uvlaka3">
    <w:name w:val="Body Text.uvlaka 3"/>
    <w:basedOn w:val="Normal"/>
    <w:rsid w:val="006D4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Indent2uvlaka2">
    <w:name w:val="Body Text Indent 2.uvlaka 2"/>
    <w:basedOn w:val="Normal"/>
    <w:rsid w:val="006D4D09"/>
    <w:pPr>
      <w:spacing w:after="0" w:line="240" w:lineRule="auto"/>
      <w:ind w:left="720"/>
      <w:jc w:val="both"/>
    </w:pPr>
    <w:rPr>
      <w:rFonts w:ascii="Arial" w:eastAsia="Times New Roman" w:hAnsi="Arial" w:cs="Times New Roman"/>
      <w:sz w:val="24"/>
      <w:szCs w:val="24"/>
    </w:rPr>
  </w:style>
  <w:style w:type="character" w:styleId="Hiperveza">
    <w:name w:val="Hyperlink"/>
    <w:rsid w:val="006D4D09"/>
    <w:rPr>
      <w:color w:val="0000FF"/>
      <w:u w:val="single"/>
    </w:rPr>
  </w:style>
  <w:style w:type="character" w:customStyle="1" w:styleId="CharChar1">
    <w:name w:val="Char Char1"/>
    <w:rsid w:val="006D4D09"/>
    <w:rPr>
      <w:i/>
      <w:iCs/>
      <w:u w:val="single"/>
      <w:lang w:val="hr-HR" w:eastAsia="en-US" w:bidi="ar-SA"/>
    </w:rPr>
  </w:style>
  <w:style w:type="character" w:styleId="SlijeenaHiperveza">
    <w:name w:val="FollowedHyperlink"/>
    <w:rsid w:val="006D4D09"/>
    <w:rPr>
      <w:color w:val="800080"/>
      <w:u w:val="single"/>
    </w:rPr>
  </w:style>
  <w:style w:type="paragraph" w:customStyle="1" w:styleId="font5">
    <w:name w:val="font5"/>
    <w:basedOn w:val="Normal"/>
    <w:rsid w:val="006D4D0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hr-HR"/>
    </w:rPr>
  </w:style>
  <w:style w:type="paragraph" w:customStyle="1" w:styleId="font6">
    <w:name w:val="font6"/>
    <w:basedOn w:val="Normal"/>
    <w:rsid w:val="006D4D0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hr-HR"/>
    </w:rPr>
  </w:style>
  <w:style w:type="paragraph" w:customStyle="1" w:styleId="font7">
    <w:name w:val="font7"/>
    <w:basedOn w:val="Normal"/>
    <w:rsid w:val="006D4D0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197">
    <w:name w:val="xl197"/>
    <w:basedOn w:val="Normal"/>
    <w:rsid w:val="006D4D0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98">
    <w:name w:val="xl198"/>
    <w:basedOn w:val="Normal"/>
    <w:rsid w:val="006D4D0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99">
    <w:name w:val="xl199"/>
    <w:basedOn w:val="Normal"/>
    <w:rsid w:val="006D4D09"/>
    <w:pP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00">
    <w:name w:val="xl200"/>
    <w:basedOn w:val="Normal"/>
    <w:rsid w:val="006D4D0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01">
    <w:name w:val="xl201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02">
    <w:name w:val="xl202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03">
    <w:name w:val="xl203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04">
    <w:name w:val="xl204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05">
    <w:name w:val="xl205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06">
    <w:name w:val="xl206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07">
    <w:name w:val="xl207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08">
    <w:name w:val="xl208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09">
    <w:name w:val="xl209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0">
    <w:name w:val="xl210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1">
    <w:name w:val="xl211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2">
    <w:name w:val="xl212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3">
    <w:name w:val="xl213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4">
    <w:name w:val="xl214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5">
    <w:name w:val="xl215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6">
    <w:name w:val="xl216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7">
    <w:name w:val="xl217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8">
    <w:name w:val="xl218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219">
    <w:name w:val="xl219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20">
    <w:name w:val="xl220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21">
    <w:name w:val="xl221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22">
    <w:name w:val="xl222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23">
    <w:name w:val="xl223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24">
    <w:name w:val="xl224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25">
    <w:name w:val="xl225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26">
    <w:name w:val="xl226"/>
    <w:basedOn w:val="Normal"/>
    <w:rsid w:val="006D4D0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27">
    <w:name w:val="xl227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28">
    <w:name w:val="xl228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29">
    <w:name w:val="xl229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30">
    <w:name w:val="xl230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31">
    <w:name w:val="xl231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32">
    <w:name w:val="xl232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33">
    <w:name w:val="xl233"/>
    <w:basedOn w:val="Normal"/>
    <w:rsid w:val="006D4D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34">
    <w:name w:val="xl234"/>
    <w:basedOn w:val="Normal"/>
    <w:rsid w:val="006D4D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35">
    <w:name w:val="xl235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36">
    <w:name w:val="xl236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37">
    <w:name w:val="xl237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339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38">
    <w:name w:val="xl238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39">
    <w:name w:val="xl239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0">
    <w:name w:val="xl240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1">
    <w:name w:val="xl241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2">
    <w:name w:val="xl242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3">
    <w:name w:val="xl243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4">
    <w:name w:val="xl244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5">
    <w:name w:val="xl245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6">
    <w:name w:val="xl246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7">
    <w:name w:val="xl247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8">
    <w:name w:val="xl248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9">
    <w:name w:val="xl249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50">
    <w:name w:val="xl250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51">
    <w:name w:val="xl251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hr-HR"/>
    </w:rPr>
  </w:style>
  <w:style w:type="paragraph" w:customStyle="1" w:styleId="xl252">
    <w:name w:val="xl252"/>
    <w:basedOn w:val="Normal"/>
    <w:rsid w:val="006D4D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53">
    <w:name w:val="xl253"/>
    <w:basedOn w:val="Normal"/>
    <w:rsid w:val="006D4D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54">
    <w:name w:val="xl254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55">
    <w:name w:val="xl255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56">
    <w:name w:val="xl256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57">
    <w:name w:val="xl257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58">
    <w:name w:val="xl258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59">
    <w:name w:val="xl259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0">
    <w:name w:val="xl260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1">
    <w:name w:val="xl261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2">
    <w:name w:val="xl262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3">
    <w:name w:val="xl263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4">
    <w:name w:val="xl264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5">
    <w:name w:val="xl265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6">
    <w:name w:val="xl266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3366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7">
    <w:name w:val="xl267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8">
    <w:name w:val="xl268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9">
    <w:name w:val="xl269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99CC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70">
    <w:name w:val="xl270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71">
    <w:name w:val="xl271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Goran1">
    <w:name w:val="Goran 1"/>
    <w:rsid w:val="006D4D09"/>
    <w:pPr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rFonts w:ascii="Courier New" w:eastAsia="Times New Roman" w:hAnsi="Courier New" w:cs="Courier New"/>
      <w:spacing w:val="-2"/>
      <w:lang w:val="en-GB"/>
    </w:rPr>
  </w:style>
  <w:style w:type="character" w:styleId="Naglaeno">
    <w:name w:val="Strong"/>
    <w:qFormat/>
    <w:rsid w:val="006D4D09"/>
    <w:rPr>
      <w:b/>
      <w:bCs/>
    </w:rPr>
  </w:style>
  <w:style w:type="character" w:customStyle="1" w:styleId="uvlaka2CharChar">
    <w:name w:val="uvlaka 2 Char Char"/>
    <w:rsid w:val="006D4D09"/>
    <w:rPr>
      <w:lang w:val="pl-PL" w:eastAsia="en-US" w:bidi="ar-SA"/>
    </w:rPr>
  </w:style>
  <w:style w:type="paragraph" w:customStyle="1" w:styleId="ListParagraph2">
    <w:name w:val="List Paragraph2"/>
    <w:basedOn w:val="Normal"/>
    <w:uiPriority w:val="99"/>
    <w:qFormat/>
    <w:rsid w:val="006D4D09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CharChar17">
    <w:name w:val="Char Char17"/>
    <w:rsid w:val="006D4D09"/>
    <w:rPr>
      <w:i/>
      <w:iCs/>
      <w:u w:val="single"/>
      <w:lang w:val="hr-HR" w:eastAsia="en-US" w:bidi="ar-SA"/>
    </w:rPr>
  </w:style>
  <w:style w:type="character" w:customStyle="1" w:styleId="CharChar11">
    <w:name w:val="Char Char11"/>
    <w:locked/>
    <w:rsid w:val="006D4D09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8">
    <w:name w:val="Char Char8"/>
    <w:locked/>
    <w:rsid w:val="006D4D09"/>
    <w:rPr>
      <w:lang w:val="hr-HR" w:eastAsia="en-US" w:bidi="ar-SA"/>
    </w:rPr>
  </w:style>
  <w:style w:type="paragraph" w:customStyle="1" w:styleId="ListParagraph1">
    <w:name w:val="List Paragraph1"/>
    <w:basedOn w:val="Normal"/>
    <w:qFormat/>
    <w:rsid w:val="006D4D09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CharChar6">
    <w:name w:val="Char Char6"/>
    <w:locked/>
    <w:rsid w:val="006D4D09"/>
    <w:rPr>
      <w:sz w:val="24"/>
      <w:lang w:val="hr-HR" w:eastAsia="en-US" w:bidi="ar-SA"/>
    </w:rPr>
  </w:style>
  <w:style w:type="character" w:customStyle="1" w:styleId="CharChar5">
    <w:name w:val="Char Char5"/>
    <w:locked/>
    <w:rsid w:val="006D4D09"/>
    <w:rPr>
      <w:sz w:val="24"/>
      <w:lang w:val="hr-HR" w:eastAsia="en-US" w:bidi="ar-SA"/>
    </w:rPr>
  </w:style>
  <w:style w:type="character" w:customStyle="1" w:styleId="CharChar18">
    <w:name w:val="Char Char18"/>
    <w:rsid w:val="006D4D09"/>
    <w:rPr>
      <w:i/>
      <w:iCs/>
      <w:u w:val="single"/>
      <w:lang w:val="hr-HR" w:eastAsia="en-US" w:bidi="ar-SA"/>
    </w:rPr>
  </w:style>
  <w:style w:type="character" w:customStyle="1" w:styleId="CharChar12">
    <w:name w:val="Char Char12"/>
    <w:locked/>
    <w:rsid w:val="006D4D09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7">
    <w:name w:val="Char Char7"/>
    <w:locked/>
    <w:rsid w:val="006D4D09"/>
    <w:rPr>
      <w:sz w:val="24"/>
      <w:lang w:val="hr-HR" w:eastAsia="en-US" w:bidi="ar-SA"/>
    </w:rPr>
  </w:style>
  <w:style w:type="character" w:customStyle="1" w:styleId="Heading1Char1">
    <w:name w:val="Heading 1 Char1"/>
    <w:locked/>
    <w:rsid w:val="006D4D09"/>
    <w:rPr>
      <w:i/>
      <w:iCs/>
      <w:u w:val="single"/>
      <w:lang w:val="hr-HR" w:eastAsia="en-US" w:bidi="ar-SA"/>
    </w:rPr>
  </w:style>
  <w:style w:type="paragraph" w:styleId="Tekstkomentara">
    <w:name w:val="annotation text"/>
    <w:basedOn w:val="Normal"/>
    <w:link w:val="TekstkomentaraChar"/>
    <w:uiPriority w:val="99"/>
    <w:rsid w:val="006D4D0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D4D0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9">
    <w:name w:val="Char Char19"/>
    <w:uiPriority w:val="99"/>
    <w:rsid w:val="006D4D09"/>
    <w:rPr>
      <w:i/>
      <w:iCs/>
      <w:u w:val="single"/>
      <w:lang w:val="hr-HR" w:eastAsia="en-US" w:bidi="ar-SA"/>
    </w:rPr>
  </w:style>
  <w:style w:type="character" w:customStyle="1" w:styleId="uvlaka2CharChar3">
    <w:name w:val="uvlaka 2 Char Char3"/>
    <w:uiPriority w:val="99"/>
    <w:rsid w:val="006D4D09"/>
    <w:rPr>
      <w:lang w:val="pl-PL" w:eastAsia="en-US" w:bidi="ar-SA"/>
    </w:rPr>
  </w:style>
  <w:style w:type="paragraph" w:styleId="Odlomakpopisa">
    <w:name w:val="List Paragraph"/>
    <w:basedOn w:val="Normal"/>
    <w:uiPriority w:val="99"/>
    <w:qFormat/>
    <w:rsid w:val="006D4D09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CharChar172">
    <w:name w:val="Char Char172"/>
    <w:uiPriority w:val="99"/>
    <w:rsid w:val="006D4D09"/>
    <w:rPr>
      <w:i/>
      <w:iCs/>
      <w:u w:val="single"/>
      <w:lang w:val="hr-HR" w:eastAsia="en-US" w:bidi="ar-SA"/>
    </w:rPr>
  </w:style>
  <w:style w:type="character" w:customStyle="1" w:styleId="CharChar112">
    <w:name w:val="Char Char112"/>
    <w:uiPriority w:val="99"/>
    <w:locked/>
    <w:rsid w:val="006D4D09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82">
    <w:name w:val="Char Char82"/>
    <w:uiPriority w:val="99"/>
    <w:locked/>
    <w:rsid w:val="006D4D09"/>
    <w:rPr>
      <w:lang w:val="hr-HR" w:eastAsia="en-US" w:bidi="ar-SA"/>
    </w:rPr>
  </w:style>
  <w:style w:type="character" w:customStyle="1" w:styleId="CharChar62">
    <w:name w:val="Char Char62"/>
    <w:uiPriority w:val="99"/>
    <w:locked/>
    <w:rsid w:val="006D4D09"/>
    <w:rPr>
      <w:sz w:val="24"/>
      <w:lang w:val="hr-HR" w:eastAsia="en-US" w:bidi="ar-SA"/>
    </w:rPr>
  </w:style>
  <w:style w:type="character" w:customStyle="1" w:styleId="CharChar52">
    <w:name w:val="Char Char52"/>
    <w:uiPriority w:val="99"/>
    <w:locked/>
    <w:rsid w:val="006D4D09"/>
    <w:rPr>
      <w:sz w:val="24"/>
      <w:lang w:val="hr-HR" w:eastAsia="en-US" w:bidi="ar-SA"/>
    </w:rPr>
  </w:style>
  <w:style w:type="character" w:customStyle="1" w:styleId="CharChar182">
    <w:name w:val="Char Char182"/>
    <w:uiPriority w:val="99"/>
    <w:rsid w:val="006D4D09"/>
    <w:rPr>
      <w:i/>
      <w:iCs/>
      <w:u w:val="single"/>
      <w:lang w:val="hr-HR" w:eastAsia="en-US" w:bidi="ar-SA"/>
    </w:rPr>
  </w:style>
  <w:style w:type="character" w:customStyle="1" w:styleId="CharChar122">
    <w:name w:val="Char Char122"/>
    <w:uiPriority w:val="99"/>
    <w:locked/>
    <w:rsid w:val="006D4D09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72">
    <w:name w:val="Char Char72"/>
    <w:uiPriority w:val="99"/>
    <w:locked/>
    <w:rsid w:val="006D4D09"/>
    <w:rPr>
      <w:sz w:val="24"/>
      <w:lang w:val="hr-HR" w:eastAsia="en-US" w:bidi="ar-SA"/>
    </w:rPr>
  </w:style>
  <w:style w:type="character" w:customStyle="1" w:styleId="CharChar13">
    <w:name w:val="Char Char13"/>
    <w:uiPriority w:val="99"/>
    <w:locked/>
    <w:rsid w:val="006D4D09"/>
    <w:rPr>
      <w:sz w:val="24"/>
      <w:lang w:val="hr-HR" w:eastAsia="en-US" w:bidi="ar-SA"/>
    </w:rPr>
  </w:style>
  <w:style w:type="character" w:customStyle="1" w:styleId="CharChar10">
    <w:name w:val="Char Char10"/>
    <w:uiPriority w:val="99"/>
    <w:locked/>
    <w:rsid w:val="006D4D09"/>
    <w:rPr>
      <w:sz w:val="24"/>
      <w:lang w:val="hr-HR" w:eastAsia="en-US" w:bidi="ar-SA"/>
    </w:rPr>
  </w:style>
  <w:style w:type="character" w:customStyle="1" w:styleId="Heading1Char3">
    <w:name w:val="Heading 1 Char3"/>
    <w:rsid w:val="006D4D09"/>
    <w:rPr>
      <w:i/>
      <w:iCs/>
      <w:u w:val="single"/>
      <w:lang w:val="hr-HR" w:eastAsia="en-US" w:bidi="ar-SA"/>
    </w:rPr>
  </w:style>
  <w:style w:type="character" w:customStyle="1" w:styleId="Heading7Char1">
    <w:name w:val="Heading 7 Char1"/>
    <w:locked/>
    <w:rsid w:val="006D4D09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BodyTextIndentChar1">
    <w:name w:val="Body Text Indent Char1"/>
    <w:locked/>
    <w:rsid w:val="006D4D09"/>
    <w:rPr>
      <w:lang w:val="hr-HR" w:eastAsia="en-US" w:bidi="ar-SA"/>
    </w:rPr>
  </w:style>
  <w:style w:type="character" w:customStyle="1" w:styleId="CharChar26">
    <w:name w:val="Char Char26"/>
    <w:uiPriority w:val="99"/>
    <w:rsid w:val="006D4D09"/>
    <w:rPr>
      <w:i/>
      <w:iCs/>
      <w:u w:val="single"/>
      <w:lang w:val="hr-HR" w:eastAsia="en-US" w:bidi="ar-SA"/>
    </w:rPr>
  </w:style>
  <w:style w:type="character" w:customStyle="1" w:styleId="CharChar20">
    <w:name w:val="Char Char20"/>
    <w:uiPriority w:val="99"/>
    <w:locked/>
    <w:rsid w:val="006D4D09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15">
    <w:name w:val="Char Char15"/>
    <w:uiPriority w:val="99"/>
    <w:locked/>
    <w:rsid w:val="006D4D09"/>
    <w:rPr>
      <w:b/>
      <w:bCs/>
      <w:lang w:val="pl-PL" w:eastAsia="en-US" w:bidi="ar-SA"/>
    </w:rPr>
  </w:style>
  <w:style w:type="character" w:customStyle="1" w:styleId="CharChar14">
    <w:name w:val="Char Char14"/>
    <w:uiPriority w:val="99"/>
    <w:locked/>
    <w:rsid w:val="006D4D09"/>
    <w:rPr>
      <w:rFonts w:ascii="Arial" w:hAnsi="Arial"/>
      <w:b/>
      <w:bCs/>
      <w:sz w:val="16"/>
      <w:lang w:val="hr-HR" w:eastAsia="hr-HR" w:bidi="ar-SA"/>
    </w:rPr>
  </w:style>
  <w:style w:type="character" w:customStyle="1" w:styleId="CharChar9">
    <w:name w:val="Char Char9"/>
    <w:uiPriority w:val="99"/>
    <w:locked/>
    <w:rsid w:val="006D4D09"/>
    <w:rPr>
      <w:rFonts w:ascii="Arial" w:hAnsi="Arial" w:cs="Arial"/>
      <w:b/>
      <w:bCs/>
      <w:sz w:val="18"/>
      <w:szCs w:val="24"/>
      <w:lang w:val="hr-HR" w:eastAsia="hr-HR" w:bidi="ar-SA"/>
    </w:rPr>
  </w:style>
  <w:style w:type="character" w:customStyle="1" w:styleId="CharChar4">
    <w:name w:val="Char Char4"/>
    <w:uiPriority w:val="99"/>
    <w:locked/>
    <w:rsid w:val="006D4D09"/>
    <w:rPr>
      <w:sz w:val="24"/>
      <w:lang w:val="hr-HR" w:eastAsia="en-US" w:bidi="ar-SA"/>
    </w:rPr>
  </w:style>
  <w:style w:type="character" w:customStyle="1" w:styleId="uvlaka2CharChar1">
    <w:name w:val="uvlaka 2 Char Char1"/>
    <w:uiPriority w:val="99"/>
    <w:locked/>
    <w:rsid w:val="006D4D09"/>
    <w:rPr>
      <w:lang w:val="pl-PL" w:eastAsia="en-US" w:bidi="ar-SA"/>
    </w:rPr>
  </w:style>
  <w:style w:type="character" w:customStyle="1" w:styleId="CharChar2">
    <w:name w:val="Char Char2"/>
    <w:uiPriority w:val="99"/>
    <w:locked/>
    <w:rsid w:val="006D4D09"/>
    <w:rPr>
      <w:sz w:val="16"/>
      <w:szCs w:val="16"/>
      <w:lang w:val="en-US" w:eastAsia="en-US" w:bidi="ar-SA"/>
    </w:rPr>
  </w:style>
  <w:style w:type="paragraph" w:styleId="Bezproreda">
    <w:name w:val="No Spacing"/>
    <w:link w:val="BezproredaChar"/>
    <w:uiPriority w:val="1"/>
    <w:qFormat/>
    <w:rsid w:val="006D4D0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Odlomakpopisa1">
    <w:name w:val="Odlomak popisa1"/>
    <w:basedOn w:val="Normal"/>
    <w:uiPriority w:val="34"/>
    <w:qFormat/>
    <w:rsid w:val="006D4D09"/>
    <w:pPr>
      <w:ind w:left="720"/>
      <w:contextualSpacing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rsid w:val="006D4D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Bezpopisa"/>
    <w:semiHidden/>
    <w:rsid w:val="006F40F5"/>
  </w:style>
  <w:style w:type="character" w:customStyle="1" w:styleId="CharChar34">
    <w:name w:val="Char Char34"/>
    <w:uiPriority w:val="99"/>
    <w:rsid w:val="006F40F5"/>
    <w:rPr>
      <w:i/>
      <w:iCs/>
      <w:u w:val="single"/>
      <w:lang w:val="hr-HR" w:eastAsia="en-US" w:bidi="ar-SA"/>
    </w:rPr>
  </w:style>
  <w:style w:type="character" w:customStyle="1" w:styleId="CharChar28">
    <w:name w:val="Char Char28"/>
    <w:uiPriority w:val="99"/>
    <w:locked/>
    <w:rsid w:val="006F40F5"/>
    <w:rPr>
      <w:rFonts w:ascii="Arial" w:hAnsi="Arial" w:cs="Arial"/>
      <w:b/>
      <w:bCs/>
      <w:sz w:val="18"/>
      <w:lang w:val="hr-HR" w:eastAsia="hr-HR" w:bidi="ar-SA"/>
    </w:rPr>
  </w:style>
  <w:style w:type="paragraph" w:customStyle="1" w:styleId="msonormal0">
    <w:name w:val="msonormal"/>
    <w:basedOn w:val="Normal"/>
    <w:rsid w:val="000D3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font8">
    <w:name w:val="font8"/>
    <w:basedOn w:val="Normal"/>
    <w:rsid w:val="000D3F4D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sz w:val="18"/>
      <w:szCs w:val="18"/>
      <w:lang w:eastAsia="hr-HR"/>
    </w:rPr>
  </w:style>
  <w:style w:type="paragraph" w:customStyle="1" w:styleId="font9">
    <w:name w:val="font9"/>
    <w:basedOn w:val="Normal"/>
    <w:rsid w:val="000D3F4D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hr-HR"/>
    </w:rPr>
  </w:style>
  <w:style w:type="paragraph" w:customStyle="1" w:styleId="font10">
    <w:name w:val="font10"/>
    <w:basedOn w:val="Normal"/>
    <w:rsid w:val="000D3F4D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hr-HR"/>
    </w:rPr>
  </w:style>
  <w:style w:type="paragraph" w:customStyle="1" w:styleId="font11">
    <w:name w:val="font11"/>
    <w:basedOn w:val="Normal"/>
    <w:rsid w:val="000D3F4D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hr-HR"/>
    </w:rPr>
  </w:style>
  <w:style w:type="paragraph" w:customStyle="1" w:styleId="font12">
    <w:name w:val="font12"/>
    <w:basedOn w:val="Normal"/>
    <w:rsid w:val="000D3F4D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hr-HR"/>
    </w:rPr>
  </w:style>
  <w:style w:type="paragraph" w:customStyle="1" w:styleId="font13">
    <w:name w:val="font13"/>
    <w:basedOn w:val="Normal"/>
    <w:rsid w:val="000D3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hr-HR"/>
    </w:rPr>
  </w:style>
  <w:style w:type="paragraph" w:customStyle="1" w:styleId="xl71">
    <w:name w:val="xl7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2">
    <w:name w:val="xl7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3">
    <w:name w:val="xl7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4">
    <w:name w:val="xl7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5">
    <w:name w:val="xl7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6">
    <w:name w:val="xl7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7">
    <w:name w:val="xl77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8">
    <w:name w:val="xl78"/>
    <w:basedOn w:val="Normal"/>
    <w:rsid w:val="000D3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9">
    <w:name w:val="xl79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0">
    <w:name w:val="xl80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1">
    <w:name w:val="xl8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2">
    <w:name w:val="xl8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3">
    <w:name w:val="xl8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4">
    <w:name w:val="xl8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5">
    <w:name w:val="xl8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6">
    <w:name w:val="xl86"/>
    <w:basedOn w:val="Normal"/>
    <w:rsid w:val="000D3F4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7">
    <w:name w:val="xl87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8">
    <w:name w:val="xl88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9">
    <w:name w:val="xl89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0">
    <w:name w:val="xl90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1">
    <w:name w:val="xl9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2">
    <w:name w:val="xl9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3">
    <w:name w:val="xl9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4">
    <w:name w:val="xl9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5">
    <w:name w:val="xl9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6">
    <w:name w:val="xl9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7">
    <w:name w:val="xl97"/>
    <w:basedOn w:val="Normal"/>
    <w:rsid w:val="000D3F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8">
    <w:name w:val="xl98"/>
    <w:basedOn w:val="Normal"/>
    <w:rsid w:val="000D3F4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9">
    <w:name w:val="xl99"/>
    <w:basedOn w:val="Normal"/>
    <w:rsid w:val="000D3F4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0">
    <w:name w:val="xl100"/>
    <w:basedOn w:val="Normal"/>
    <w:rsid w:val="000D3F4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1">
    <w:name w:val="xl10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2">
    <w:name w:val="xl10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3">
    <w:name w:val="xl10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4">
    <w:name w:val="xl10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5">
    <w:name w:val="xl10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6">
    <w:name w:val="xl10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7">
    <w:name w:val="xl107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8">
    <w:name w:val="xl108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9">
    <w:name w:val="xl109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0">
    <w:name w:val="xl110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1">
    <w:name w:val="xl11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2">
    <w:name w:val="xl11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3">
    <w:name w:val="xl11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4">
    <w:name w:val="xl11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5">
    <w:name w:val="xl11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6">
    <w:name w:val="xl11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7">
    <w:name w:val="xl117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8">
    <w:name w:val="xl118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9">
    <w:name w:val="xl119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20">
    <w:name w:val="xl120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21">
    <w:name w:val="xl12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22">
    <w:name w:val="xl12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23">
    <w:name w:val="xl12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24">
    <w:name w:val="xl12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25">
    <w:name w:val="xl12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26">
    <w:name w:val="xl12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27">
    <w:name w:val="xl127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28">
    <w:name w:val="xl128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29">
    <w:name w:val="xl129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0">
    <w:name w:val="xl130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1">
    <w:name w:val="xl13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2">
    <w:name w:val="xl13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3">
    <w:name w:val="xl13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4">
    <w:name w:val="xl13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5">
    <w:name w:val="xl13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6">
    <w:name w:val="xl13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7">
    <w:name w:val="xl137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8">
    <w:name w:val="xl138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9">
    <w:name w:val="xl139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40">
    <w:name w:val="xl140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41">
    <w:name w:val="xl14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42">
    <w:name w:val="xl14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43">
    <w:name w:val="xl14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44">
    <w:name w:val="xl14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45">
    <w:name w:val="xl14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46">
    <w:name w:val="xl14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47">
    <w:name w:val="xl147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48">
    <w:name w:val="xl148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49">
    <w:name w:val="xl149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50">
    <w:name w:val="xl150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51">
    <w:name w:val="xl15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52">
    <w:name w:val="xl15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53">
    <w:name w:val="xl15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54">
    <w:name w:val="xl15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55">
    <w:name w:val="xl15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56">
    <w:name w:val="xl15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57">
    <w:name w:val="xl157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58">
    <w:name w:val="xl158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59">
    <w:name w:val="xl159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60">
    <w:name w:val="xl160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61">
    <w:name w:val="xl16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62">
    <w:name w:val="xl16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63">
    <w:name w:val="xl16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64">
    <w:name w:val="xl16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65">
    <w:name w:val="xl16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66">
    <w:name w:val="xl16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67">
    <w:name w:val="xl167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68">
    <w:name w:val="xl168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69">
    <w:name w:val="xl169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70">
    <w:name w:val="xl170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71">
    <w:name w:val="xl17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72">
    <w:name w:val="xl17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73">
    <w:name w:val="xl17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74">
    <w:name w:val="xl17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75">
    <w:name w:val="xl17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76">
    <w:name w:val="xl17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77">
    <w:name w:val="xl177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78">
    <w:name w:val="xl178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79">
    <w:name w:val="xl179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80">
    <w:name w:val="xl180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81">
    <w:name w:val="xl18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82">
    <w:name w:val="xl18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83">
    <w:name w:val="xl18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84">
    <w:name w:val="xl18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85">
    <w:name w:val="xl18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86">
    <w:name w:val="xl18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87">
    <w:name w:val="xl187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88">
    <w:name w:val="xl188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89">
    <w:name w:val="xl189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90">
    <w:name w:val="xl190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91">
    <w:name w:val="xl19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92">
    <w:name w:val="xl19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93">
    <w:name w:val="xl19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94">
    <w:name w:val="xl19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95">
    <w:name w:val="xl19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96">
    <w:name w:val="xl19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numbering" w:customStyle="1" w:styleId="NoList3">
    <w:name w:val="No List3"/>
    <w:next w:val="Bezpopisa"/>
    <w:uiPriority w:val="99"/>
    <w:semiHidden/>
    <w:unhideWhenUsed/>
    <w:rsid w:val="00057F9B"/>
  </w:style>
  <w:style w:type="character" w:customStyle="1" w:styleId="CharChar16">
    <w:name w:val="Char Char16"/>
    <w:uiPriority w:val="99"/>
    <w:rsid w:val="00057F9B"/>
    <w:rPr>
      <w:i/>
      <w:u w:val="single"/>
      <w:lang w:val="hr-HR" w:eastAsia="en-US"/>
    </w:rPr>
  </w:style>
  <w:style w:type="character" w:customStyle="1" w:styleId="uvlaka2CharChar2">
    <w:name w:val="uvlaka 2 Char Char2"/>
    <w:uiPriority w:val="99"/>
    <w:rsid w:val="00057F9B"/>
    <w:rPr>
      <w:lang w:val="pl-PL" w:eastAsia="en-US"/>
    </w:rPr>
  </w:style>
  <w:style w:type="character" w:customStyle="1" w:styleId="CharChar171">
    <w:name w:val="Char Char171"/>
    <w:uiPriority w:val="99"/>
    <w:rsid w:val="00057F9B"/>
    <w:rPr>
      <w:i/>
      <w:u w:val="single"/>
      <w:lang w:val="hr-HR" w:eastAsia="en-US"/>
    </w:rPr>
  </w:style>
  <w:style w:type="character" w:customStyle="1" w:styleId="CharChar111">
    <w:name w:val="Char Char111"/>
    <w:uiPriority w:val="99"/>
    <w:locked/>
    <w:rsid w:val="00057F9B"/>
    <w:rPr>
      <w:rFonts w:ascii="Arial" w:hAnsi="Arial"/>
      <w:b/>
      <w:sz w:val="18"/>
      <w:lang w:val="hr-HR" w:eastAsia="hr-HR"/>
    </w:rPr>
  </w:style>
  <w:style w:type="character" w:customStyle="1" w:styleId="CharChar81">
    <w:name w:val="Char Char81"/>
    <w:uiPriority w:val="99"/>
    <w:locked/>
    <w:rsid w:val="00057F9B"/>
    <w:rPr>
      <w:lang w:val="hr-HR" w:eastAsia="en-US"/>
    </w:rPr>
  </w:style>
  <w:style w:type="character" w:customStyle="1" w:styleId="CharChar61">
    <w:name w:val="Char Char61"/>
    <w:uiPriority w:val="99"/>
    <w:locked/>
    <w:rsid w:val="00057F9B"/>
    <w:rPr>
      <w:sz w:val="24"/>
      <w:lang w:val="hr-HR" w:eastAsia="en-US"/>
    </w:rPr>
  </w:style>
  <w:style w:type="character" w:customStyle="1" w:styleId="CharChar51">
    <w:name w:val="Char Char51"/>
    <w:uiPriority w:val="99"/>
    <w:locked/>
    <w:rsid w:val="00057F9B"/>
    <w:rPr>
      <w:sz w:val="24"/>
      <w:lang w:val="hr-HR" w:eastAsia="en-US"/>
    </w:rPr>
  </w:style>
  <w:style w:type="character" w:customStyle="1" w:styleId="CharChar181">
    <w:name w:val="Char Char181"/>
    <w:uiPriority w:val="99"/>
    <w:rsid w:val="00057F9B"/>
    <w:rPr>
      <w:i/>
      <w:u w:val="single"/>
      <w:lang w:val="hr-HR" w:eastAsia="en-US"/>
    </w:rPr>
  </w:style>
  <w:style w:type="character" w:customStyle="1" w:styleId="CharChar121">
    <w:name w:val="Char Char121"/>
    <w:uiPriority w:val="99"/>
    <w:locked/>
    <w:rsid w:val="00057F9B"/>
    <w:rPr>
      <w:rFonts w:ascii="Arial" w:hAnsi="Arial"/>
      <w:b/>
      <w:sz w:val="18"/>
      <w:lang w:val="hr-HR" w:eastAsia="hr-HR"/>
    </w:rPr>
  </w:style>
  <w:style w:type="character" w:customStyle="1" w:styleId="CharChar71">
    <w:name w:val="Char Char71"/>
    <w:uiPriority w:val="99"/>
    <w:locked/>
    <w:rsid w:val="00057F9B"/>
    <w:rPr>
      <w:sz w:val="24"/>
      <w:lang w:val="hr-HR" w:eastAsia="en-US"/>
    </w:rPr>
  </w:style>
  <w:style w:type="paragraph" w:customStyle="1" w:styleId="Odlomakpopisa10">
    <w:name w:val="Odlomak popisa1"/>
    <w:basedOn w:val="Normal"/>
    <w:uiPriority w:val="99"/>
    <w:rsid w:val="00057F9B"/>
    <w:pPr>
      <w:ind w:left="720"/>
      <w:contextualSpacing/>
    </w:pPr>
    <w:rPr>
      <w:rFonts w:ascii="Calibri" w:eastAsia="Calibri" w:hAnsi="Calibri" w:cs="Times New Roman"/>
    </w:rPr>
  </w:style>
  <w:style w:type="table" w:customStyle="1" w:styleId="TableGrid1">
    <w:name w:val="Table Grid1"/>
    <w:basedOn w:val="Obinatablica"/>
    <w:next w:val="Reetkatablice"/>
    <w:uiPriority w:val="99"/>
    <w:rsid w:val="00057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Bezpopisa"/>
    <w:uiPriority w:val="99"/>
    <w:semiHidden/>
    <w:unhideWhenUsed/>
    <w:rsid w:val="00057F9B"/>
  </w:style>
  <w:style w:type="table" w:customStyle="1" w:styleId="TableGrid2">
    <w:name w:val="Table Grid2"/>
    <w:basedOn w:val="Obinatablica"/>
    <w:next w:val="Reetkatablice"/>
    <w:uiPriority w:val="99"/>
    <w:rsid w:val="00057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Bezpopisa"/>
    <w:semiHidden/>
    <w:rsid w:val="00572A17"/>
  </w:style>
  <w:style w:type="character" w:customStyle="1" w:styleId="CharChar21">
    <w:name w:val="Char Char21"/>
    <w:locked/>
    <w:rsid w:val="00572A17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161">
    <w:name w:val="Char Char161"/>
    <w:locked/>
    <w:rsid w:val="00572A17"/>
    <w:rPr>
      <w:lang w:val="hr-HR" w:eastAsia="en-US" w:bidi="ar-SA"/>
    </w:rPr>
  </w:style>
  <w:style w:type="character" w:customStyle="1" w:styleId="CharChar341">
    <w:name w:val="Char Char341"/>
    <w:rsid w:val="00572A17"/>
    <w:rPr>
      <w:i/>
      <w:iCs/>
      <w:u w:val="single"/>
      <w:lang w:val="hr-HR" w:eastAsia="en-US" w:bidi="ar-SA"/>
    </w:rPr>
  </w:style>
  <w:style w:type="character" w:customStyle="1" w:styleId="CharChar281">
    <w:name w:val="Char Char281"/>
    <w:locked/>
    <w:rsid w:val="00572A17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22">
    <w:name w:val="Char Char22"/>
    <w:locked/>
    <w:rsid w:val="00572A17"/>
    <w:rPr>
      <w:rFonts w:eastAsia="Calibri"/>
      <w:sz w:val="24"/>
      <w:lang w:val="hr-HR" w:eastAsia="en-US" w:bidi="ar-SA"/>
    </w:rPr>
  </w:style>
  <w:style w:type="character" w:customStyle="1" w:styleId="CharChar261">
    <w:name w:val="Char Char261"/>
    <w:rsid w:val="00572A17"/>
    <w:rPr>
      <w:i/>
      <w:iCs/>
      <w:u w:val="single"/>
      <w:lang w:val="hr-HR" w:eastAsia="en-US" w:bidi="ar-SA"/>
    </w:rPr>
  </w:style>
  <w:style w:type="character" w:customStyle="1" w:styleId="CharChar201">
    <w:name w:val="Char Char201"/>
    <w:locked/>
    <w:rsid w:val="00572A17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113">
    <w:name w:val="Char Char113"/>
    <w:locked/>
    <w:rsid w:val="00572A17"/>
    <w:rPr>
      <w:rFonts w:ascii="Arial" w:hAnsi="Arial" w:cs="Times New Roman"/>
      <w:b/>
      <w:sz w:val="20"/>
      <w:lang w:val="x-none" w:eastAsia="hr-HR"/>
    </w:rPr>
  </w:style>
  <w:style w:type="character" w:customStyle="1" w:styleId="CharChar173">
    <w:name w:val="Char Char173"/>
    <w:locked/>
    <w:rsid w:val="00572A17"/>
    <w:rPr>
      <w:rFonts w:ascii="Times New Roman" w:hAnsi="Times New Roman"/>
      <w:i/>
      <w:sz w:val="20"/>
      <w:u w:val="single"/>
    </w:rPr>
  </w:style>
  <w:style w:type="character" w:customStyle="1" w:styleId="CharChar83">
    <w:name w:val="Char Char83"/>
    <w:locked/>
    <w:rsid w:val="00572A17"/>
    <w:rPr>
      <w:rFonts w:ascii="Times New Roman" w:hAnsi="Times New Roman" w:cs="Times New Roman"/>
      <w:sz w:val="20"/>
    </w:rPr>
  </w:style>
  <w:style w:type="character" w:customStyle="1" w:styleId="CharChar63">
    <w:name w:val="Char Char63"/>
    <w:locked/>
    <w:rsid w:val="00572A17"/>
    <w:rPr>
      <w:rFonts w:ascii="Times New Roman" w:hAnsi="Times New Roman" w:cs="Times New Roman"/>
      <w:sz w:val="20"/>
    </w:rPr>
  </w:style>
  <w:style w:type="character" w:customStyle="1" w:styleId="CharChar53">
    <w:name w:val="Char Char53"/>
    <w:locked/>
    <w:rsid w:val="00572A17"/>
    <w:rPr>
      <w:rFonts w:ascii="Times New Roman" w:hAnsi="Times New Roman" w:cs="Times New Roman"/>
      <w:sz w:val="20"/>
    </w:rPr>
  </w:style>
  <w:style w:type="character" w:customStyle="1" w:styleId="uvlaka2CharChar11">
    <w:name w:val="uvlaka 2 Char Char11"/>
    <w:locked/>
    <w:rsid w:val="00572A17"/>
    <w:rPr>
      <w:lang w:val="pl-PL" w:eastAsia="en-US" w:bidi="ar-SA"/>
    </w:rPr>
  </w:style>
  <w:style w:type="character" w:customStyle="1" w:styleId="uvlaka2CharChar4">
    <w:name w:val="uvlaka 2 Char Char4"/>
    <w:rsid w:val="00572A17"/>
    <w:rPr>
      <w:lang w:val="pl-PL" w:eastAsia="en-US" w:bidi="ar-SA"/>
    </w:rPr>
  </w:style>
  <w:style w:type="character" w:customStyle="1" w:styleId="BodyTextIndent3Char2">
    <w:name w:val="Body Text Indent 3 Char2"/>
    <w:aliases w:val="uvlaka 3 Char2,uvlaka 21 Char2,uvlaka 211 Char2"/>
    <w:uiPriority w:val="99"/>
    <w:locked/>
    <w:rsid w:val="00572A17"/>
    <w:rPr>
      <w:rFonts w:ascii="Times New Roman" w:hAnsi="Times New Roman"/>
      <w:sz w:val="16"/>
      <w:lang w:val="x-none" w:eastAsia="en-US"/>
    </w:rPr>
  </w:style>
  <w:style w:type="paragraph" w:customStyle="1" w:styleId="ListParagraph3">
    <w:name w:val="List Paragraph3"/>
    <w:basedOn w:val="Normal"/>
    <w:rsid w:val="00572A17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Spacing1">
    <w:name w:val="No Spacing1"/>
    <w:rsid w:val="00572A1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harChar131">
    <w:name w:val="Char Char131"/>
    <w:locked/>
    <w:rsid w:val="00572A17"/>
    <w:rPr>
      <w:sz w:val="24"/>
      <w:lang w:val="hr-HR" w:eastAsia="en-US" w:bidi="ar-SA"/>
    </w:rPr>
  </w:style>
  <w:style w:type="character" w:customStyle="1" w:styleId="CharChar101">
    <w:name w:val="Char Char101"/>
    <w:locked/>
    <w:rsid w:val="00572A17"/>
    <w:rPr>
      <w:sz w:val="24"/>
      <w:lang w:val="hr-HR" w:eastAsia="en-US" w:bidi="ar-SA"/>
    </w:rPr>
  </w:style>
  <w:style w:type="character" w:customStyle="1" w:styleId="CharChar151">
    <w:name w:val="Char Char151"/>
    <w:locked/>
    <w:rsid w:val="00572A17"/>
    <w:rPr>
      <w:b/>
      <w:bCs/>
      <w:lang w:val="pl-PL" w:eastAsia="en-US" w:bidi="ar-SA"/>
    </w:rPr>
  </w:style>
  <w:style w:type="character" w:customStyle="1" w:styleId="CharChar141">
    <w:name w:val="Char Char141"/>
    <w:locked/>
    <w:rsid w:val="00572A17"/>
    <w:rPr>
      <w:rFonts w:ascii="Arial" w:hAnsi="Arial"/>
      <w:b/>
      <w:bCs/>
      <w:sz w:val="16"/>
      <w:lang w:val="hr-HR" w:eastAsia="hr-HR" w:bidi="ar-SA"/>
    </w:rPr>
  </w:style>
  <w:style w:type="character" w:customStyle="1" w:styleId="CharChar123">
    <w:name w:val="Char Char123"/>
    <w:locked/>
    <w:rsid w:val="00572A17"/>
    <w:rPr>
      <w:b/>
      <w:bCs/>
      <w:sz w:val="16"/>
      <w:lang w:val="hr-HR" w:eastAsia="en-US" w:bidi="ar-SA"/>
    </w:rPr>
  </w:style>
  <w:style w:type="character" w:customStyle="1" w:styleId="CharChar91">
    <w:name w:val="Char Char91"/>
    <w:locked/>
    <w:rsid w:val="00572A17"/>
    <w:rPr>
      <w:rFonts w:ascii="Arial" w:hAnsi="Arial" w:cs="Arial"/>
      <w:b/>
      <w:bCs/>
      <w:sz w:val="18"/>
      <w:szCs w:val="24"/>
      <w:lang w:val="hr-HR" w:eastAsia="hr-HR" w:bidi="ar-SA"/>
    </w:rPr>
  </w:style>
  <w:style w:type="character" w:customStyle="1" w:styleId="CharChar73">
    <w:name w:val="Char Char73"/>
    <w:locked/>
    <w:rsid w:val="00572A17"/>
    <w:rPr>
      <w:i/>
      <w:sz w:val="24"/>
      <w:lang w:val="hr-HR" w:eastAsia="hr-HR" w:bidi="ar-SA"/>
    </w:rPr>
  </w:style>
  <w:style w:type="character" w:customStyle="1" w:styleId="CharChar41">
    <w:name w:val="Char Char41"/>
    <w:locked/>
    <w:rsid w:val="00572A17"/>
    <w:rPr>
      <w:sz w:val="24"/>
      <w:lang w:val="hr-HR" w:eastAsia="en-US" w:bidi="ar-SA"/>
    </w:rPr>
  </w:style>
  <w:style w:type="character" w:customStyle="1" w:styleId="CharChar23">
    <w:name w:val="Char Char23"/>
    <w:locked/>
    <w:rsid w:val="00572A17"/>
    <w:rPr>
      <w:sz w:val="16"/>
      <w:szCs w:val="16"/>
      <w:lang w:val="en-US" w:eastAsia="en-US" w:bidi="ar-SA"/>
    </w:rPr>
  </w:style>
  <w:style w:type="character" w:customStyle="1" w:styleId="CharChar110">
    <w:name w:val="Char Char110"/>
    <w:rsid w:val="00572A17"/>
    <w:rPr>
      <w:i/>
      <w:iCs/>
      <w:u w:val="single"/>
      <w:lang w:val="hr-HR" w:eastAsia="en-US" w:bidi="ar-SA"/>
    </w:rPr>
  </w:style>
  <w:style w:type="character" w:styleId="Referencakomentara">
    <w:name w:val="annotation reference"/>
    <w:rsid w:val="00572A17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rsid w:val="00572A1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572A17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572A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ListParagraph4">
    <w:name w:val="List Paragraph4"/>
    <w:basedOn w:val="Normal"/>
    <w:rsid w:val="00572A17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basedOn w:val="Zadanifontodlomka"/>
    <w:link w:val="Bezproreda"/>
    <w:uiPriority w:val="1"/>
    <w:rsid w:val="00841CC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30636875CB4245903DD44C88DD432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15EE109-BE73-41BD-9410-2FAC63622C51}"/>
      </w:docPartPr>
      <w:docPartBody>
        <w:p w:rsidR="007A6DD8" w:rsidRDefault="00476974" w:rsidP="00476974">
          <w:pPr>
            <w:pStyle w:val="BA30636875CB4245903DD44C88DD4324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88"/>
              <w:szCs w:val="88"/>
            </w:rPr>
            <w:t>[naslov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974"/>
    <w:rsid w:val="00013BB1"/>
    <w:rsid w:val="000709F3"/>
    <w:rsid w:val="000E391F"/>
    <w:rsid w:val="00112B4C"/>
    <w:rsid w:val="00170DB0"/>
    <w:rsid w:val="00220274"/>
    <w:rsid w:val="00267EA6"/>
    <w:rsid w:val="002C7111"/>
    <w:rsid w:val="00427869"/>
    <w:rsid w:val="004455E9"/>
    <w:rsid w:val="00456EE9"/>
    <w:rsid w:val="00462ECC"/>
    <w:rsid w:val="00476974"/>
    <w:rsid w:val="0056097A"/>
    <w:rsid w:val="006271B1"/>
    <w:rsid w:val="00651AB4"/>
    <w:rsid w:val="006D22BA"/>
    <w:rsid w:val="0078069F"/>
    <w:rsid w:val="007A6DD8"/>
    <w:rsid w:val="009C646F"/>
    <w:rsid w:val="00C2009C"/>
    <w:rsid w:val="00C339A7"/>
    <w:rsid w:val="00C714A9"/>
    <w:rsid w:val="00D70542"/>
    <w:rsid w:val="00D84627"/>
    <w:rsid w:val="00F3718D"/>
    <w:rsid w:val="00F51B71"/>
    <w:rsid w:val="00FC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A30636875CB4245903DD44C88DD4324">
    <w:name w:val="BA30636875CB4245903DD44C88DD4324"/>
    <w:rsid w:val="004769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94B00-7705-4F1C-81A2-CF9AF55E0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1028</Words>
  <Characters>5862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OBRAZLOŽENJE FINANCIJSKOG PLANA OSNOVNE ŠKOLE SKRADIN ZA 2026.GODINU I PROJEKCIJE ZA 2027. I 2028.GODINU</vt:lpstr>
      <vt:lpstr/>
    </vt:vector>
  </TitlesOfParts>
  <Company/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OBRAZLOŽENJE FINANCIJSKOG PLANA OSNOVNE ŠKOLE SKRADIN ZA 2026.GODINU I PROJEKCIJE ZA 2027. I 2028.GODINU</dc:title>
  <dc:creator>Melita Kralik</dc:creator>
  <cp:lastModifiedBy>Marijana Laća</cp:lastModifiedBy>
  <cp:revision>8</cp:revision>
  <cp:lastPrinted>2022-10-13T12:24:00Z</cp:lastPrinted>
  <dcterms:created xsi:type="dcterms:W3CDTF">2025-10-28T11:13:00Z</dcterms:created>
  <dcterms:modified xsi:type="dcterms:W3CDTF">2025-11-03T17:31:00Z</dcterms:modified>
</cp:coreProperties>
</file>