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56A7C" w14:textId="77777777" w:rsidR="00185F07" w:rsidRDefault="00000000">
      <w:pPr>
        <w:pStyle w:val="Bezproreda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 SKRADIN</w:t>
      </w:r>
    </w:p>
    <w:p w14:paraId="7C52EB1D" w14:textId="77777777" w:rsidR="00185F07" w:rsidRDefault="00000000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Križa 1, Skradin</w:t>
      </w:r>
    </w:p>
    <w:p w14:paraId="1412BB90" w14:textId="77777777" w:rsidR="00185F07" w:rsidRDefault="00185F07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14:paraId="2DB238E3" w14:textId="77777777" w:rsidR="00185F07" w:rsidRDefault="00000000">
      <w:pPr>
        <w:spacing w:after="0" w:line="240" w:lineRule="auto"/>
        <w:ind w:right="-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      </w:t>
      </w:r>
      <w:r>
        <w:rPr>
          <w:rFonts w:ascii="Times New Roman" w:hAnsi="Times New Roman" w:cs="Times New Roman"/>
          <w:noProof/>
          <w:szCs w:val="24"/>
          <w:lang w:val="en-US"/>
        </w:rPr>
        <w:t>011-03/25-03/2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</w:t>
      </w:r>
    </w:p>
    <w:p w14:paraId="293D316F" w14:textId="77777777" w:rsidR="00185F07" w:rsidRDefault="0000000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URBROJ:     </w:t>
      </w:r>
      <w:r>
        <w:rPr>
          <w:rFonts w:ascii="Times New Roman" w:hAnsi="Times New Roman" w:cs="Times New Roman"/>
          <w:noProof/>
          <w:szCs w:val="24"/>
        </w:rPr>
        <w:t>2182-37-01-25-1</w:t>
      </w:r>
      <w:r>
        <w:rPr>
          <w:rFonts w:ascii="Times New Roman" w:hAnsi="Times New Roman" w:cs="Times New Roman"/>
          <w:szCs w:val="24"/>
        </w:rPr>
        <w:t xml:space="preserve">    </w:t>
      </w:r>
    </w:p>
    <w:p w14:paraId="2B9E486A" w14:textId="77777777" w:rsidR="00185F07" w:rsidRDefault="0000000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 Skradinu,   2. svibnja 2025.                                          </w:t>
      </w:r>
    </w:p>
    <w:p w14:paraId="724CE338" w14:textId="77777777" w:rsidR="00185F0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noProof/>
          <w:lang w:eastAsia="hr-HR"/>
        </w:rPr>
        <w:drawing>
          <wp:inline distT="0" distB="0" distL="0" distR="0" wp14:anchorId="3BD0E2B8" wp14:editId="579671A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 w14:paraId="0AB5DDF3" w14:textId="77777777" w:rsidR="00185F07" w:rsidRDefault="00185F07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14:paraId="7E105777" w14:textId="77777777" w:rsidR="00185F07" w:rsidRDefault="00000000">
      <w:pPr>
        <w:pStyle w:val="Bezproreda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9. stavka 1. </w:t>
      </w:r>
      <w:r>
        <w:rPr>
          <w:rFonts w:ascii="Times New Roman" w:hAnsi="Times New Roman"/>
          <w:sz w:val="24"/>
          <w:szCs w:val="24"/>
        </w:rPr>
        <w:t>Pravilnika o postupku zapošljavanja te procjeni i vrednovanju kandidata za zapošljavanje, KLASA: 003-05/19-01-01, URBROJ: 2182/1-12/1-7-01-19-1, od 2. travnja 2019. g., ravnateljica Osnovne škole Skradin donosi</w:t>
      </w:r>
    </w:p>
    <w:p w14:paraId="53F8662B" w14:textId="77777777" w:rsidR="00185F07" w:rsidRDefault="00185F07">
      <w:pPr>
        <w:pStyle w:val="Bezproreda1"/>
        <w:rPr>
          <w:rFonts w:ascii="Times New Roman" w:hAnsi="Times New Roman"/>
          <w:sz w:val="24"/>
          <w:szCs w:val="24"/>
        </w:rPr>
      </w:pPr>
    </w:p>
    <w:p w14:paraId="7B7455DC" w14:textId="77777777" w:rsidR="00185F07" w:rsidRDefault="00000000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ODLUKU</w:t>
      </w:r>
    </w:p>
    <w:p w14:paraId="390EDBBF" w14:textId="77777777" w:rsidR="00185F07" w:rsidRDefault="00000000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imenovanju članova</w:t>
      </w:r>
    </w:p>
    <w:p w14:paraId="0A110DED" w14:textId="77777777" w:rsidR="00185F07" w:rsidRDefault="00000000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Povjerenstva za procjenu i vrednovanje kandidata za zapošljavanje</w:t>
      </w:r>
    </w:p>
    <w:p w14:paraId="4B4FE0EA" w14:textId="77777777" w:rsidR="00185F07" w:rsidRDefault="00185F07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</w:p>
    <w:p w14:paraId="5274441A" w14:textId="77777777" w:rsidR="00185F07" w:rsidRDefault="00185F07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</w:p>
    <w:p w14:paraId="51658424" w14:textId="77777777" w:rsidR="00185F07" w:rsidRDefault="0000000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članove Povjerenstva u Naslovu, a za radno mjesto učitelj/ica razredne nastave, sukladno objavljenom  natječaju na određeno vrijeme, od dana 29. travnja 2025.g., imenuju se:</w:t>
      </w:r>
    </w:p>
    <w:p w14:paraId="3E8B4C18" w14:textId="77777777" w:rsidR="00185F07" w:rsidRDefault="0000000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Milišić, učitelj hrvatskog jezika, predsjednik,</w:t>
      </w:r>
    </w:p>
    <w:p w14:paraId="00F30798" w14:textId="77777777" w:rsidR="00185F07" w:rsidRDefault="0000000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Maja Curavić, učiteljica matematike,</w:t>
      </w:r>
    </w:p>
    <w:p w14:paraId="067701A7" w14:textId="77777777" w:rsidR="00185F07" w:rsidRDefault="0000000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Sanela Matić, pedagoginja.</w:t>
      </w:r>
    </w:p>
    <w:p w14:paraId="1E871653" w14:textId="77777777" w:rsidR="00185F07" w:rsidRDefault="00185F07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3F702508" w14:textId="77777777" w:rsidR="00185F07" w:rsidRDefault="0000000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Zadatci Povjerenstva su:</w:t>
      </w:r>
    </w:p>
    <w:p w14:paraId="4C498B45" w14:textId="77777777" w:rsidR="00185F07" w:rsidRDefault="0000000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utvrditi koje su prijave pravodobne i potpune,</w:t>
      </w:r>
    </w:p>
    <w:p w14:paraId="3C70B2AE" w14:textId="77777777" w:rsidR="00185F07" w:rsidRDefault="0000000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utvrditi listu kandidata prijavljenih na natječaj koji ispunjavaju formalne uvjete iz natječaja,</w:t>
      </w:r>
    </w:p>
    <w:p w14:paraId="4A83842B" w14:textId="77777777" w:rsidR="00185F07" w:rsidRDefault="0000000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utvrditi sadržaj testiranja kandidata,</w:t>
      </w:r>
    </w:p>
    <w:p w14:paraId="32723FFC" w14:textId="77777777" w:rsidR="00185F07" w:rsidRDefault="0000000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objaviti na mrežnoj stranici i oglasnoj ploči Škole imena i prezimena, te vrijeme i mjesto održavanja testiranja,</w:t>
      </w:r>
    </w:p>
    <w:p w14:paraId="640D82A2" w14:textId="77777777" w:rsidR="00185F07" w:rsidRDefault="0000000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provesti usmeno ili pismeno ili kombinirano oba načina testiranja, </w:t>
      </w:r>
    </w:p>
    <w:p w14:paraId="755963C1" w14:textId="77777777" w:rsidR="00185F07" w:rsidRDefault="0000000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utvrditi rang listu kandidata na temelju rezultata provedenog testiranja i razgovora,</w:t>
      </w:r>
    </w:p>
    <w:p w14:paraId="0154DA54" w14:textId="77777777" w:rsidR="00185F07" w:rsidRDefault="0000000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ravnateljici Škole dostaviti zapisnik o provedenom postupku i rang listu kandidata.</w:t>
      </w:r>
    </w:p>
    <w:p w14:paraId="2F487BB1" w14:textId="77777777" w:rsidR="00185F07" w:rsidRDefault="00185F07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0ABE1178" w14:textId="77777777" w:rsidR="00185F07" w:rsidRDefault="0000000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dostavlja se svim članovima Povjerenstva, te će se objaviti na oglasnoj ploči i mrežnoj stranici Škole.</w:t>
      </w:r>
    </w:p>
    <w:p w14:paraId="725812E5" w14:textId="2EA303F4" w:rsidR="00185F07" w:rsidRPr="007A1FDE" w:rsidRDefault="00000000" w:rsidP="007A1FDE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7A1FDE">
        <w:rPr>
          <w:rFonts w:ascii="Times New Roman" w:hAnsi="Times New Roman" w:cs="Times New Roman"/>
          <w:sz w:val="24"/>
          <w:szCs w:val="24"/>
        </w:rPr>
        <w:t>RAVNATELJICA:</w:t>
      </w:r>
    </w:p>
    <w:p w14:paraId="37D9DBC5" w14:textId="1438E462" w:rsidR="00185F07" w:rsidRDefault="00000000" w:rsidP="007A1FDE">
      <w:pPr>
        <w:pStyle w:val="Odlomakpopisa"/>
        <w:ind w:left="63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Diana </w:t>
      </w:r>
      <w:proofErr w:type="spellStart"/>
      <w:r>
        <w:rPr>
          <w:rFonts w:ascii="Times New Roman" w:hAnsi="Times New Roman" w:cs="Times New Roman"/>
          <w:sz w:val="24"/>
          <w:szCs w:val="24"/>
        </w:rPr>
        <w:t>Gaši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  <w:r w:rsidR="007A1FDE">
        <w:rPr>
          <w:rFonts w:ascii="Times New Roman" w:hAnsi="Times New Roman" w:cs="Times New Roman"/>
          <w:sz w:val="24"/>
          <w:szCs w:val="24"/>
        </w:rPr>
        <w:t>, v.r.</w:t>
      </w:r>
    </w:p>
    <w:sectPr w:rsidR="00185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2695E"/>
    <w:multiLevelType w:val="multilevel"/>
    <w:tmpl w:val="C65E905E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D57DED"/>
    <w:multiLevelType w:val="multilevel"/>
    <w:tmpl w:val="50E4C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29061234">
    <w:abstractNumId w:val="0"/>
  </w:num>
  <w:num w:numId="2" w16cid:durableId="1169250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F07"/>
    <w:rsid w:val="00185F07"/>
    <w:rsid w:val="0067258D"/>
    <w:rsid w:val="007A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8C0B"/>
  <w15:docId w15:val="{6F8110EE-0155-4E64-9270-6D36C0BD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MATEA KLARIĆ</cp:lastModifiedBy>
  <cp:revision>2</cp:revision>
  <cp:lastPrinted>2024-03-21T12:09:00Z</cp:lastPrinted>
  <dcterms:created xsi:type="dcterms:W3CDTF">2025-05-05T15:05:00Z</dcterms:created>
  <dcterms:modified xsi:type="dcterms:W3CDTF">2025-05-05T15:05:00Z</dcterms:modified>
</cp:coreProperties>
</file>