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41" w:rsidRPr="00897374" w:rsidRDefault="00822F41" w:rsidP="00897374">
      <w:pPr>
        <w:autoSpaceDE w:val="0"/>
        <w:autoSpaceDN w:val="0"/>
        <w:adjustRightInd w:val="0"/>
        <w:spacing w:after="0" w:line="240" w:lineRule="auto"/>
        <w:ind w:left="142" w:right="1276"/>
        <w:contextualSpacing/>
        <w:jc w:val="center"/>
        <w:rPr>
          <w:rFonts w:ascii="Times New Roman" w:eastAsia="Calibri" w:hAnsi="Times New Roman" w:cs="Times New Roman"/>
          <w:b/>
          <w:sz w:val="36"/>
          <w:szCs w:val="36"/>
        </w:rPr>
      </w:pPr>
      <w:r w:rsidRPr="00897374">
        <w:rPr>
          <w:rFonts w:ascii="Times New Roman" w:eastAsia="Calibri" w:hAnsi="Times New Roman" w:cs="Times New Roman"/>
          <w:b/>
          <w:sz w:val="36"/>
          <w:szCs w:val="36"/>
        </w:rPr>
        <w:t xml:space="preserve">OŠ </w:t>
      </w:r>
      <w:r w:rsidR="0091339B">
        <w:rPr>
          <w:rFonts w:ascii="Times New Roman" w:eastAsia="Calibri" w:hAnsi="Times New Roman" w:cs="Times New Roman"/>
          <w:b/>
          <w:sz w:val="36"/>
          <w:szCs w:val="36"/>
        </w:rPr>
        <w:t>METERIZE</w:t>
      </w:r>
    </w:p>
    <w:p w:rsidR="00822F41" w:rsidRDefault="00822F41" w:rsidP="00897374">
      <w:pPr>
        <w:autoSpaceDE w:val="0"/>
        <w:autoSpaceDN w:val="0"/>
        <w:adjustRightInd w:val="0"/>
        <w:spacing w:after="0" w:line="240" w:lineRule="auto"/>
        <w:ind w:left="142" w:right="1276"/>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TZK</w:t>
      </w:r>
    </w:p>
    <w:p w:rsidR="00897374" w:rsidRDefault="00897374" w:rsidP="00897374">
      <w:pPr>
        <w:autoSpaceDE w:val="0"/>
        <w:autoSpaceDN w:val="0"/>
        <w:adjustRightInd w:val="0"/>
        <w:spacing w:after="0" w:line="240" w:lineRule="auto"/>
        <w:ind w:left="142" w:right="1276"/>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KRITERIJI OCJENJIVANJA </w:t>
      </w:r>
      <w:r w:rsidR="00CC1748">
        <w:rPr>
          <w:rFonts w:ascii="Times New Roman" w:eastAsia="Calibri" w:hAnsi="Times New Roman" w:cs="Times New Roman"/>
          <w:b/>
          <w:sz w:val="32"/>
          <w:szCs w:val="32"/>
        </w:rPr>
        <w:t>ZA ŠKOLSKU GODINU 2025./2026</w:t>
      </w:r>
      <w:r w:rsidR="00C5066D">
        <w:rPr>
          <w:rFonts w:ascii="Times New Roman" w:eastAsia="Calibri" w:hAnsi="Times New Roman" w:cs="Times New Roman"/>
          <w:b/>
          <w:sz w:val="32"/>
          <w:szCs w:val="32"/>
        </w:rPr>
        <w:t>.</w:t>
      </w:r>
    </w:p>
    <w:p w:rsidR="00897374" w:rsidRDefault="00897374" w:rsidP="00897374">
      <w:pPr>
        <w:autoSpaceDE w:val="0"/>
        <w:autoSpaceDN w:val="0"/>
        <w:adjustRightInd w:val="0"/>
        <w:spacing w:after="0" w:line="240" w:lineRule="auto"/>
        <w:ind w:left="142" w:right="1276"/>
        <w:contextualSpacing/>
        <w:jc w:val="center"/>
        <w:rPr>
          <w:rFonts w:ascii="Times New Roman" w:eastAsia="Calibri" w:hAnsi="Times New Roman" w:cs="Times New Roman"/>
          <w:b/>
          <w:sz w:val="32"/>
          <w:szCs w:val="32"/>
        </w:rPr>
      </w:pPr>
    </w:p>
    <w:p w:rsidR="00897374" w:rsidRDefault="00897374" w:rsidP="00897374">
      <w:pPr>
        <w:autoSpaceDE w:val="0"/>
        <w:autoSpaceDN w:val="0"/>
        <w:adjustRightInd w:val="0"/>
        <w:spacing w:after="0" w:line="240" w:lineRule="auto"/>
        <w:ind w:right="1276" w:firstLine="142"/>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Prof. </w:t>
      </w:r>
      <w:r w:rsidR="0091339B">
        <w:rPr>
          <w:rFonts w:ascii="Times New Roman" w:eastAsia="Calibri" w:hAnsi="Times New Roman" w:cs="Times New Roman"/>
          <w:b/>
          <w:sz w:val="32"/>
          <w:szCs w:val="32"/>
        </w:rPr>
        <w:t>TONI</w:t>
      </w:r>
      <w:r>
        <w:rPr>
          <w:rFonts w:ascii="Times New Roman" w:eastAsia="Calibri" w:hAnsi="Times New Roman" w:cs="Times New Roman"/>
          <w:b/>
          <w:sz w:val="32"/>
          <w:szCs w:val="32"/>
        </w:rPr>
        <w:t xml:space="preserve"> SKELIN</w:t>
      </w:r>
    </w:p>
    <w:p w:rsidR="00822F41" w:rsidRDefault="00822F41" w:rsidP="00822F41">
      <w:pPr>
        <w:autoSpaceDE w:val="0"/>
        <w:autoSpaceDN w:val="0"/>
        <w:adjustRightInd w:val="0"/>
        <w:spacing w:after="0" w:line="240" w:lineRule="auto"/>
        <w:ind w:left="142" w:right="1276"/>
        <w:contextualSpacing/>
        <w:rPr>
          <w:rFonts w:ascii="Times New Roman" w:eastAsia="Calibri" w:hAnsi="Times New Roman" w:cs="Times New Roman"/>
          <w:b/>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ODGOJNI UČINCI </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b/>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Budući da je odgoj stalan i neprekidan proces, a mogućnosti odgojno djelovanja u tjelesnoj i zdravstvenoj kulturi velike, rad s učenicima treba organizirati i provoditi tako da se vrijeme nastave i tijekom drugih organizacijskih oblika rada osigura permanentno odgojno djelovanje na učenika. </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Pretpostavljaju da su određene učeničke aktivnosti, navike, teorijska znanja indikatori njihova odnosa prema radu i vlastitu zdravlju te jedan od preduvjeta za njihov cjelokupan odnos prema tjelesnom vježbanju i da su neizravno i odgojne varijable, odgojne učinke procjenjujem praćenjem i provjeravanjem, te ostalim objektivnim komponentama (oprema, briga za zdravlje, higijenske i radne navike, aktivnost). </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SPORTSKA OPREMA I PONAŠANJE NA NASTAVI </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Učenici moraju biti na nastavi tjelesne i zdravstvene kulture jednoobrazno obučeni (bijela majica</w:t>
      </w:r>
      <w:r w:rsidR="0091339B">
        <w:rPr>
          <w:rFonts w:ascii="Times New Roman" w:eastAsia="Calibri" w:hAnsi="Times New Roman" w:cs="Times New Roman"/>
          <w:sz w:val="32"/>
          <w:szCs w:val="32"/>
        </w:rPr>
        <w:t xml:space="preserve"> kratih rukava</w:t>
      </w:r>
      <w:r>
        <w:rPr>
          <w:rFonts w:ascii="Times New Roman" w:eastAsia="Calibri" w:hAnsi="Times New Roman" w:cs="Times New Roman"/>
          <w:sz w:val="32"/>
          <w:szCs w:val="32"/>
        </w:rPr>
        <w:t>, bez natpisa i donji dio sportske odjeće, dugi ili kratki).</w:t>
      </w:r>
      <w:r w:rsidR="0091339B">
        <w:rPr>
          <w:rFonts w:ascii="Times New Roman" w:eastAsia="Calibri" w:hAnsi="Times New Roman" w:cs="Times New Roman"/>
          <w:sz w:val="32"/>
          <w:szCs w:val="32"/>
        </w:rPr>
        <w:t xml:space="preserve"> Zimi zbog hladnoće mogu nositi majicu dugih rukava. </w:t>
      </w:r>
      <w:r>
        <w:rPr>
          <w:rFonts w:ascii="Times New Roman" w:eastAsia="Calibri" w:hAnsi="Times New Roman" w:cs="Times New Roman"/>
          <w:sz w:val="32"/>
          <w:szCs w:val="32"/>
        </w:rPr>
        <w:t xml:space="preserve"> Isto tako moraju biti obučeni da njihova odjeća i obuća ne može izazvati ozljeđivanja (preširoke majice, nezavezane sportske cipele, povezana kosa). Na sebi i kod sebe ne smiju imati predmete kojim mogu ozlijediti sebe ili druge (sat, prsten, naušnica). Sve vrjednije stvari novac, mobitele ne mogu nositi na nastavu zbog mogućnosti nestanka. Žvakanje žvakaće gume nije dozvoljeno za vrijeme nastave. Nokti moraju biti kratki i čisti, a lice bez šminke. Ako učenik na sat ne donese opremu za vježbanje dobije minus, a za tri skupljena minusa jedan. </w:t>
      </w:r>
    </w:p>
    <w:p w:rsidR="0091339B" w:rsidRDefault="0091339B"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Učenice jednom mjesečno se mogu osloboditi sata TZK zbog mjesečnice.</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270963" w:rsidRDefault="00270963"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270963" w:rsidRDefault="00270963"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ODLIČAN 5 : radi redovito, ispunjava sve gore navedene zahtjeve.</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VRLO DOBAR 4 : radi redovito, ispunjava većinu gore navedenih zahtjeva</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DOBAR 3 : radi redovito s više opravdanih izostanaka, ne ispunjava dio postavljenih zadataka.</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DOVOLJAN 2 : radi neredovito i ne ispunjava većinu gore postavljenih zadataka.</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NEDOVOLJAN 1: redovito ne radi i ne ispunjava većinu gore postavljenih zadataka.</w:t>
      </w: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ind w:left="142" w:right="1276"/>
        <w:contextualSpacing/>
        <w:jc w:val="both"/>
        <w:rPr>
          <w:rFonts w:ascii="Times New Roman" w:eastAsia="Calibri" w:hAnsi="Times New Roman" w:cs="Times New Roman"/>
          <w:sz w:val="32"/>
          <w:szCs w:val="32"/>
        </w:rPr>
      </w:pPr>
    </w:p>
    <w:tbl>
      <w:tblPr>
        <w:tblStyle w:val="TableGrid"/>
        <w:tblW w:w="9346" w:type="dxa"/>
        <w:tblInd w:w="142" w:type="dxa"/>
        <w:tblLayout w:type="fixed"/>
        <w:tblLook w:val="04A0" w:firstRow="1" w:lastRow="0" w:firstColumn="1" w:lastColumn="0" w:noHBand="0" w:noVBand="1"/>
      </w:tblPr>
      <w:tblGrid>
        <w:gridCol w:w="3822"/>
        <w:gridCol w:w="5524"/>
      </w:tblGrid>
      <w:tr w:rsidR="00822F41" w:rsidTr="0091339B">
        <w:tc>
          <w:tcPr>
            <w:tcW w:w="3822" w:type="dxa"/>
            <w:tcBorders>
              <w:top w:val="single" w:sz="4" w:space="0" w:color="auto"/>
              <w:left w:val="single" w:sz="4" w:space="0" w:color="auto"/>
              <w:bottom w:val="single" w:sz="4" w:space="0" w:color="auto"/>
              <w:right w:val="single" w:sz="4" w:space="0" w:color="auto"/>
            </w:tcBorders>
            <w:hideMark/>
          </w:tcPr>
          <w:p w:rsidR="0091339B" w:rsidRDefault="00822F41" w:rsidP="0091339B">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ODLIČAN </w:t>
            </w:r>
          </w:p>
          <w:p w:rsidR="00822F41" w:rsidRDefault="0091339B" w:rsidP="0091339B">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(5)</w:t>
            </w:r>
            <w:r w:rsidR="00822F41">
              <w:rPr>
                <w:rFonts w:ascii="Times New Roman" w:eastAsia="Calibri" w:hAnsi="Times New Roman" w:cs="Times New Roman"/>
                <w:sz w:val="32"/>
                <w:szCs w:val="32"/>
              </w:rPr>
              <w:t xml:space="preserve"> </w:t>
            </w:r>
          </w:p>
        </w:tc>
        <w:tc>
          <w:tcPr>
            <w:tcW w:w="5524"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-radi redovito, ispunjava većinu gore navedenih zahtjeva, aktivnost učenika primjerena, jako se ističe</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odnos učenika prema radu – izrazit interes</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-zdravstveno – higijenske navike jako razvijene</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-moralna svojstva iznadprosječna </w:t>
            </w:r>
          </w:p>
        </w:tc>
      </w:tr>
      <w:tr w:rsidR="00822F41" w:rsidTr="0091339B">
        <w:tc>
          <w:tcPr>
            <w:tcW w:w="3822"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VRLO DOBAR (4)</w:t>
            </w:r>
          </w:p>
        </w:tc>
        <w:tc>
          <w:tcPr>
            <w:tcW w:w="5524"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-radi redovito, ispunjava većinu gore navedenih zahtjeva, aktivnost učenika iznad prosjeka, ističe se </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-odnos učenika prema radu-interes prosječan</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-zdravstveno-higijenske navike razvijene </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-moralna svojstva primjerena </w:t>
            </w:r>
          </w:p>
        </w:tc>
      </w:tr>
      <w:tr w:rsidR="00822F41" w:rsidTr="0091339B">
        <w:tc>
          <w:tcPr>
            <w:tcW w:w="3822"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DOBAR (3) </w:t>
            </w:r>
          </w:p>
        </w:tc>
        <w:tc>
          <w:tcPr>
            <w:tcW w:w="5524"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-radi redovito sa više opravdanih izostanaka, aktivnost učenika prosječna</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-odnos učenika prema radu-interes dobar</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-zdravstveno-higijenske navike – dobre</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rPr>
              <w:t>-moralna svojstva dobra</w:t>
            </w:r>
            <w:r>
              <w:rPr>
                <w:rFonts w:ascii="Times New Roman" w:eastAsia="Calibri" w:hAnsi="Times New Roman" w:cs="Times New Roman"/>
                <w:sz w:val="32"/>
                <w:szCs w:val="32"/>
              </w:rPr>
              <w:t xml:space="preserve"> </w:t>
            </w:r>
          </w:p>
        </w:tc>
      </w:tr>
      <w:tr w:rsidR="00822F41" w:rsidTr="0091339B">
        <w:tc>
          <w:tcPr>
            <w:tcW w:w="3822" w:type="dxa"/>
            <w:tcBorders>
              <w:top w:val="single" w:sz="4" w:space="0" w:color="auto"/>
              <w:left w:val="single" w:sz="4" w:space="0" w:color="auto"/>
              <w:bottom w:val="single" w:sz="4" w:space="0" w:color="auto"/>
              <w:right w:val="single" w:sz="4" w:space="0" w:color="auto"/>
            </w:tcBorders>
            <w:hideMark/>
          </w:tcPr>
          <w:p w:rsidR="00822F41" w:rsidRDefault="00822F41" w:rsidP="0091339B">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DOVOLJA</w:t>
            </w:r>
            <w:r w:rsidR="0091339B">
              <w:rPr>
                <w:rFonts w:ascii="Times New Roman" w:eastAsia="Calibri" w:hAnsi="Times New Roman" w:cs="Times New Roman"/>
                <w:sz w:val="32"/>
                <w:szCs w:val="32"/>
              </w:rPr>
              <w:t xml:space="preserve">N </w:t>
            </w:r>
            <w:r>
              <w:rPr>
                <w:rFonts w:ascii="Times New Roman" w:eastAsia="Calibri" w:hAnsi="Times New Roman" w:cs="Times New Roman"/>
                <w:sz w:val="32"/>
                <w:szCs w:val="32"/>
              </w:rPr>
              <w:t xml:space="preserve"> </w:t>
            </w:r>
            <w:r w:rsidR="0091339B">
              <w:rPr>
                <w:rFonts w:ascii="Times New Roman" w:eastAsia="Calibri" w:hAnsi="Times New Roman" w:cs="Times New Roman"/>
                <w:sz w:val="32"/>
                <w:szCs w:val="32"/>
              </w:rPr>
              <w:t>(2)</w:t>
            </w:r>
          </w:p>
        </w:tc>
        <w:tc>
          <w:tcPr>
            <w:tcW w:w="5524"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-radi neredovito i ne ispunjava većinu gore postavljenih zadataka,  aktivnost učenika zadovoljavajuća</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-odnos učenika prema radu-interes zadovoljava</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-zdravstveno-higijenske navike zadovoljavaju </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-moralna svojstva zadovoljavaju </w:t>
            </w:r>
          </w:p>
        </w:tc>
      </w:tr>
      <w:tr w:rsidR="00822F41" w:rsidTr="0091339B">
        <w:tc>
          <w:tcPr>
            <w:tcW w:w="3822"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NEDOVOLJAN (1) </w:t>
            </w:r>
          </w:p>
        </w:tc>
        <w:tc>
          <w:tcPr>
            <w:tcW w:w="5524" w:type="dxa"/>
            <w:tcBorders>
              <w:top w:val="single" w:sz="4" w:space="0" w:color="auto"/>
              <w:left w:val="single" w:sz="4" w:space="0" w:color="auto"/>
              <w:bottom w:val="single" w:sz="4" w:space="0" w:color="auto"/>
              <w:right w:val="single" w:sz="4" w:space="0" w:color="auto"/>
            </w:tcBorders>
            <w:hideMark/>
          </w:tcPr>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-redovito ne radi, aktivnost učenika ne zadovoljava</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-odnos učenika prema radu – slab interes</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-zdravstveno-higijenske navike slabe, nisu razvijene </w:t>
            </w:r>
          </w:p>
          <w:p w:rsidR="00822F41" w:rsidRDefault="00822F41">
            <w:pPr>
              <w:autoSpaceDE w:val="0"/>
              <w:autoSpaceDN w:val="0"/>
              <w:adjustRightInd w:val="0"/>
              <w:spacing w:after="0" w:line="240" w:lineRule="auto"/>
              <w:ind w:right="1276"/>
              <w:contextualSpacing/>
              <w:jc w:val="both"/>
              <w:rPr>
                <w:rFonts w:ascii="Times New Roman" w:eastAsia="Calibri" w:hAnsi="Times New Roman" w:cs="Times New Roman"/>
              </w:rPr>
            </w:pPr>
            <w:r>
              <w:rPr>
                <w:rFonts w:ascii="Times New Roman" w:eastAsia="Calibri" w:hAnsi="Times New Roman" w:cs="Times New Roman"/>
              </w:rPr>
              <w:t xml:space="preserve">-moralna svojstva ne zadovoljavaju </w:t>
            </w:r>
          </w:p>
        </w:tc>
      </w:tr>
    </w:tbl>
    <w:p w:rsidR="00822F41" w:rsidRDefault="00822F41" w:rsidP="00822F41">
      <w:pPr>
        <w:rPr>
          <w:rFonts w:ascii="Calibri" w:eastAsia="Calibri" w:hAnsi="Calibri" w:cs="Times New Roman"/>
          <w:b/>
        </w:rPr>
      </w:pPr>
    </w:p>
    <w:p w:rsidR="00822F41" w:rsidRDefault="00822F41" w:rsidP="00822F41">
      <w:pPr>
        <w:rPr>
          <w:rFonts w:ascii="Calibri" w:eastAsia="Calibri" w:hAnsi="Calibri" w:cs="Times New Roman"/>
          <w:b/>
        </w:rPr>
      </w:pPr>
    </w:p>
    <w:p w:rsidR="00270963" w:rsidRDefault="00270963" w:rsidP="00822F41">
      <w:pPr>
        <w:rPr>
          <w:rFonts w:ascii="Calibri" w:eastAsia="Calibri" w:hAnsi="Calibri" w:cs="Times New Roman"/>
          <w:b/>
        </w:rPr>
      </w:pPr>
    </w:p>
    <w:p w:rsidR="00822F41" w:rsidRDefault="00822F41" w:rsidP="00822F41">
      <w:pPr>
        <w:rPr>
          <w:rFonts w:ascii="Calibri" w:eastAsia="Calibri" w:hAnsi="Calibri" w:cs="Times New Roman"/>
          <w:b/>
        </w:rPr>
      </w:pPr>
    </w:p>
    <w:p w:rsidR="00822F41" w:rsidRDefault="00270963" w:rsidP="00822F41">
      <w:pPr>
        <w:autoSpaceDE w:val="0"/>
        <w:autoSpaceDN w:val="0"/>
        <w:adjustRightInd w:val="0"/>
        <w:spacing w:after="0" w:line="240" w:lineRule="auto"/>
        <w:rPr>
          <w:rFonts w:ascii="Times New Roman" w:eastAsia="Calibri" w:hAnsi="Times New Roman" w:cs="Times New Roman"/>
          <w:b/>
          <w:bCs/>
          <w:sz w:val="32"/>
          <w:szCs w:val="32"/>
        </w:rPr>
      </w:pPr>
      <w:r>
        <w:rPr>
          <w:rFonts w:ascii="Times New Roman" w:eastAsia="Calibri" w:hAnsi="Times New Roman" w:cs="Times New Roman"/>
          <w:b/>
          <w:bCs/>
          <w:sz w:val="32"/>
          <w:szCs w:val="32"/>
        </w:rPr>
        <w:lastRenderedPageBreak/>
        <w:t>MOTORIČKA ZNANJA</w:t>
      </w:r>
    </w:p>
    <w:p w:rsidR="00270963" w:rsidRDefault="00270963" w:rsidP="00822F41">
      <w:pPr>
        <w:autoSpaceDE w:val="0"/>
        <w:autoSpaceDN w:val="0"/>
        <w:adjustRightInd w:val="0"/>
        <w:spacing w:after="0" w:line="240" w:lineRule="auto"/>
        <w:rPr>
          <w:rFonts w:ascii="Times New Roman" w:eastAsia="Calibri" w:hAnsi="Times New Roman" w:cs="Times New Roman"/>
          <w:b/>
          <w:bCs/>
          <w:sz w:val="32"/>
          <w:szCs w:val="32"/>
        </w:rPr>
      </w:pPr>
    </w:p>
    <w:p w:rsidR="00822F41" w:rsidRDefault="00822F41" w:rsidP="00822F41">
      <w:pPr>
        <w:autoSpaceDE w:val="0"/>
        <w:autoSpaceDN w:val="0"/>
        <w:adjustRightInd w:val="0"/>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Motorička znanja su stupanj usvojenosti pojedinih motoričkih struktura koje mogu biti na različitim razinama.</w:t>
      </w:r>
    </w:p>
    <w:p w:rsidR="00822F41" w:rsidRDefault="00822F41" w:rsidP="00822F41">
      <w:pPr>
        <w:autoSpaceDE w:val="0"/>
        <w:autoSpaceDN w:val="0"/>
        <w:adjustRightInd w:val="0"/>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Provjeravanje motoričkih znanja potrebno je i zato što od razine tih učenikovih znanja ovisi i iskoristivost ostalih njegovih potencijala i razina motoričkih postignuća i razvoj motoričkih sposobnosti. </w:t>
      </w:r>
    </w:p>
    <w:p w:rsidR="00822F41" w:rsidRDefault="00822F41" w:rsidP="00822F41">
      <w:pPr>
        <w:autoSpaceDE w:val="0"/>
        <w:autoSpaceDN w:val="0"/>
        <w:adjustRightInd w:val="0"/>
        <w:spacing w:after="0" w:line="240" w:lineRule="auto"/>
        <w:rPr>
          <w:rFonts w:ascii="Times New Roman" w:eastAsia="Calibri" w:hAnsi="Times New Roman" w:cs="Times New Roman"/>
          <w:sz w:val="32"/>
          <w:szCs w:val="32"/>
        </w:rPr>
      </w:pPr>
    </w:p>
    <w:p w:rsidR="00822F41" w:rsidRDefault="00822F41" w:rsidP="00822F41">
      <w:pPr>
        <w:autoSpaceDE w:val="0"/>
        <w:autoSpaceDN w:val="0"/>
        <w:adjustRightInd w:val="0"/>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Motorička znanja mogu biti obuhvaćena inicijalnim, tranzitivnim i finalnim provjeravanjem. Osnova za praćenje i provjeravanje motoričkih znanja je tranzitivno provjeravanje. Elementi za tranzitivno provjeravanje motoričkih znanja izvode se na temelju izvedbenog programa za određeni razred. Prema standardnom sustavu ocjenjivanja ocijeniti motorička znanja u tjelesnoj i zdravstvenoj kulturi možemo na ovaj način:</w:t>
      </w:r>
    </w:p>
    <w:p w:rsidR="00822F41" w:rsidRDefault="00822F41" w:rsidP="00822F41">
      <w:pPr>
        <w:autoSpaceDE w:val="0"/>
        <w:autoSpaceDN w:val="0"/>
        <w:adjustRightInd w:val="0"/>
        <w:spacing w:after="0" w:line="240" w:lineRule="auto"/>
        <w:rPr>
          <w:rFonts w:ascii="Times New Roman" w:eastAsia="Calibri" w:hAnsi="Times New Roman" w:cs="Times New Roman"/>
          <w:sz w:val="32"/>
          <w:szCs w:val="32"/>
        </w:rPr>
      </w:pPr>
    </w:p>
    <w:p w:rsidR="00822F41" w:rsidRDefault="00270963" w:rsidP="00822F41">
      <w:pPr>
        <w:autoSpaceDE w:val="0"/>
        <w:autoSpaceDN w:val="0"/>
        <w:adjustRightInd w:val="0"/>
        <w:spacing w:after="0" w:line="240" w:lineRule="auto"/>
        <w:rPr>
          <w:rFonts w:ascii="ComicSansMS-Bold,Italic" w:eastAsia="Calibri" w:hAnsi="ComicSansMS-Bold,Italic" w:cs="ComicSansMS-Bold,Italic"/>
          <w:b/>
          <w:bCs/>
          <w:i/>
          <w:iCs/>
          <w:sz w:val="32"/>
          <w:szCs w:val="32"/>
        </w:rPr>
      </w:pPr>
      <w:r>
        <w:rPr>
          <w:rFonts w:ascii="ComicSansMS-Bold,Italic" w:eastAsia="Calibri" w:hAnsi="ComicSansMS-Bold,Italic" w:cs="ComicSansMS-Bold,Italic"/>
          <w:b/>
          <w:bCs/>
          <w:i/>
          <w:iCs/>
          <w:sz w:val="32"/>
          <w:szCs w:val="32"/>
        </w:rPr>
        <w:t>ODLIČAN</w:t>
      </w:r>
      <w:r w:rsidR="00822F41">
        <w:rPr>
          <w:rFonts w:ascii="ComicSansMS-Bold,Italic" w:eastAsia="Calibri" w:hAnsi="ComicSansMS-Bold,Italic" w:cs="ComicSansMS-Bold,Italic"/>
          <w:b/>
          <w:bCs/>
          <w:i/>
          <w:iCs/>
          <w:sz w:val="32"/>
          <w:szCs w:val="32"/>
        </w:rPr>
        <w:t xml:space="preserve"> — </w:t>
      </w:r>
      <w:r w:rsidR="00822F41" w:rsidRPr="00270963">
        <w:rPr>
          <w:rFonts w:ascii="ComicSansMS-Bold,Italic" w:eastAsia="Calibri" w:hAnsi="ComicSansMS-Bold,Italic" w:cs="ComicSansMS-Bold,Italic"/>
          <w:bCs/>
          <w:i/>
          <w:iCs/>
          <w:sz w:val="32"/>
          <w:szCs w:val="32"/>
        </w:rPr>
        <w:t>Zadatak izvodi pravilno i u dobroj dinamici kretanja.</w:t>
      </w:r>
    </w:p>
    <w:p w:rsidR="00822F41" w:rsidRPr="00270963" w:rsidRDefault="00270963"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Pr>
          <w:rFonts w:ascii="ComicSansMS-Bold,Italic" w:eastAsia="Calibri" w:hAnsi="ComicSansMS-Bold,Italic" w:cs="ComicSansMS-Bold,Italic"/>
          <w:b/>
          <w:bCs/>
          <w:i/>
          <w:iCs/>
          <w:sz w:val="32"/>
          <w:szCs w:val="32"/>
        </w:rPr>
        <w:t>VRLO DOBAR</w:t>
      </w:r>
      <w:r w:rsidR="00822F41">
        <w:rPr>
          <w:rFonts w:ascii="ComicSansMS-Bold,Italic" w:eastAsia="Calibri" w:hAnsi="ComicSansMS-Bold,Italic" w:cs="ComicSansMS-Bold,Italic"/>
          <w:b/>
          <w:bCs/>
          <w:i/>
          <w:iCs/>
          <w:sz w:val="32"/>
          <w:szCs w:val="32"/>
        </w:rPr>
        <w:t xml:space="preserve"> — </w:t>
      </w:r>
      <w:r w:rsidR="00822F41" w:rsidRPr="00270963">
        <w:rPr>
          <w:rFonts w:ascii="ComicSansMS-Bold,Italic" w:eastAsia="Calibri" w:hAnsi="ComicSansMS-Bold,Italic" w:cs="ComicSansMS-Bold,Italic"/>
          <w:bCs/>
          <w:i/>
          <w:iCs/>
          <w:sz w:val="32"/>
          <w:szCs w:val="32"/>
        </w:rPr>
        <w:t>Postavljeni zadatak izvodi dobro, ali u lošoj dinamici</w:t>
      </w:r>
    </w:p>
    <w:p w:rsidR="00822F41" w:rsidRDefault="00822F41" w:rsidP="00822F41">
      <w:pPr>
        <w:autoSpaceDE w:val="0"/>
        <w:autoSpaceDN w:val="0"/>
        <w:adjustRightInd w:val="0"/>
        <w:spacing w:after="0" w:line="240" w:lineRule="auto"/>
        <w:rPr>
          <w:rFonts w:ascii="ComicSansMS-Bold,Italic" w:eastAsia="Calibri" w:hAnsi="ComicSansMS-Bold,Italic" w:cs="ComicSansMS-Bold,Italic"/>
          <w:b/>
          <w:bCs/>
          <w:i/>
          <w:iCs/>
          <w:sz w:val="32"/>
          <w:szCs w:val="32"/>
        </w:rPr>
      </w:pPr>
      <w:r w:rsidRPr="00270963">
        <w:rPr>
          <w:rFonts w:ascii="ComicSansMS-Bold,Italic" w:eastAsia="Calibri" w:hAnsi="ComicSansMS-Bold,Italic" w:cs="ComicSansMS-Bold,Italic"/>
          <w:bCs/>
          <w:i/>
          <w:iCs/>
          <w:sz w:val="32"/>
          <w:szCs w:val="32"/>
        </w:rPr>
        <w:t>kretanja.</w:t>
      </w:r>
    </w:p>
    <w:p w:rsidR="00822F41" w:rsidRPr="00270963" w:rsidRDefault="00270963"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Pr>
          <w:rFonts w:ascii="ComicSansMS-Bold,Italic" w:eastAsia="Calibri" w:hAnsi="ComicSansMS-Bold,Italic" w:cs="ComicSansMS-Bold,Italic"/>
          <w:b/>
          <w:bCs/>
          <w:i/>
          <w:iCs/>
          <w:sz w:val="32"/>
          <w:szCs w:val="32"/>
        </w:rPr>
        <w:t xml:space="preserve">DOBAR </w:t>
      </w:r>
      <w:r w:rsidR="00822F41">
        <w:rPr>
          <w:rFonts w:ascii="ComicSansMS-Bold,Italic" w:eastAsia="Calibri" w:hAnsi="ComicSansMS-Bold,Italic" w:cs="ComicSansMS-Bold,Italic"/>
          <w:b/>
          <w:bCs/>
          <w:i/>
          <w:iCs/>
          <w:sz w:val="32"/>
          <w:szCs w:val="32"/>
        </w:rPr>
        <w:t xml:space="preserve">— </w:t>
      </w:r>
      <w:r w:rsidR="00822F41" w:rsidRPr="00270963">
        <w:rPr>
          <w:rFonts w:ascii="ComicSansMS-Bold,Italic" w:eastAsia="Calibri" w:hAnsi="ComicSansMS-Bold,Italic" w:cs="ComicSansMS-Bold,Italic"/>
          <w:bCs/>
          <w:i/>
          <w:iCs/>
          <w:sz w:val="32"/>
          <w:szCs w:val="32"/>
        </w:rPr>
        <w:t>Zadatak izvodi dobro, ali je tehnika izvođenja još uvijek</w:t>
      </w:r>
    </w:p>
    <w:p w:rsidR="00822F41" w:rsidRPr="00270963" w:rsidRDefault="00822F41"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sidRPr="00270963">
        <w:rPr>
          <w:rFonts w:ascii="ComicSansMS-Bold,Italic" w:eastAsia="Calibri" w:hAnsi="ComicSansMS-Bold,Italic" w:cs="ComicSansMS-Bold,Italic"/>
          <w:bCs/>
          <w:i/>
          <w:iCs/>
          <w:sz w:val="32"/>
          <w:szCs w:val="32"/>
        </w:rPr>
        <w:t>opterećena pogreškama.</w:t>
      </w:r>
    </w:p>
    <w:p w:rsidR="00822F41" w:rsidRPr="00270963" w:rsidRDefault="00270963"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Pr>
          <w:rFonts w:ascii="ComicSansMS-Bold,Italic" w:eastAsia="Calibri" w:hAnsi="ComicSansMS-Bold,Italic" w:cs="ComicSansMS-Bold,Italic"/>
          <w:b/>
          <w:bCs/>
          <w:i/>
          <w:iCs/>
          <w:sz w:val="32"/>
          <w:szCs w:val="32"/>
        </w:rPr>
        <w:t>DOVOLJAN</w:t>
      </w:r>
      <w:r w:rsidR="00822F41">
        <w:rPr>
          <w:rFonts w:ascii="ComicSansMS-Bold,Italic" w:eastAsia="Calibri" w:hAnsi="ComicSansMS-Bold,Italic" w:cs="ComicSansMS-Bold,Italic"/>
          <w:b/>
          <w:bCs/>
          <w:i/>
          <w:iCs/>
          <w:sz w:val="32"/>
          <w:szCs w:val="32"/>
        </w:rPr>
        <w:t xml:space="preserve"> – </w:t>
      </w:r>
      <w:r w:rsidR="00822F41" w:rsidRPr="00270963">
        <w:rPr>
          <w:rFonts w:ascii="ComicSansMS-Bold,Italic" w:eastAsia="Calibri" w:hAnsi="ComicSansMS-Bold,Italic" w:cs="ComicSansMS-Bold,Italic"/>
          <w:bCs/>
          <w:i/>
          <w:iCs/>
          <w:sz w:val="32"/>
          <w:szCs w:val="32"/>
        </w:rPr>
        <w:t>Traženi zadatak se tek prepoznaje pri izvođenju. Tehnika</w:t>
      </w:r>
    </w:p>
    <w:p w:rsidR="00822F41" w:rsidRPr="00270963" w:rsidRDefault="00822F41"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sidRPr="00270963">
        <w:rPr>
          <w:rFonts w:ascii="ComicSansMS-Bold,Italic" w:eastAsia="Calibri" w:hAnsi="ComicSansMS-Bold,Italic" w:cs="ComicSansMS-Bold,Italic"/>
          <w:bCs/>
          <w:i/>
          <w:iCs/>
          <w:sz w:val="32"/>
          <w:szCs w:val="32"/>
        </w:rPr>
        <w:t>izvođenja je opterećena velikim brojem pogrešaka.</w:t>
      </w:r>
    </w:p>
    <w:p w:rsidR="00822F41" w:rsidRPr="00270963" w:rsidRDefault="00270963"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Pr>
          <w:rFonts w:ascii="ComicSansMS-Bold,Italic" w:eastAsia="Calibri" w:hAnsi="ComicSansMS-Bold,Italic" w:cs="ComicSansMS-Bold,Italic"/>
          <w:b/>
          <w:bCs/>
          <w:i/>
          <w:iCs/>
          <w:sz w:val="32"/>
          <w:szCs w:val="32"/>
        </w:rPr>
        <w:t>NEDOVOLJAN</w:t>
      </w:r>
      <w:r w:rsidR="00822F41">
        <w:rPr>
          <w:rFonts w:ascii="ComicSansMS-Bold,Italic" w:eastAsia="Calibri" w:hAnsi="ComicSansMS-Bold,Italic" w:cs="ComicSansMS-Bold,Italic"/>
          <w:b/>
          <w:bCs/>
          <w:i/>
          <w:iCs/>
          <w:sz w:val="32"/>
          <w:szCs w:val="32"/>
        </w:rPr>
        <w:t xml:space="preserve"> – </w:t>
      </w:r>
      <w:r w:rsidR="00822F41" w:rsidRPr="00270963">
        <w:rPr>
          <w:rFonts w:ascii="ComicSansMS-Bold,Italic" w:eastAsia="Calibri" w:hAnsi="ComicSansMS-Bold,Italic" w:cs="ComicSansMS-Bold,Italic"/>
          <w:bCs/>
          <w:i/>
          <w:iCs/>
          <w:sz w:val="32"/>
          <w:szCs w:val="32"/>
        </w:rPr>
        <w:t>Ne razumije postavljeni zadatak. Nije u stanju izvesti</w:t>
      </w:r>
    </w:p>
    <w:p w:rsidR="001F6FA6" w:rsidRDefault="00822F41"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r w:rsidRPr="00270963">
        <w:rPr>
          <w:rFonts w:ascii="ComicSansMS-Bold,Italic" w:eastAsia="Calibri" w:hAnsi="ComicSansMS-Bold,Italic" w:cs="ComicSansMS-Bold,Italic"/>
          <w:bCs/>
          <w:i/>
          <w:iCs/>
          <w:sz w:val="32"/>
          <w:szCs w:val="32"/>
        </w:rPr>
        <w:t>traženu tehniku.</w:t>
      </w:r>
    </w:p>
    <w:p w:rsidR="001F6FA6" w:rsidRPr="001F6FA6" w:rsidRDefault="001F6FA6" w:rsidP="00822F41">
      <w:pPr>
        <w:autoSpaceDE w:val="0"/>
        <w:autoSpaceDN w:val="0"/>
        <w:adjustRightInd w:val="0"/>
        <w:spacing w:after="0" w:line="240" w:lineRule="auto"/>
        <w:rPr>
          <w:rFonts w:ascii="ComicSansMS-Bold,Italic" w:eastAsia="Calibri" w:hAnsi="ComicSansMS-Bold,Italic" w:cs="ComicSansMS-Bold,Italic"/>
          <w:bCs/>
          <w:i/>
          <w:iCs/>
          <w:sz w:val="32"/>
          <w:szCs w:val="32"/>
        </w:rPr>
      </w:pPr>
    </w:p>
    <w:p w:rsidR="00822F41" w:rsidRDefault="00822F41" w:rsidP="00822F41">
      <w:pPr>
        <w:autoSpaceDE w:val="0"/>
        <w:autoSpaceDN w:val="0"/>
        <w:adjustRightInd w:val="0"/>
        <w:spacing w:after="0" w:line="240" w:lineRule="auto"/>
        <w:rPr>
          <w:rFonts w:ascii="ComicSansMS" w:eastAsia="Calibri" w:hAnsi="ComicSansMS" w:cs="ComicSansMS"/>
          <w:sz w:val="32"/>
          <w:szCs w:val="32"/>
        </w:rPr>
      </w:pPr>
    </w:p>
    <w:p w:rsidR="00822F41" w:rsidRDefault="00822F41" w:rsidP="00822F41">
      <w:pPr>
        <w:autoSpaceDE w:val="0"/>
        <w:autoSpaceDN w:val="0"/>
        <w:adjustRightInd w:val="0"/>
        <w:spacing w:after="0" w:line="240" w:lineRule="auto"/>
        <w:ind w:right="1276"/>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MOTORIČKA POSTIGNUĆA </w:t>
      </w:r>
    </w:p>
    <w:p w:rsidR="00822F41" w:rsidRDefault="00822F41" w:rsidP="00822F41">
      <w:pPr>
        <w:autoSpaceDE w:val="0"/>
        <w:autoSpaceDN w:val="0"/>
        <w:adjustRightInd w:val="0"/>
        <w:spacing w:after="0" w:line="240" w:lineRule="auto"/>
        <w:ind w:right="1276"/>
        <w:jc w:val="both"/>
        <w:rPr>
          <w:rFonts w:ascii="Times New Roman" w:eastAsia="Calibri" w:hAnsi="Times New Roman" w:cs="Times New Roman"/>
          <w:b/>
          <w:sz w:val="32"/>
          <w:szCs w:val="32"/>
        </w:rPr>
      </w:pPr>
    </w:p>
    <w:p w:rsidR="00822F41" w:rsidRDefault="00822F41" w:rsidP="00822F41">
      <w:pPr>
        <w:autoSpaceDE w:val="0"/>
        <w:autoSpaceDN w:val="0"/>
        <w:adjustRightInd w:val="0"/>
        <w:spacing w:after="0" w:line="240" w:lineRule="auto"/>
        <w:ind w:right="1276"/>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Motorička dostignuća su sprega motoričkih znanja i motoričkih sposobnosti učenika, da ih u određenoj motoričkoj aktivnosti povežu i maksimalno iskoriste radi postizanja što boljeg rezultata. Provjeravanje motoričkih dostignuća treba temeljiti na programu TZK-e za svaki razred posebno. Za sve elemente, nastavne teme ili motoričke aktivnosti, kod kojih se rezultat može objektivno mjeriti, treba utvrditi normative. Jednom utvrđene norme, ne vrijede uvijek. One su kriterijske vrijednosti za ocjenjivanje postignutih rezultata za iste učenike samo u jednoj školskoj godini. Provjeravanje i ocjenjivanje motoričkih dostignuća iz nastavne cjeline najprimjerenije je provoditi pomoću tzv. situacionalnih testova. Testovi mogu sadržavati jedan ili više elemenata, ovisno o tome što se pomoću njih želi utvrditi. Osim toga, za te testove karakteristično je i to, da ne predviđaju samo vrijeme izvođenja određenog elementa, </w:t>
      </w:r>
      <w:r>
        <w:rPr>
          <w:rFonts w:ascii="Times New Roman" w:eastAsia="Calibri" w:hAnsi="Times New Roman" w:cs="Times New Roman"/>
          <w:sz w:val="32"/>
          <w:szCs w:val="32"/>
        </w:rPr>
        <w:lastRenderedPageBreak/>
        <w:t xml:space="preserve">nego i način na koji treba pojedini element izvesti, dakle i točnost izvođenja testom zadanog elementa. </w:t>
      </w:r>
    </w:p>
    <w:p w:rsidR="00822F41" w:rsidRDefault="00822F41" w:rsidP="00822F41">
      <w:pPr>
        <w:autoSpaceDE w:val="0"/>
        <w:autoSpaceDN w:val="0"/>
        <w:adjustRightInd w:val="0"/>
        <w:spacing w:after="0" w:line="240" w:lineRule="auto"/>
        <w:ind w:right="1276"/>
        <w:jc w:val="both"/>
        <w:rPr>
          <w:rFonts w:ascii="Times New Roman" w:eastAsia="Calibri" w:hAnsi="Times New Roman" w:cs="Times New Roman"/>
          <w:sz w:val="32"/>
          <w:szCs w:val="32"/>
        </w:rPr>
      </w:pPr>
    </w:p>
    <w:p w:rsidR="0091339B" w:rsidRDefault="0091339B" w:rsidP="00822F41">
      <w:pPr>
        <w:rPr>
          <w:rFonts w:ascii="Times New Roman" w:eastAsia="Calibri" w:hAnsi="Times New Roman" w:cs="Times New Roman"/>
          <w:b/>
          <w:sz w:val="32"/>
        </w:rPr>
      </w:pPr>
      <w:r>
        <w:rPr>
          <w:rFonts w:ascii="Times New Roman" w:eastAsia="Calibri" w:hAnsi="Times New Roman" w:cs="Times New Roman"/>
          <w:b/>
          <w:sz w:val="32"/>
        </w:rPr>
        <w:t>ZAKLJUČNA OCJENA</w:t>
      </w:r>
    </w:p>
    <w:p w:rsidR="00C54E3D" w:rsidRPr="00C54E3D" w:rsidRDefault="00C54E3D" w:rsidP="00822F41">
      <w:pPr>
        <w:rPr>
          <w:rFonts w:ascii="Times New Roman" w:eastAsia="Calibri" w:hAnsi="Times New Roman" w:cs="Times New Roman"/>
          <w:b/>
          <w:sz w:val="32"/>
          <w:szCs w:val="32"/>
        </w:rPr>
      </w:pPr>
      <w:r w:rsidRPr="00C54E3D">
        <w:rPr>
          <w:sz w:val="32"/>
          <w:szCs w:val="32"/>
        </w:rPr>
        <w:t>Elementi vrednovanja nisu jednako zastupljeni pri određivanju zaključne ocjene. U zaključnoj ocjeni motorička znanja čin</w:t>
      </w:r>
      <w:r>
        <w:rPr>
          <w:sz w:val="32"/>
          <w:szCs w:val="32"/>
        </w:rPr>
        <w:t>e</w:t>
      </w:r>
      <w:r w:rsidRPr="00C54E3D">
        <w:rPr>
          <w:sz w:val="32"/>
          <w:szCs w:val="32"/>
        </w:rPr>
        <w:t xml:space="preserve"> ukupno 40%, motorička postignuća 10%, a aktivnost učenika i odgojni učinci 50% ukupne vrijednosti zaključne ocjene. Promjene u prostorima morfoloških značajki, motoričkih i funkcionalnih sposobnosti također su sastavni dio ukupnog vrednovanja učenika</w:t>
      </w:r>
      <w:r>
        <w:rPr>
          <w:sz w:val="32"/>
          <w:szCs w:val="32"/>
        </w:rPr>
        <w:t>.</w:t>
      </w:r>
    </w:p>
    <w:p w:rsidR="0091339B" w:rsidRPr="00270963" w:rsidRDefault="0091339B" w:rsidP="00822F41">
      <w:pPr>
        <w:rPr>
          <w:rFonts w:ascii="Times New Roman" w:eastAsia="Calibri" w:hAnsi="Times New Roman" w:cs="Times New Roman"/>
          <w:sz w:val="32"/>
          <w:szCs w:val="32"/>
        </w:rPr>
      </w:pPr>
      <w:r w:rsidRPr="00270963">
        <w:rPr>
          <w:rFonts w:ascii="Times New Roman" w:eastAsia="Calibri" w:hAnsi="Times New Roman" w:cs="Times New Roman"/>
          <w:sz w:val="32"/>
          <w:szCs w:val="32"/>
        </w:rPr>
        <w:t>U zaključnu ocjenu se ubraja i sudjelovanje u izvannastavnim aktivnostima (INA)</w:t>
      </w:r>
      <w:r w:rsidR="00C52AD0" w:rsidRPr="00270963">
        <w:rPr>
          <w:rFonts w:ascii="Times New Roman" w:eastAsia="Calibri" w:hAnsi="Times New Roman" w:cs="Times New Roman"/>
          <w:sz w:val="32"/>
          <w:szCs w:val="32"/>
        </w:rPr>
        <w:t xml:space="preserve"> i sudjelovanje na školskim natjecanjima.</w:t>
      </w:r>
    </w:p>
    <w:p w:rsidR="00C52AD0" w:rsidRPr="00270963" w:rsidRDefault="00C52AD0" w:rsidP="00C52AD0">
      <w:pPr>
        <w:rPr>
          <w:sz w:val="32"/>
          <w:szCs w:val="32"/>
        </w:rPr>
      </w:pPr>
      <w:r w:rsidRPr="00270963">
        <w:rPr>
          <w:sz w:val="32"/>
          <w:szCs w:val="32"/>
        </w:rPr>
        <w:t xml:space="preserve">Učenicima koji sudjeluju u izvanastavnim aktivnostima (INA) i izlaze na školska natjecanja prosjeku ocjena se dodaje 0,1. </w:t>
      </w:r>
    </w:p>
    <w:p w:rsidR="00C52AD0" w:rsidRPr="00270963" w:rsidRDefault="00C52AD0" w:rsidP="00C52AD0">
      <w:pPr>
        <w:rPr>
          <w:sz w:val="32"/>
          <w:szCs w:val="32"/>
        </w:rPr>
      </w:pPr>
      <w:r w:rsidRPr="00270963">
        <w:rPr>
          <w:sz w:val="32"/>
          <w:szCs w:val="32"/>
        </w:rPr>
        <w:t>Učenicima koji osvoje jedno od prva tri mjesta na školskim natjecanjima prosjeku ocjena se dodaje 0,2.</w:t>
      </w:r>
    </w:p>
    <w:p w:rsidR="00C52AD0" w:rsidRPr="00270963" w:rsidRDefault="00C52AD0" w:rsidP="00C52AD0">
      <w:pPr>
        <w:rPr>
          <w:sz w:val="32"/>
          <w:szCs w:val="32"/>
        </w:rPr>
      </w:pPr>
      <w:r w:rsidRPr="00270963">
        <w:rPr>
          <w:sz w:val="32"/>
          <w:szCs w:val="32"/>
        </w:rPr>
        <w:t>Učenicima koji na regionalnom natjecanju osvoje jedno od prva tri mjesta prosjeku ocjena se dodaje 0,3.</w:t>
      </w:r>
    </w:p>
    <w:p w:rsidR="00C52AD0" w:rsidRPr="00270963" w:rsidRDefault="00C52AD0" w:rsidP="00C52AD0">
      <w:pPr>
        <w:rPr>
          <w:sz w:val="32"/>
          <w:szCs w:val="32"/>
        </w:rPr>
      </w:pPr>
      <w:r w:rsidRPr="00270963">
        <w:rPr>
          <w:sz w:val="32"/>
          <w:szCs w:val="32"/>
        </w:rPr>
        <w:t>Učenicima koji na državnom natjecanju osvoje jedno od prva tri mjesta prosjeku ocjena se dodaje 0,4.</w:t>
      </w:r>
    </w:p>
    <w:p w:rsidR="00C52AD0" w:rsidRDefault="00C52AD0"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Default="00270963" w:rsidP="00822F41">
      <w:pPr>
        <w:rPr>
          <w:rFonts w:ascii="Times New Roman" w:eastAsia="Calibri" w:hAnsi="Times New Roman" w:cs="Times New Roman"/>
          <w:sz w:val="32"/>
        </w:rPr>
      </w:pPr>
    </w:p>
    <w:p w:rsidR="00270963" w:rsidRPr="0091339B" w:rsidRDefault="00270963" w:rsidP="00822F41">
      <w:pPr>
        <w:rPr>
          <w:rFonts w:ascii="Times New Roman" w:eastAsia="Calibri" w:hAnsi="Times New Roman" w:cs="Times New Roman"/>
          <w:sz w:val="32"/>
        </w:rPr>
      </w:pPr>
    </w:p>
    <w:p w:rsidR="00564227" w:rsidRPr="008732F1" w:rsidRDefault="00822F41" w:rsidP="00822F41">
      <w:pPr>
        <w:rPr>
          <w:rFonts w:ascii="Times New Roman" w:eastAsia="Calibri" w:hAnsi="Times New Roman" w:cs="Times New Roman"/>
          <w:b/>
          <w:sz w:val="24"/>
          <w:szCs w:val="24"/>
        </w:rPr>
      </w:pPr>
      <w:r w:rsidRPr="00897374">
        <w:rPr>
          <w:rFonts w:ascii="Times New Roman" w:eastAsia="Calibri" w:hAnsi="Times New Roman" w:cs="Times New Roman"/>
          <w:b/>
          <w:sz w:val="24"/>
          <w:szCs w:val="24"/>
        </w:rPr>
        <w:lastRenderedPageBreak/>
        <w:t>KRITERIJI OCJENJIVANJA MOTORIČKIH ZNANJA ZA PETI RAZRED</w:t>
      </w:r>
    </w:p>
    <w:tbl>
      <w:tblPr>
        <w:tblStyle w:val="TableGrid"/>
        <w:tblW w:w="0" w:type="auto"/>
        <w:tblLook w:val="01E0" w:firstRow="1" w:lastRow="1" w:firstColumn="1" w:lastColumn="1" w:noHBand="0" w:noVBand="0"/>
      </w:tblPr>
      <w:tblGrid>
        <w:gridCol w:w="1825"/>
        <w:gridCol w:w="3361"/>
        <w:gridCol w:w="1188"/>
        <w:gridCol w:w="1276"/>
        <w:gridCol w:w="1276"/>
        <w:gridCol w:w="1530"/>
      </w:tblGrid>
      <w:tr w:rsidR="00822F41" w:rsidTr="008732F1">
        <w:trPr>
          <w:trHeight w:val="293"/>
        </w:trPr>
        <w:tc>
          <w:tcPr>
            <w:tcW w:w="1825"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3361"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188"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276"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hideMark/>
          </w:tcPr>
          <w:p w:rsidR="00822F41" w:rsidRPr="00F86B1B" w:rsidRDefault="00E2092B">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6A231C" w:rsidTr="008732F1">
        <w:trPr>
          <w:trHeight w:val="2058"/>
        </w:trPr>
        <w:tc>
          <w:tcPr>
            <w:tcW w:w="1825" w:type="dxa"/>
            <w:tcBorders>
              <w:top w:val="single" w:sz="4" w:space="0" w:color="auto"/>
              <w:left w:val="single" w:sz="4" w:space="0" w:color="auto"/>
              <w:bottom w:val="single" w:sz="4" w:space="0" w:color="auto"/>
              <w:right w:val="single" w:sz="4" w:space="0" w:color="auto"/>
            </w:tcBorders>
          </w:tcPr>
          <w:p w:rsidR="00F86B1B" w:rsidRDefault="00FC6163" w:rsidP="00FC6163">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ŠKOLA TRČANJA</w:t>
            </w:r>
            <w:r>
              <w:rPr>
                <w:rFonts w:ascii="Calibri" w:eastAsia="Calibri" w:hAnsi="Calibri" w:cs="Times New Roman"/>
                <w:sz w:val="24"/>
                <w:szCs w:val="24"/>
              </w:rPr>
              <w:t xml:space="preserve"> </w:t>
            </w:r>
          </w:p>
          <w:p w:rsidR="00FC6163" w:rsidRDefault="00FC6163" w:rsidP="00F86B1B">
            <w:pPr>
              <w:spacing w:after="0" w:line="240" w:lineRule="auto"/>
              <w:rPr>
                <w:rFonts w:ascii="Calibri" w:eastAsia="Calibri" w:hAnsi="Calibri" w:cs="Times New Roman"/>
                <w:sz w:val="24"/>
                <w:szCs w:val="24"/>
              </w:rPr>
            </w:pPr>
            <w:r>
              <w:rPr>
                <w:rFonts w:ascii="Calibri" w:eastAsia="Calibri" w:hAnsi="Calibri" w:cs="Times New Roman"/>
                <w:sz w:val="24"/>
                <w:szCs w:val="24"/>
              </w:rPr>
              <w:t>–</w:t>
            </w:r>
            <w:r w:rsidR="00F86B1B">
              <w:rPr>
                <w:rFonts w:ascii="Calibri" w:eastAsia="Calibri" w:hAnsi="Calibri" w:cs="Times New Roman"/>
                <w:sz w:val="24"/>
                <w:szCs w:val="24"/>
              </w:rPr>
              <w:t xml:space="preserve"> n</w:t>
            </w:r>
            <w:r>
              <w:rPr>
                <w:rFonts w:ascii="Calibri" w:eastAsia="Calibri" w:hAnsi="Calibri" w:cs="Times New Roman"/>
                <w:sz w:val="24"/>
                <w:szCs w:val="24"/>
              </w:rPr>
              <w:t>iski skip</w:t>
            </w:r>
          </w:p>
        </w:tc>
        <w:tc>
          <w:tcPr>
            <w:tcW w:w="3361" w:type="dxa"/>
          </w:tcPr>
          <w:p w:rsidR="00FC6163" w:rsidRPr="00FC6163" w:rsidRDefault="00FC6163" w:rsidP="006A231C">
            <w:pPr>
              <w:spacing w:line="240" w:lineRule="auto"/>
              <w:rPr>
                <w:sz w:val="20"/>
                <w:szCs w:val="20"/>
              </w:rPr>
            </w:pPr>
            <w:r w:rsidRPr="00FC6163">
              <w:rPr>
                <w:sz w:val="20"/>
                <w:szCs w:val="20"/>
              </w:rPr>
              <w:t>-</w:t>
            </w:r>
            <w:r>
              <w:rPr>
                <w:sz w:val="20"/>
                <w:szCs w:val="20"/>
              </w:rPr>
              <w:t xml:space="preserve"> </w:t>
            </w:r>
            <w:r w:rsidRPr="00FC6163">
              <w:rPr>
                <w:sz w:val="20"/>
                <w:szCs w:val="20"/>
              </w:rPr>
              <w:t>pravilno postavlja stopala (prsti - peta)</w:t>
            </w:r>
            <w:r>
              <w:rPr>
                <w:sz w:val="20"/>
                <w:szCs w:val="20"/>
              </w:rPr>
              <w:t xml:space="preserve">                         -</w:t>
            </w:r>
            <w:r w:rsidRPr="00FC6163">
              <w:rPr>
                <w:sz w:val="20"/>
                <w:szCs w:val="20"/>
              </w:rPr>
              <w:t xml:space="preserve"> pravilan redoslijed pokreta nogu</w:t>
            </w:r>
            <w:r>
              <w:rPr>
                <w:sz w:val="20"/>
                <w:szCs w:val="20"/>
              </w:rPr>
              <w:t xml:space="preserve"> </w:t>
            </w:r>
            <w:r w:rsidR="006A231C">
              <w:rPr>
                <w:sz w:val="20"/>
                <w:szCs w:val="20"/>
              </w:rPr>
              <w:t>i ruku</w:t>
            </w:r>
            <w:r>
              <w:rPr>
                <w:sz w:val="20"/>
                <w:szCs w:val="20"/>
              </w:rPr>
              <w:t xml:space="preserve">                         - </w:t>
            </w:r>
            <w:r w:rsidR="00564227">
              <w:rPr>
                <w:sz w:val="20"/>
                <w:szCs w:val="20"/>
              </w:rPr>
              <w:t>brzina</w:t>
            </w:r>
            <w:r w:rsidRPr="00FC6163">
              <w:rPr>
                <w:sz w:val="20"/>
                <w:szCs w:val="20"/>
              </w:rPr>
              <w:t xml:space="preserve"> kretanja (za dužinu pola stopala) </w:t>
            </w:r>
            <w:r>
              <w:rPr>
                <w:sz w:val="20"/>
                <w:szCs w:val="20"/>
              </w:rPr>
              <w:t xml:space="preserve">                   - </w:t>
            </w:r>
            <w:r w:rsidRPr="00FC6163">
              <w:rPr>
                <w:sz w:val="20"/>
                <w:szCs w:val="20"/>
              </w:rPr>
              <w:t>ispravan položaj tijela</w:t>
            </w:r>
          </w:p>
        </w:tc>
        <w:tc>
          <w:tcPr>
            <w:tcW w:w="1188" w:type="dxa"/>
          </w:tcPr>
          <w:p w:rsidR="00FC6163" w:rsidRDefault="00FC6163" w:rsidP="00FC6163">
            <w:pPr>
              <w:spacing w:line="240" w:lineRule="auto"/>
              <w:rPr>
                <w:sz w:val="20"/>
                <w:szCs w:val="20"/>
              </w:rPr>
            </w:pPr>
            <w:r>
              <w:rPr>
                <w:sz w:val="20"/>
                <w:szCs w:val="20"/>
              </w:rPr>
              <w:t xml:space="preserve">Učenik jedan od navedenih elemenata ocjenjivanja ne izvodi ispravno </w:t>
            </w:r>
          </w:p>
        </w:tc>
        <w:tc>
          <w:tcPr>
            <w:tcW w:w="1276" w:type="dxa"/>
          </w:tcPr>
          <w:p w:rsidR="00FC6163" w:rsidRDefault="00FC6163" w:rsidP="00FC6163">
            <w:pPr>
              <w:spacing w:line="240" w:lineRule="auto"/>
              <w:rPr>
                <w:sz w:val="20"/>
                <w:szCs w:val="20"/>
              </w:rPr>
            </w:pPr>
            <w:r>
              <w:rPr>
                <w:sz w:val="20"/>
                <w:szCs w:val="20"/>
              </w:rPr>
              <w:t>Učenik dva navedena</w:t>
            </w:r>
            <w:r w:rsidR="006A231C">
              <w:rPr>
                <w:sz w:val="20"/>
                <w:szCs w:val="20"/>
              </w:rPr>
              <w:t xml:space="preserve"> elemen</w:t>
            </w:r>
            <w:r>
              <w:rPr>
                <w:sz w:val="20"/>
                <w:szCs w:val="20"/>
              </w:rPr>
              <w:t>ta ocjenjivanja ne izvodi ispravno</w:t>
            </w:r>
          </w:p>
        </w:tc>
        <w:tc>
          <w:tcPr>
            <w:tcW w:w="1276" w:type="dxa"/>
          </w:tcPr>
          <w:p w:rsidR="00FC6163" w:rsidRDefault="006A231C" w:rsidP="00FC6163">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FC6163" w:rsidRDefault="006A231C" w:rsidP="00FC6163">
            <w:pPr>
              <w:spacing w:line="240" w:lineRule="auto"/>
              <w:rPr>
                <w:sz w:val="20"/>
                <w:szCs w:val="20"/>
              </w:rPr>
            </w:pPr>
            <w:r>
              <w:rPr>
                <w:sz w:val="20"/>
                <w:szCs w:val="20"/>
              </w:rPr>
              <w:t>Učenik sve elemente ocjenjivanja izvodi pogrešno</w:t>
            </w:r>
          </w:p>
        </w:tc>
      </w:tr>
      <w:tr w:rsidR="00564227" w:rsidTr="008732F1">
        <w:trPr>
          <w:trHeight w:val="333"/>
        </w:trPr>
        <w:tc>
          <w:tcPr>
            <w:tcW w:w="1825" w:type="dxa"/>
            <w:tcBorders>
              <w:top w:val="single" w:sz="4" w:space="0" w:color="auto"/>
              <w:left w:val="single" w:sz="4" w:space="0" w:color="auto"/>
              <w:bottom w:val="single" w:sz="4" w:space="0" w:color="auto"/>
              <w:right w:val="single" w:sz="4" w:space="0" w:color="auto"/>
            </w:tcBorders>
          </w:tcPr>
          <w:p w:rsidR="00F86B1B" w:rsidRDefault="00E2092B" w:rsidP="00E2092B">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ODBOJKA</w:t>
            </w:r>
            <w:r>
              <w:rPr>
                <w:rFonts w:ascii="Calibri" w:eastAsia="Calibri" w:hAnsi="Calibri" w:cs="Times New Roman"/>
                <w:sz w:val="24"/>
                <w:szCs w:val="24"/>
              </w:rPr>
              <w:t xml:space="preserve"> </w:t>
            </w:r>
          </w:p>
          <w:p w:rsidR="00E2092B" w:rsidRDefault="00E2092B" w:rsidP="00E2092B">
            <w:pPr>
              <w:spacing w:after="0" w:line="240" w:lineRule="auto"/>
              <w:rPr>
                <w:rFonts w:ascii="Calibri" w:eastAsia="Calibri" w:hAnsi="Calibri" w:cs="Times New Roman"/>
                <w:sz w:val="24"/>
                <w:szCs w:val="24"/>
              </w:rPr>
            </w:pPr>
            <w:r>
              <w:rPr>
                <w:rFonts w:ascii="Calibri" w:eastAsia="Calibri" w:hAnsi="Calibri" w:cs="Times New Roman"/>
                <w:sz w:val="24"/>
                <w:szCs w:val="24"/>
              </w:rPr>
              <w:t>– vršno i podlaktično odbijanje lopte iz srednjeg odbojkaškog stava</w:t>
            </w:r>
          </w:p>
        </w:tc>
        <w:tc>
          <w:tcPr>
            <w:tcW w:w="3361" w:type="dxa"/>
            <w:tcBorders>
              <w:top w:val="single" w:sz="4" w:space="0" w:color="auto"/>
              <w:left w:val="single" w:sz="4" w:space="0" w:color="auto"/>
              <w:bottom w:val="single" w:sz="4" w:space="0" w:color="auto"/>
              <w:right w:val="single" w:sz="4" w:space="0" w:color="auto"/>
            </w:tcBorders>
          </w:tcPr>
          <w:p w:rsidR="00E2092B" w:rsidRDefault="00E2092B" w:rsidP="00E2092B">
            <w:pPr>
              <w:spacing w:after="0" w:line="240" w:lineRule="auto"/>
              <w:rPr>
                <w:rFonts w:ascii="Calibri" w:eastAsia="Calibri" w:hAnsi="Calibri" w:cs="Times New Roman"/>
                <w:sz w:val="20"/>
                <w:szCs w:val="20"/>
              </w:rPr>
            </w:pPr>
            <w:r w:rsidRPr="00E2092B">
              <w:rPr>
                <w:rFonts w:ascii="Calibri" w:eastAsia="Calibri" w:hAnsi="Calibri" w:cs="Times New Roman"/>
                <w:sz w:val="20"/>
                <w:szCs w:val="20"/>
              </w:rPr>
              <w:t>-</w:t>
            </w:r>
            <w:r>
              <w:rPr>
                <w:rFonts w:ascii="Calibri" w:eastAsia="Calibri" w:hAnsi="Calibri" w:cs="Times New Roman"/>
                <w:sz w:val="20"/>
                <w:szCs w:val="20"/>
              </w:rPr>
              <w:t xml:space="preserve"> poznaje požaj tijela u srednjem odbojkaškom stavu</w:t>
            </w:r>
          </w:p>
          <w:p w:rsid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pravilno postavlja košaricu i spaja podlaktice</w:t>
            </w:r>
          </w:p>
          <w:p w:rsid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povezuje odbijanje lopte sa radom nogu</w:t>
            </w:r>
          </w:p>
          <w:p w:rsidR="00E2092B" w:rsidRP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nema viška pokreta</w:t>
            </w:r>
          </w:p>
        </w:tc>
        <w:tc>
          <w:tcPr>
            <w:tcW w:w="1188" w:type="dxa"/>
          </w:tcPr>
          <w:p w:rsidR="00E2092B" w:rsidRDefault="00E2092B" w:rsidP="00E2092B">
            <w:pPr>
              <w:spacing w:line="240" w:lineRule="auto"/>
              <w:rPr>
                <w:sz w:val="20"/>
                <w:szCs w:val="20"/>
              </w:rPr>
            </w:pPr>
            <w:r>
              <w:rPr>
                <w:sz w:val="20"/>
                <w:szCs w:val="20"/>
              </w:rPr>
              <w:t xml:space="preserve">Učenik jedan od navedenih elemenata ocjenjivanja ne izvodi ispravno </w:t>
            </w:r>
          </w:p>
        </w:tc>
        <w:tc>
          <w:tcPr>
            <w:tcW w:w="1276" w:type="dxa"/>
          </w:tcPr>
          <w:p w:rsidR="00E2092B" w:rsidRDefault="00E2092B" w:rsidP="00E2092B">
            <w:pPr>
              <w:spacing w:line="240" w:lineRule="auto"/>
              <w:rPr>
                <w:sz w:val="20"/>
                <w:szCs w:val="20"/>
              </w:rPr>
            </w:pPr>
            <w:r>
              <w:rPr>
                <w:sz w:val="20"/>
                <w:szCs w:val="20"/>
              </w:rPr>
              <w:t>Učenik dva navedena elementa ocjenjivanja ne izvodi ispravno</w:t>
            </w:r>
          </w:p>
        </w:tc>
        <w:tc>
          <w:tcPr>
            <w:tcW w:w="1276" w:type="dxa"/>
          </w:tcPr>
          <w:p w:rsidR="00E2092B" w:rsidRDefault="00E2092B" w:rsidP="00E2092B">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E2092B" w:rsidRDefault="00E2092B" w:rsidP="00E2092B">
            <w:pPr>
              <w:spacing w:line="240" w:lineRule="auto"/>
              <w:rPr>
                <w:sz w:val="20"/>
                <w:szCs w:val="20"/>
              </w:rPr>
            </w:pPr>
            <w:r>
              <w:rPr>
                <w:sz w:val="20"/>
                <w:szCs w:val="20"/>
              </w:rPr>
              <w:t>Učenik sve elemente ocjenjivanja izvodi pogrešno</w:t>
            </w:r>
          </w:p>
        </w:tc>
      </w:tr>
      <w:tr w:rsidR="00564227" w:rsidTr="008732F1">
        <w:trPr>
          <w:trHeight w:val="319"/>
        </w:trPr>
        <w:tc>
          <w:tcPr>
            <w:tcW w:w="1825" w:type="dxa"/>
            <w:tcBorders>
              <w:top w:val="single" w:sz="4" w:space="0" w:color="auto"/>
              <w:left w:val="single" w:sz="4" w:space="0" w:color="auto"/>
              <w:bottom w:val="single" w:sz="4" w:space="0" w:color="auto"/>
              <w:right w:val="single" w:sz="4" w:space="0" w:color="auto"/>
            </w:tcBorders>
          </w:tcPr>
          <w:p w:rsidR="00F86B1B" w:rsidRDefault="00E2092B" w:rsidP="00E2092B">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GIMANSTIKA</w:t>
            </w:r>
            <w:r>
              <w:rPr>
                <w:rFonts w:ascii="Calibri" w:eastAsia="Calibri" w:hAnsi="Calibri" w:cs="Times New Roman"/>
                <w:sz w:val="24"/>
                <w:szCs w:val="24"/>
              </w:rPr>
              <w:t xml:space="preserve"> </w:t>
            </w:r>
          </w:p>
          <w:p w:rsidR="00E2092B" w:rsidRDefault="00E2092B" w:rsidP="00E2092B">
            <w:pPr>
              <w:spacing w:after="0" w:line="240" w:lineRule="auto"/>
              <w:rPr>
                <w:rFonts w:ascii="Calibri" w:eastAsia="Calibri" w:hAnsi="Calibri" w:cs="Times New Roman"/>
                <w:sz w:val="24"/>
                <w:szCs w:val="24"/>
              </w:rPr>
            </w:pPr>
            <w:r>
              <w:rPr>
                <w:rFonts w:ascii="Calibri" w:eastAsia="Calibri" w:hAnsi="Calibri" w:cs="Times New Roman"/>
                <w:sz w:val="24"/>
                <w:szCs w:val="24"/>
              </w:rPr>
              <w:t>– kolut naprijed i nazad</w:t>
            </w:r>
          </w:p>
        </w:tc>
        <w:tc>
          <w:tcPr>
            <w:tcW w:w="3361" w:type="dxa"/>
            <w:tcBorders>
              <w:top w:val="single" w:sz="4" w:space="0" w:color="auto"/>
              <w:left w:val="single" w:sz="4" w:space="0" w:color="auto"/>
              <w:bottom w:val="single" w:sz="4" w:space="0" w:color="auto"/>
              <w:right w:val="single" w:sz="4" w:space="0" w:color="auto"/>
            </w:tcBorders>
          </w:tcPr>
          <w:p w:rsidR="00E2092B" w:rsidRDefault="00E2092B" w:rsidP="00E2092B">
            <w:pPr>
              <w:spacing w:after="0" w:line="240" w:lineRule="auto"/>
              <w:rPr>
                <w:rFonts w:ascii="Calibri" w:eastAsia="Calibri" w:hAnsi="Calibri" w:cs="Times New Roman"/>
                <w:sz w:val="20"/>
                <w:szCs w:val="20"/>
              </w:rPr>
            </w:pPr>
            <w:r w:rsidRPr="00E2092B">
              <w:rPr>
                <w:rFonts w:ascii="Calibri" w:eastAsia="Calibri" w:hAnsi="Calibri" w:cs="Times New Roman"/>
                <w:sz w:val="20"/>
                <w:szCs w:val="20"/>
              </w:rPr>
              <w:t>-</w:t>
            </w:r>
            <w:r>
              <w:rPr>
                <w:rFonts w:ascii="Calibri" w:eastAsia="Calibri" w:hAnsi="Calibri" w:cs="Times New Roman"/>
                <w:sz w:val="20"/>
                <w:szCs w:val="20"/>
              </w:rPr>
              <w:t xml:space="preserve"> poznaje ispravan položaj tijela prije samog izvođenja koluta</w:t>
            </w:r>
          </w:p>
          <w:p w:rsid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pravilno postavlja ruke na strunjaču prilikom izvođenja koluta</w:t>
            </w:r>
          </w:p>
          <w:p w:rsid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kolut izvodi pravocrtno jednako opterečujući obje ruke uz ispravan položaj tijela</w:t>
            </w:r>
          </w:p>
          <w:p w:rsidR="00E2092B" w:rsidRPr="00E2092B" w:rsidRDefault="00E2092B" w:rsidP="00E2092B">
            <w:pPr>
              <w:spacing w:after="0" w:line="240" w:lineRule="auto"/>
              <w:rPr>
                <w:rFonts w:ascii="Calibri" w:eastAsia="Calibri" w:hAnsi="Calibri" w:cs="Times New Roman"/>
                <w:sz w:val="20"/>
                <w:szCs w:val="20"/>
              </w:rPr>
            </w:pPr>
            <w:r>
              <w:rPr>
                <w:rFonts w:ascii="Calibri" w:eastAsia="Calibri" w:hAnsi="Calibri" w:cs="Times New Roman"/>
                <w:sz w:val="20"/>
                <w:szCs w:val="20"/>
              </w:rPr>
              <w:t>- ne koristi se rukama prilikom ustajanja</w:t>
            </w:r>
          </w:p>
        </w:tc>
        <w:tc>
          <w:tcPr>
            <w:tcW w:w="1188" w:type="dxa"/>
          </w:tcPr>
          <w:p w:rsidR="00E2092B" w:rsidRDefault="00E2092B" w:rsidP="00E2092B">
            <w:pPr>
              <w:spacing w:line="240" w:lineRule="auto"/>
              <w:rPr>
                <w:sz w:val="20"/>
                <w:szCs w:val="20"/>
              </w:rPr>
            </w:pPr>
            <w:r>
              <w:rPr>
                <w:sz w:val="20"/>
                <w:szCs w:val="20"/>
              </w:rPr>
              <w:t xml:space="preserve">Učenik jedan od navedenih elemenata ocjenjivanja ne izvodi ispravno </w:t>
            </w:r>
          </w:p>
        </w:tc>
        <w:tc>
          <w:tcPr>
            <w:tcW w:w="1276" w:type="dxa"/>
          </w:tcPr>
          <w:p w:rsidR="00E2092B" w:rsidRDefault="00E2092B" w:rsidP="00E2092B">
            <w:pPr>
              <w:spacing w:line="240" w:lineRule="auto"/>
              <w:rPr>
                <w:sz w:val="20"/>
                <w:szCs w:val="20"/>
              </w:rPr>
            </w:pPr>
            <w:r>
              <w:rPr>
                <w:sz w:val="20"/>
                <w:szCs w:val="20"/>
              </w:rPr>
              <w:t>Učenik dva navedena elementa ocjenjivanja ne izvodi ispravno</w:t>
            </w:r>
          </w:p>
        </w:tc>
        <w:tc>
          <w:tcPr>
            <w:tcW w:w="1276" w:type="dxa"/>
          </w:tcPr>
          <w:p w:rsidR="00E2092B" w:rsidRDefault="00E2092B" w:rsidP="00E2092B">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E2092B" w:rsidRDefault="00E2092B" w:rsidP="00E2092B">
            <w:pPr>
              <w:spacing w:line="240" w:lineRule="auto"/>
              <w:rPr>
                <w:sz w:val="20"/>
                <w:szCs w:val="20"/>
              </w:rPr>
            </w:pPr>
            <w:r>
              <w:rPr>
                <w:sz w:val="20"/>
                <w:szCs w:val="20"/>
              </w:rPr>
              <w:t>Učenik sve elemente ocjenjivanja izvodi pogrešno</w:t>
            </w:r>
          </w:p>
        </w:tc>
      </w:tr>
      <w:tr w:rsidR="00564227" w:rsidTr="008732F1">
        <w:trPr>
          <w:trHeight w:val="319"/>
        </w:trPr>
        <w:tc>
          <w:tcPr>
            <w:tcW w:w="1825" w:type="dxa"/>
            <w:tcBorders>
              <w:top w:val="single" w:sz="4" w:space="0" w:color="auto"/>
              <w:left w:val="single" w:sz="4" w:space="0" w:color="auto"/>
              <w:bottom w:val="single" w:sz="4" w:space="0" w:color="auto"/>
              <w:right w:val="single" w:sz="4" w:space="0" w:color="auto"/>
            </w:tcBorders>
          </w:tcPr>
          <w:p w:rsidR="00F86B1B" w:rsidRDefault="00564227" w:rsidP="00F86B1B">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BADMINTON</w:t>
            </w:r>
            <w:r>
              <w:rPr>
                <w:rFonts w:ascii="Calibri" w:eastAsia="Calibri" w:hAnsi="Calibri" w:cs="Times New Roman"/>
                <w:sz w:val="24"/>
                <w:szCs w:val="24"/>
              </w:rPr>
              <w:t xml:space="preserve"> </w:t>
            </w:r>
          </w:p>
          <w:p w:rsidR="00564227" w:rsidRDefault="00564227" w:rsidP="00F86B1B">
            <w:pPr>
              <w:spacing w:after="0" w:line="240" w:lineRule="auto"/>
              <w:rPr>
                <w:rFonts w:ascii="Calibri" w:eastAsia="Calibri" w:hAnsi="Calibri" w:cs="Times New Roman"/>
                <w:sz w:val="24"/>
                <w:szCs w:val="24"/>
              </w:rPr>
            </w:pPr>
            <w:r>
              <w:rPr>
                <w:rFonts w:ascii="Calibri" w:eastAsia="Calibri" w:hAnsi="Calibri" w:cs="Times New Roman"/>
                <w:sz w:val="24"/>
                <w:szCs w:val="24"/>
              </w:rPr>
              <w:t>– bekend i forhend servis</w:t>
            </w:r>
          </w:p>
        </w:tc>
        <w:tc>
          <w:tcPr>
            <w:tcW w:w="3361" w:type="dxa"/>
            <w:tcBorders>
              <w:top w:val="single" w:sz="4" w:space="0" w:color="auto"/>
              <w:left w:val="single" w:sz="4" w:space="0" w:color="auto"/>
              <w:bottom w:val="single" w:sz="4" w:space="0" w:color="auto"/>
              <w:right w:val="single" w:sz="4" w:space="0" w:color="auto"/>
            </w:tcBorders>
          </w:tcPr>
          <w:p w:rsidR="00564227" w:rsidRDefault="00564227" w:rsidP="00564227">
            <w:pPr>
              <w:spacing w:after="0" w:line="240" w:lineRule="auto"/>
              <w:rPr>
                <w:rFonts w:ascii="Calibri" w:eastAsia="Calibri" w:hAnsi="Calibri" w:cs="Times New Roman"/>
                <w:sz w:val="20"/>
                <w:szCs w:val="20"/>
              </w:rPr>
            </w:pPr>
            <w:r w:rsidRPr="00564227">
              <w:rPr>
                <w:rFonts w:ascii="Calibri" w:eastAsia="Calibri" w:hAnsi="Calibri" w:cs="Times New Roman"/>
                <w:sz w:val="20"/>
                <w:szCs w:val="20"/>
              </w:rPr>
              <w:t>-</w:t>
            </w:r>
            <w:r>
              <w:rPr>
                <w:rFonts w:ascii="Calibri" w:eastAsia="Calibri" w:hAnsi="Calibri" w:cs="Times New Roman"/>
                <w:sz w:val="20"/>
                <w:szCs w:val="20"/>
              </w:rPr>
              <w:t xml:space="preserve"> </w:t>
            </w:r>
            <w:r w:rsidRPr="00564227">
              <w:rPr>
                <w:rFonts w:ascii="Calibri" w:eastAsia="Calibri" w:hAnsi="Calibri" w:cs="Times New Roman"/>
                <w:sz w:val="20"/>
                <w:szCs w:val="20"/>
              </w:rPr>
              <w:t>zau</w:t>
            </w:r>
            <w:r>
              <w:rPr>
                <w:rFonts w:ascii="Calibri" w:eastAsia="Calibri" w:hAnsi="Calibri" w:cs="Times New Roman"/>
                <w:sz w:val="20"/>
                <w:szCs w:val="20"/>
              </w:rPr>
              <w:t>zima ispravan stav prilikom serviranja</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ispravno drži reket i lopticu</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zna razliku između bekend i forhend servisa</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pravovremen u udarcu loptice</w:t>
            </w:r>
          </w:p>
          <w:p w:rsidR="00564227" w:rsidRPr="00564227" w:rsidRDefault="00564227" w:rsidP="00564227">
            <w:pPr>
              <w:spacing w:after="0" w:line="240" w:lineRule="auto"/>
              <w:rPr>
                <w:rFonts w:ascii="Calibri" w:eastAsia="Calibri" w:hAnsi="Calibri" w:cs="Times New Roman"/>
                <w:sz w:val="20"/>
                <w:szCs w:val="20"/>
              </w:rPr>
            </w:pPr>
          </w:p>
        </w:tc>
        <w:tc>
          <w:tcPr>
            <w:tcW w:w="1188" w:type="dxa"/>
          </w:tcPr>
          <w:p w:rsidR="00564227" w:rsidRDefault="00564227" w:rsidP="00564227">
            <w:pPr>
              <w:spacing w:line="240" w:lineRule="auto"/>
              <w:rPr>
                <w:sz w:val="20"/>
                <w:szCs w:val="20"/>
              </w:rPr>
            </w:pPr>
            <w:r>
              <w:rPr>
                <w:sz w:val="20"/>
                <w:szCs w:val="20"/>
              </w:rPr>
              <w:t xml:space="preserve">Učenik jedan od navedenih elemenata ocjenjivanja ne izvodi ispravno </w:t>
            </w:r>
          </w:p>
        </w:tc>
        <w:tc>
          <w:tcPr>
            <w:tcW w:w="1276" w:type="dxa"/>
          </w:tcPr>
          <w:p w:rsidR="00564227" w:rsidRDefault="00564227" w:rsidP="00564227">
            <w:pPr>
              <w:spacing w:line="240" w:lineRule="auto"/>
              <w:rPr>
                <w:sz w:val="20"/>
                <w:szCs w:val="20"/>
              </w:rPr>
            </w:pPr>
            <w:r>
              <w:rPr>
                <w:sz w:val="20"/>
                <w:szCs w:val="20"/>
              </w:rPr>
              <w:t>Učenik dva navedena elementa ocjenjivanja ne izvodi ispravno</w:t>
            </w:r>
          </w:p>
        </w:tc>
        <w:tc>
          <w:tcPr>
            <w:tcW w:w="1276" w:type="dxa"/>
          </w:tcPr>
          <w:p w:rsidR="00564227" w:rsidRDefault="00564227" w:rsidP="00564227">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564227" w:rsidRDefault="00564227" w:rsidP="00564227">
            <w:pPr>
              <w:spacing w:line="240" w:lineRule="auto"/>
              <w:rPr>
                <w:sz w:val="20"/>
                <w:szCs w:val="20"/>
              </w:rPr>
            </w:pPr>
            <w:r>
              <w:rPr>
                <w:sz w:val="20"/>
                <w:szCs w:val="20"/>
              </w:rPr>
              <w:t>Učenik sve elemente ocjenjivanja izvodi pogrešno</w:t>
            </w:r>
          </w:p>
        </w:tc>
      </w:tr>
      <w:tr w:rsidR="00564227" w:rsidTr="008732F1">
        <w:trPr>
          <w:trHeight w:val="1626"/>
        </w:trPr>
        <w:tc>
          <w:tcPr>
            <w:tcW w:w="1825" w:type="dxa"/>
            <w:tcBorders>
              <w:top w:val="single" w:sz="4" w:space="0" w:color="auto"/>
              <w:left w:val="single" w:sz="4" w:space="0" w:color="auto"/>
              <w:bottom w:val="single" w:sz="4" w:space="0" w:color="auto"/>
              <w:right w:val="single" w:sz="4" w:space="0" w:color="auto"/>
            </w:tcBorders>
          </w:tcPr>
          <w:p w:rsidR="00F86B1B" w:rsidRDefault="00564227" w:rsidP="00564227">
            <w:pPr>
              <w:spacing w:after="0" w:line="240" w:lineRule="auto"/>
              <w:rPr>
                <w:rFonts w:ascii="Calibri" w:eastAsia="Calibri" w:hAnsi="Calibri" w:cs="Times New Roman"/>
                <w:sz w:val="24"/>
                <w:szCs w:val="24"/>
              </w:rPr>
            </w:pPr>
            <w:r w:rsidRPr="00564227">
              <w:rPr>
                <w:rFonts w:ascii="Calibri" w:eastAsia="Calibri" w:hAnsi="Calibri" w:cs="Times New Roman"/>
                <w:b/>
                <w:sz w:val="24"/>
                <w:szCs w:val="24"/>
              </w:rPr>
              <w:t>STOLNI TENIS</w:t>
            </w:r>
            <w:r>
              <w:rPr>
                <w:rFonts w:ascii="Calibri" w:eastAsia="Calibri" w:hAnsi="Calibri" w:cs="Times New Roman"/>
                <w:sz w:val="24"/>
                <w:szCs w:val="24"/>
              </w:rPr>
              <w:t xml:space="preserve"> </w:t>
            </w:r>
          </w:p>
          <w:p w:rsidR="00564227" w:rsidRDefault="00564227" w:rsidP="00564227">
            <w:pPr>
              <w:spacing w:after="0" w:line="240" w:lineRule="auto"/>
              <w:rPr>
                <w:rFonts w:ascii="Calibri" w:eastAsia="Calibri" w:hAnsi="Calibri" w:cs="Times New Roman"/>
                <w:sz w:val="24"/>
                <w:szCs w:val="24"/>
              </w:rPr>
            </w:pPr>
            <w:r>
              <w:rPr>
                <w:rFonts w:ascii="Calibri" w:eastAsia="Calibri" w:hAnsi="Calibri" w:cs="Times New Roman"/>
                <w:sz w:val="24"/>
                <w:szCs w:val="24"/>
              </w:rPr>
              <w:t>– bekend i forhend servis</w:t>
            </w:r>
          </w:p>
        </w:tc>
        <w:tc>
          <w:tcPr>
            <w:tcW w:w="3361" w:type="dxa"/>
            <w:tcBorders>
              <w:top w:val="single" w:sz="4" w:space="0" w:color="auto"/>
              <w:left w:val="single" w:sz="4" w:space="0" w:color="auto"/>
              <w:bottom w:val="single" w:sz="4" w:space="0" w:color="auto"/>
              <w:right w:val="single" w:sz="4" w:space="0" w:color="auto"/>
            </w:tcBorders>
          </w:tcPr>
          <w:p w:rsidR="00564227" w:rsidRDefault="00564227" w:rsidP="00564227">
            <w:pPr>
              <w:spacing w:after="0" w:line="240" w:lineRule="auto"/>
              <w:rPr>
                <w:rFonts w:ascii="Calibri" w:eastAsia="Calibri" w:hAnsi="Calibri" w:cs="Times New Roman"/>
                <w:sz w:val="20"/>
                <w:szCs w:val="20"/>
              </w:rPr>
            </w:pPr>
            <w:r w:rsidRPr="00564227">
              <w:rPr>
                <w:rFonts w:ascii="Calibri" w:eastAsia="Calibri" w:hAnsi="Calibri" w:cs="Times New Roman"/>
                <w:sz w:val="20"/>
                <w:szCs w:val="20"/>
              </w:rPr>
              <w:t>-</w:t>
            </w:r>
            <w:r>
              <w:rPr>
                <w:rFonts w:ascii="Calibri" w:eastAsia="Calibri" w:hAnsi="Calibri" w:cs="Times New Roman"/>
                <w:sz w:val="20"/>
                <w:szCs w:val="20"/>
              </w:rPr>
              <w:t xml:space="preserve"> </w:t>
            </w:r>
            <w:r w:rsidRPr="00564227">
              <w:rPr>
                <w:rFonts w:ascii="Calibri" w:eastAsia="Calibri" w:hAnsi="Calibri" w:cs="Times New Roman"/>
                <w:sz w:val="20"/>
                <w:szCs w:val="20"/>
              </w:rPr>
              <w:t>zau</w:t>
            </w:r>
            <w:r>
              <w:rPr>
                <w:rFonts w:ascii="Calibri" w:eastAsia="Calibri" w:hAnsi="Calibri" w:cs="Times New Roman"/>
                <w:sz w:val="20"/>
                <w:szCs w:val="20"/>
              </w:rPr>
              <w:t>zima ispravan stav prilikom serviranja</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ispravno drži reket i lopticu</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zna razliku između bekend i forhend servisa</w:t>
            </w:r>
          </w:p>
          <w:p w:rsidR="00564227" w:rsidRDefault="00564227" w:rsidP="00564227">
            <w:pPr>
              <w:spacing w:after="0" w:line="240" w:lineRule="auto"/>
              <w:rPr>
                <w:rFonts w:ascii="Calibri" w:eastAsia="Calibri" w:hAnsi="Calibri" w:cs="Times New Roman"/>
                <w:sz w:val="20"/>
                <w:szCs w:val="20"/>
              </w:rPr>
            </w:pPr>
            <w:r>
              <w:rPr>
                <w:rFonts w:ascii="Calibri" w:eastAsia="Calibri" w:hAnsi="Calibri" w:cs="Times New Roman"/>
                <w:sz w:val="20"/>
                <w:szCs w:val="20"/>
              </w:rPr>
              <w:t>- pravovremen u udarcu loptice</w:t>
            </w:r>
          </w:p>
          <w:p w:rsidR="00564227" w:rsidRDefault="00564227" w:rsidP="00564227">
            <w:pPr>
              <w:spacing w:after="0" w:line="240" w:lineRule="auto"/>
              <w:rPr>
                <w:rFonts w:ascii="Calibri" w:eastAsia="Calibri" w:hAnsi="Calibri" w:cs="Times New Roman"/>
                <w:sz w:val="20"/>
                <w:szCs w:val="20"/>
              </w:rPr>
            </w:pPr>
          </w:p>
        </w:tc>
        <w:tc>
          <w:tcPr>
            <w:tcW w:w="1188" w:type="dxa"/>
          </w:tcPr>
          <w:p w:rsidR="00564227" w:rsidRDefault="00564227" w:rsidP="00564227">
            <w:pPr>
              <w:spacing w:line="240" w:lineRule="auto"/>
              <w:rPr>
                <w:sz w:val="20"/>
                <w:szCs w:val="20"/>
              </w:rPr>
            </w:pPr>
            <w:r>
              <w:rPr>
                <w:sz w:val="20"/>
                <w:szCs w:val="20"/>
              </w:rPr>
              <w:t xml:space="preserve">Učenik jedan od navedenih elemenata ocjenjivanja ne izvodi ispravno </w:t>
            </w:r>
          </w:p>
        </w:tc>
        <w:tc>
          <w:tcPr>
            <w:tcW w:w="1276" w:type="dxa"/>
          </w:tcPr>
          <w:p w:rsidR="00564227" w:rsidRDefault="00564227" w:rsidP="00564227">
            <w:pPr>
              <w:spacing w:line="240" w:lineRule="auto"/>
              <w:rPr>
                <w:sz w:val="20"/>
                <w:szCs w:val="20"/>
              </w:rPr>
            </w:pPr>
            <w:r>
              <w:rPr>
                <w:sz w:val="20"/>
                <w:szCs w:val="20"/>
              </w:rPr>
              <w:t>Učenik dva navedena elementa ocjenjivanja ne izvodi ispravno</w:t>
            </w:r>
          </w:p>
        </w:tc>
        <w:tc>
          <w:tcPr>
            <w:tcW w:w="1276" w:type="dxa"/>
          </w:tcPr>
          <w:p w:rsidR="00564227" w:rsidRDefault="00564227" w:rsidP="00564227">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564227" w:rsidRDefault="00564227" w:rsidP="00564227">
            <w:pPr>
              <w:spacing w:line="240" w:lineRule="auto"/>
              <w:rPr>
                <w:sz w:val="20"/>
                <w:szCs w:val="20"/>
              </w:rPr>
            </w:pPr>
            <w:r>
              <w:rPr>
                <w:sz w:val="20"/>
                <w:szCs w:val="20"/>
              </w:rPr>
              <w:t>Učenik sve elemente ocjenjivanja izvodi pogrešno</w:t>
            </w:r>
          </w:p>
        </w:tc>
      </w:tr>
      <w:tr w:rsidR="003F2501" w:rsidTr="008732F1">
        <w:trPr>
          <w:trHeight w:val="333"/>
        </w:trPr>
        <w:tc>
          <w:tcPr>
            <w:tcW w:w="1825" w:type="dxa"/>
            <w:tcBorders>
              <w:top w:val="single" w:sz="4" w:space="0" w:color="auto"/>
              <w:left w:val="single" w:sz="4" w:space="0" w:color="auto"/>
              <w:bottom w:val="single" w:sz="4" w:space="0" w:color="auto"/>
              <w:right w:val="single" w:sz="4" w:space="0" w:color="auto"/>
            </w:tcBorders>
          </w:tcPr>
          <w:p w:rsidR="00F86B1B" w:rsidRDefault="003F2501" w:rsidP="003F2501">
            <w:pPr>
              <w:spacing w:after="0" w:line="240" w:lineRule="auto"/>
              <w:rPr>
                <w:rFonts w:ascii="Calibri" w:eastAsia="Calibri" w:hAnsi="Calibri" w:cs="Times New Roman"/>
                <w:sz w:val="24"/>
                <w:szCs w:val="24"/>
              </w:rPr>
            </w:pPr>
            <w:r w:rsidRPr="00564227">
              <w:rPr>
                <w:rFonts w:ascii="Calibri" w:eastAsia="Calibri" w:hAnsi="Calibri" w:cs="Times New Roman"/>
                <w:b/>
                <w:sz w:val="24"/>
                <w:szCs w:val="24"/>
              </w:rPr>
              <w:t>KOŠARKA</w:t>
            </w:r>
            <w:r>
              <w:rPr>
                <w:rFonts w:ascii="Calibri" w:eastAsia="Calibri" w:hAnsi="Calibri" w:cs="Times New Roman"/>
                <w:sz w:val="24"/>
                <w:szCs w:val="24"/>
              </w:rPr>
              <w:t xml:space="preserve"> </w:t>
            </w:r>
          </w:p>
          <w:p w:rsidR="003F2501" w:rsidRDefault="003F2501" w:rsidP="003F2501">
            <w:pPr>
              <w:spacing w:after="0" w:line="240" w:lineRule="auto"/>
              <w:rPr>
                <w:rFonts w:ascii="Calibri" w:eastAsia="Calibri" w:hAnsi="Calibri" w:cs="Times New Roman"/>
                <w:sz w:val="24"/>
                <w:szCs w:val="24"/>
              </w:rPr>
            </w:pPr>
            <w:r>
              <w:rPr>
                <w:rFonts w:ascii="Calibri" w:eastAsia="Calibri" w:hAnsi="Calibri" w:cs="Times New Roman"/>
                <w:sz w:val="24"/>
                <w:szCs w:val="24"/>
              </w:rPr>
              <w:t>– šut na koš jednom rukom s grudiju iz mjesta</w:t>
            </w:r>
          </w:p>
        </w:tc>
        <w:tc>
          <w:tcPr>
            <w:tcW w:w="3361" w:type="dxa"/>
            <w:tcBorders>
              <w:top w:val="single" w:sz="4" w:space="0" w:color="auto"/>
              <w:left w:val="single" w:sz="4" w:space="0" w:color="auto"/>
              <w:bottom w:val="single" w:sz="4" w:space="0" w:color="auto"/>
              <w:right w:val="single" w:sz="4" w:space="0" w:color="auto"/>
            </w:tcBorders>
          </w:tcPr>
          <w:p w:rsidR="003F2501" w:rsidRDefault="003F2501" w:rsidP="003F2501">
            <w:pPr>
              <w:spacing w:after="0" w:line="240" w:lineRule="auto"/>
              <w:rPr>
                <w:rFonts w:ascii="Calibri" w:eastAsia="Calibri" w:hAnsi="Calibri" w:cs="Times New Roman"/>
                <w:sz w:val="20"/>
                <w:szCs w:val="20"/>
              </w:rPr>
            </w:pPr>
            <w:r w:rsidRPr="003F2501">
              <w:rPr>
                <w:rFonts w:ascii="Calibri" w:eastAsia="Calibri" w:hAnsi="Calibri" w:cs="Times New Roman"/>
                <w:sz w:val="20"/>
                <w:szCs w:val="20"/>
              </w:rPr>
              <w:t>-</w:t>
            </w:r>
            <w:r>
              <w:rPr>
                <w:rFonts w:ascii="Calibri" w:eastAsia="Calibri" w:hAnsi="Calibri" w:cs="Times New Roman"/>
                <w:sz w:val="20"/>
                <w:szCs w:val="20"/>
              </w:rPr>
              <w:t xml:space="preserve"> zauzima ispravan položaj tijela (lagano pogrčene noge, jedna noga blago naprijed)</w:t>
            </w:r>
          </w:p>
          <w:p w:rsid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pravilno postavlja lijevu i desnu ruku na loptu</w:t>
            </w:r>
          </w:p>
          <w:p w:rsid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pogled prema košu</w:t>
            </w:r>
          </w:p>
          <w:p w:rsidR="003F2501" w:rsidRP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povezanost rada ruke koja izbacuje lopte i nogu (iz laganog počučnja)</w:t>
            </w:r>
          </w:p>
        </w:tc>
        <w:tc>
          <w:tcPr>
            <w:tcW w:w="1188" w:type="dxa"/>
          </w:tcPr>
          <w:p w:rsidR="003F2501" w:rsidRDefault="003F2501" w:rsidP="003F2501">
            <w:pPr>
              <w:spacing w:line="240" w:lineRule="auto"/>
              <w:rPr>
                <w:sz w:val="20"/>
                <w:szCs w:val="20"/>
              </w:rPr>
            </w:pPr>
            <w:r>
              <w:rPr>
                <w:sz w:val="20"/>
                <w:szCs w:val="20"/>
              </w:rPr>
              <w:t xml:space="preserve">Učenik jedan od navedenih elemenata ocjenjivanja ne izvodi ispravno </w:t>
            </w:r>
          </w:p>
        </w:tc>
        <w:tc>
          <w:tcPr>
            <w:tcW w:w="1276" w:type="dxa"/>
          </w:tcPr>
          <w:p w:rsidR="003F2501" w:rsidRDefault="003F2501" w:rsidP="003F2501">
            <w:pPr>
              <w:spacing w:line="240" w:lineRule="auto"/>
              <w:rPr>
                <w:sz w:val="20"/>
                <w:szCs w:val="20"/>
              </w:rPr>
            </w:pPr>
            <w:r>
              <w:rPr>
                <w:sz w:val="20"/>
                <w:szCs w:val="20"/>
              </w:rPr>
              <w:t>Učenik dva navedena elementa ocjenjivanja ne izvodi ispravno</w:t>
            </w:r>
          </w:p>
        </w:tc>
        <w:tc>
          <w:tcPr>
            <w:tcW w:w="1276" w:type="dxa"/>
          </w:tcPr>
          <w:p w:rsidR="003F2501" w:rsidRDefault="003F2501" w:rsidP="003F2501">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3F2501" w:rsidRDefault="003F2501" w:rsidP="003F2501">
            <w:pPr>
              <w:spacing w:line="240" w:lineRule="auto"/>
              <w:rPr>
                <w:sz w:val="20"/>
                <w:szCs w:val="20"/>
              </w:rPr>
            </w:pPr>
            <w:r>
              <w:rPr>
                <w:sz w:val="20"/>
                <w:szCs w:val="20"/>
              </w:rPr>
              <w:t>Učenik sve elemente ocjenjivanja izvodi pogrešno</w:t>
            </w:r>
          </w:p>
        </w:tc>
      </w:tr>
      <w:tr w:rsidR="003F2501" w:rsidTr="008732F1">
        <w:trPr>
          <w:trHeight w:val="319"/>
        </w:trPr>
        <w:tc>
          <w:tcPr>
            <w:tcW w:w="1825" w:type="dxa"/>
            <w:tcBorders>
              <w:top w:val="single" w:sz="4" w:space="0" w:color="auto"/>
              <w:left w:val="single" w:sz="4" w:space="0" w:color="auto"/>
              <w:bottom w:val="single" w:sz="4" w:space="0" w:color="auto"/>
              <w:right w:val="single" w:sz="4" w:space="0" w:color="auto"/>
            </w:tcBorders>
          </w:tcPr>
          <w:p w:rsidR="003F2501" w:rsidRDefault="003F2501" w:rsidP="003F2501">
            <w:pPr>
              <w:spacing w:after="0" w:line="240" w:lineRule="auto"/>
              <w:rPr>
                <w:rFonts w:ascii="Calibri" w:eastAsia="Calibri" w:hAnsi="Calibri" w:cs="Times New Roman"/>
                <w:sz w:val="24"/>
                <w:szCs w:val="24"/>
              </w:rPr>
            </w:pPr>
            <w:r w:rsidRPr="003F2501">
              <w:rPr>
                <w:rFonts w:ascii="Calibri" w:eastAsia="Calibri" w:hAnsi="Calibri" w:cs="Times New Roman"/>
                <w:b/>
                <w:sz w:val="24"/>
                <w:szCs w:val="24"/>
              </w:rPr>
              <w:t>PRESKAKIVANJE VIJAČE</w:t>
            </w:r>
            <w:r>
              <w:rPr>
                <w:rFonts w:ascii="Calibri" w:eastAsia="Calibri" w:hAnsi="Calibri" w:cs="Times New Roman"/>
                <w:sz w:val="24"/>
                <w:szCs w:val="24"/>
              </w:rPr>
              <w:t xml:space="preserve"> – sunožno bez među poskoka</w:t>
            </w:r>
          </w:p>
        </w:tc>
        <w:tc>
          <w:tcPr>
            <w:tcW w:w="3361" w:type="dxa"/>
            <w:tcBorders>
              <w:top w:val="single" w:sz="4" w:space="0" w:color="auto"/>
              <w:left w:val="single" w:sz="4" w:space="0" w:color="auto"/>
              <w:bottom w:val="single" w:sz="4" w:space="0" w:color="auto"/>
              <w:right w:val="single" w:sz="4" w:space="0" w:color="auto"/>
            </w:tcBorders>
          </w:tcPr>
          <w:p w:rsidR="003F2501" w:rsidRDefault="003F2501" w:rsidP="003F2501">
            <w:pPr>
              <w:spacing w:after="0" w:line="240" w:lineRule="auto"/>
              <w:rPr>
                <w:rFonts w:ascii="Calibri" w:eastAsia="Calibri" w:hAnsi="Calibri" w:cs="Times New Roman"/>
                <w:sz w:val="20"/>
                <w:szCs w:val="20"/>
              </w:rPr>
            </w:pPr>
            <w:r w:rsidRPr="003F2501">
              <w:rPr>
                <w:rFonts w:ascii="Calibri" w:eastAsia="Calibri" w:hAnsi="Calibri" w:cs="Times New Roman"/>
                <w:sz w:val="20"/>
                <w:szCs w:val="20"/>
              </w:rPr>
              <w:t>-</w:t>
            </w:r>
            <w:r>
              <w:rPr>
                <w:rFonts w:ascii="Calibri" w:eastAsia="Calibri" w:hAnsi="Calibri" w:cs="Times New Roman"/>
                <w:sz w:val="20"/>
                <w:szCs w:val="20"/>
              </w:rPr>
              <w:t xml:space="preserve"> ispravan rad ruku (pokret iz zgloba šake)</w:t>
            </w:r>
          </w:p>
          <w:p w:rsid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ispravan rad nogu (skok iz počučnja)</w:t>
            </w:r>
          </w:p>
          <w:p w:rsid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povezanost rada ruku i nogu</w:t>
            </w:r>
          </w:p>
          <w:p w:rsidR="003F2501" w:rsidRPr="003F2501" w:rsidRDefault="003F2501" w:rsidP="003F2501">
            <w:pPr>
              <w:spacing w:after="0" w:line="240" w:lineRule="auto"/>
              <w:rPr>
                <w:rFonts w:ascii="Calibri" w:eastAsia="Calibri" w:hAnsi="Calibri" w:cs="Times New Roman"/>
                <w:sz w:val="20"/>
                <w:szCs w:val="20"/>
              </w:rPr>
            </w:pPr>
            <w:r>
              <w:rPr>
                <w:rFonts w:ascii="Calibri" w:eastAsia="Calibri" w:hAnsi="Calibri" w:cs="Times New Roman"/>
                <w:sz w:val="20"/>
                <w:szCs w:val="20"/>
              </w:rPr>
              <w:t>- sposoban preskakivati vijaču bez da vijača zapinje za stopala</w:t>
            </w:r>
          </w:p>
        </w:tc>
        <w:tc>
          <w:tcPr>
            <w:tcW w:w="1188" w:type="dxa"/>
          </w:tcPr>
          <w:p w:rsidR="003F2501" w:rsidRDefault="003F2501" w:rsidP="003F2501">
            <w:pPr>
              <w:spacing w:line="240" w:lineRule="auto"/>
              <w:rPr>
                <w:sz w:val="20"/>
                <w:szCs w:val="20"/>
              </w:rPr>
            </w:pPr>
            <w:r>
              <w:rPr>
                <w:sz w:val="20"/>
                <w:szCs w:val="20"/>
              </w:rPr>
              <w:t xml:space="preserve">Učenik jedan od navedenih elemenata ocjenjivanja ne izvodi ispravno </w:t>
            </w:r>
          </w:p>
        </w:tc>
        <w:tc>
          <w:tcPr>
            <w:tcW w:w="1276" w:type="dxa"/>
          </w:tcPr>
          <w:p w:rsidR="003F2501" w:rsidRDefault="003F2501" w:rsidP="003F2501">
            <w:pPr>
              <w:spacing w:line="240" w:lineRule="auto"/>
              <w:rPr>
                <w:sz w:val="20"/>
                <w:szCs w:val="20"/>
              </w:rPr>
            </w:pPr>
            <w:r>
              <w:rPr>
                <w:sz w:val="20"/>
                <w:szCs w:val="20"/>
              </w:rPr>
              <w:t>Učenik dva navedena elementa ocjenjivanja ne izvodi ispravno</w:t>
            </w:r>
          </w:p>
        </w:tc>
        <w:tc>
          <w:tcPr>
            <w:tcW w:w="1276" w:type="dxa"/>
          </w:tcPr>
          <w:p w:rsidR="003F2501" w:rsidRDefault="003F2501" w:rsidP="003F2501">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530" w:type="dxa"/>
          </w:tcPr>
          <w:p w:rsidR="003F2501" w:rsidRDefault="003F2501" w:rsidP="003F2501">
            <w:pPr>
              <w:spacing w:line="240" w:lineRule="auto"/>
              <w:rPr>
                <w:sz w:val="20"/>
                <w:szCs w:val="20"/>
              </w:rPr>
            </w:pPr>
            <w:r>
              <w:rPr>
                <w:sz w:val="20"/>
                <w:szCs w:val="20"/>
              </w:rPr>
              <w:t>Učenik sve elemente ocjenjivanja izvodi pogrešno</w:t>
            </w:r>
          </w:p>
        </w:tc>
      </w:tr>
    </w:tbl>
    <w:p w:rsidR="00457949" w:rsidRDefault="00457949" w:rsidP="00822F41">
      <w:pPr>
        <w:rPr>
          <w:rFonts w:ascii="Calibri" w:eastAsia="Calibri" w:hAnsi="Calibri" w:cs="Times New Roman"/>
          <w:sz w:val="20"/>
          <w:szCs w:val="20"/>
        </w:rPr>
      </w:pPr>
    </w:p>
    <w:p w:rsidR="00822F41" w:rsidRDefault="00822F41" w:rsidP="00822F41">
      <w:pPr>
        <w:spacing w:after="0" w:line="240" w:lineRule="auto"/>
        <w:rPr>
          <w:rFonts w:ascii="Times New Roman" w:eastAsia="Times New Roman" w:hAnsi="Times New Roman" w:cs="Times New Roman"/>
          <w:b/>
          <w:sz w:val="24"/>
          <w:szCs w:val="24"/>
          <w:lang w:eastAsia="hr-HR"/>
        </w:rPr>
      </w:pPr>
      <w:r w:rsidRPr="00822F41">
        <w:rPr>
          <w:rFonts w:ascii="Times New Roman" w:eastAsia="Times New Roman" w:hAnsi="Times New Roman" w:cs="Times New Roman"/>
          <w:b/>
          <w:sz w:val="24"/>
          <w:szCs w:val="24"/>
          <w:lang w:eastAsia="hr-HR"/>
        </w:rPr>
        <w:lastRenderedPageBreak/>
        <w:t>KRITERIJI OCJENJIVANJA MOTORIČKIH ZNANJA ZA ŠESTI RAZRED</w:t>
      </w:r>
    </w:p>
    <w:p w:rsidR="00897374" w:rsidRPr="00822F41" w:rsidRDefault="00897374" w:rsidP="00822F41">
      <w:pPr>
        <w:spacing w:after="0" w:line="240" w:lineRule="auto"/>
        <w:rPr>
          <w:rFonts w:ascii="Times New Roman" w:eastAsia="Times New Roman" w:hAnsi="Times New Roman" w:cs="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337"/>
        <w:gridCol w:w="1188"/>
        <w:gridCol w:w="1242"/>
        <w:gridCol w:w="1223"/>
        <w:gridCol w:w="1475"/>
      </w:tblGrid>
      <w:tr w:rsidR="00F86B1B" w:rsidRPr="00822F41" w:rsidTr="00F86B1B">
        <w:tc>
          <w:tcPr>
            <w:tcW w:w="1991"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3337"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188"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242"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23"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475" w:type="dxa"/>
            <w:tcBorders>
              <w:top w:val="single" w:sz="4" w:space="0" w:color="auto"/>
              <w:left w:val="single" w:sz="4" w:space="0" w:color="auto"/>
              <w:bottom w:val="single" w:sz="4" w:space="0" w:color="auto"/>
              <w:right w:val="single" w:sz="4" w:space="0" w:color="auto"/>
            </w:tcBorders>
          </w:tcPr>
          <w:p w:rsidR="00F86B1B" w:rsidRPr="00F86B1B" w:rsidRDefault="00F86B1B" w:rsidP="00F86B1B">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457949" w:rsidRPr="00822F41" w:rsidTr="00F86B1B">
        <w:tc>
          <w:tcPr>
            <w:tcW w:w="1991" w:type="dxa"/>
            <w:tcBorders>
              <w:top w:val="single" w:sz="4" w:space="0" w:color="auto"/>
              <w:left w:val="single" w:sz="4" w:space="0" w:color="auto"/>
              <w:bottom w:val="single" w:sz="4" w:space="0" w:color="auto"/>
              <w:right w:val="single" w:sz="4" w:space="0" w:color="auto"/>
            </w:tcBorders>
          </w:tcPr>
          <w:p w:rsidR="00203740" w:rsidRDefault="00203740" w:rsidP="00203740">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ŠKOLA TRČANJA</w:t>
            </w:r>
            <w:r>
              <w:rPr>
                <w:rFonts w:ascii="Calibri" w:eastAsia="Calibri" w:hAnsi="Calibri" w:cs="Times New Roman"/>
                <w:sz w:val="24"/>
                <w:szCs w:val="24"/>
              </w:rPr>
              <w:t xml:space="preserve"> – </w:t>
            </w:r>
            <w:r w:rsidR="00F86B1B">
              <w:rPr>
                <w:rFonts w:ascii="Calibri" w:eastAsia="Calibri" w:hAnsi="Calibri" w:cs="Times New Roman"/>
                <w:sz w:val="24"/>
                <w:szCs w:val="24"/>
              </w:rPr>
              <w:t>v</w:t>
            </w:r>
            <w:r>
              <w:rPr>
                <w:rFonts w:ascii="Calibri" w:eastAsia="Calibri" w:hAnsi="Calibri" w:cs="Times New Roman"/>
                <w:sz w:val="24"/>
                <w:szCs w:val="24"/>
              </w:rPr>
              <w:t>isoki skip</w:t>
            </w:r>
          </w:p>
        </w:tc>
        <w:tc>
          <w:tcPr>
            <w:tcW w:w="3337" w:type="dxa"/>
          </w:tcPr>
          <w:p w:rsidR="00203740" w:rsidRPr="00FC6163" w:rsidRDefault="00203740" w:rsidP="00203740">
            <w:pPr>
              <w:spacing w:line="240" w:lineRule="auto"/>
              <w:rPr>
                <w:sz w:val="20"/>
                <w:szCs w:val="20"/>
              </w:rPr>
            </w:pPr>
            <w:r w:rsidRPr="00FC6163">
              <w:rPr>
                <w:sz w:val="20"/>
                <w:szCs w:val="20"/>
              </w:rPr>
              <w:t>-</w:t>
            </w:r>
            <w:r>
              <w:rPr>
                <w:sz w:val="20"/>
                <w:szCs w:val="20"/>
              </w:rPr>
              <w:t xml:space="preserve"> </w:t>
            </w:r>
            <w:r w:rsidRPr="00FC6163">
              <w:rPr>
                <w:sz w:val="20"/>
                <w:szCs w:val="20"/>
              </w:rPr>
              <w:t>pravilno postavlja stopala</w:t>
            </w:r>
            <w:r>
              <w:rPr>
                <w:sz w:val="20"/>
                <w:szCs w:val="20"/>
              </w:rPr>
              <w:t xml:space="preserve"> i podiže koljena do visine kukova</w:t>
            </w:r>
            <w:r w:rsidRPr="00FC6163">
              <w:rPr>
                <w:sz w:val="20"/>
                <w:szCs w:val="20"/>
              </w:rPr>
              <w:t xml:space="preserve"> (prsti - peta)</w:t>
            </w:r>
            <w:r>
              <w:rPr>
                <w:sz w:val="20"/>
                <w:szCs w:val="20"/>
              </w:rPr>
              <w:t xml:space="preserve">                         -</w:t>
            </w:r>
            <w:r w:rsidRPr="00FC6163">
              <w:rPr>
                <w:sz w:val="20"/>
                <w:szCs w:val="20"/>
              </w:rPr>
              <w:t xml:space="preserve"> pravilan redoslijed pokreta nogu</w:t>
            </w:r>
            <w:r>
              <w:rPr>
                <w:sz w:val="20"/>
                <w:szCs w:val="20"/>
              </w:rPr>
              <w:t xml:space="preserve"> i ruku                         - brzina</w:t>
            </w:r>
            <w:r w:rsidRPr="00FC6163">
              <w:rPr>
                <w:sz w:val="20"/>
                <w:szCs w:val="20"/>
              </w:rPr>
              <w:t xml:space="preserve"> kretanja (za dužinu stopala) </w:t>
            </w:r>
            <w:r>
              <w:rPr>
                <w:sz w:val="20"/>
                <w:szCs w:val="20"/>
              </w:rPr>
              <w:t xml:space="preserve">                   - </w:t>
            </w:r>
            <w:r w:rsidRPr="00FC6163">
              <w:rPr>
                <w:sz w:val="20"/>
                <w:szCs w:val="20"/>
              </w:rPr>
              <w:t>ispravan položaj tijela</w:t>
            </w:r>
          </w:p>
        </w:tc>
        <w:tc>
          <w:tcPr>
            <w:tcW w:w="1188" w:type="dxa"/>
          </w:tcPr>
          <w:p w:rsidR="00203740" w:rsidRDefault="00203740" w:rsidP="00203740">
            <w:pPr>
              <w:spacing w:line="240" w:lineRule="auto"/>
              <w:rPr>
                <w:sz w:val="20"/>
                <w:szCs w:val="20"/>
              </w:rPr>
            </w:pPr>
            <w:r>
              <w:rPr>
                <w:sz w:val="20"/>
                <w:szCs w:val="20"/>
              </w:rPr>
              <w:t xml:space="preserve">Učenik jedan od navedenih elemenata ocjenjivanja ne izvodi ispravno </w:t>
            </w:r>
          </w:p>
        </w:tc>
        <w:tc>
          <w:tcPr>
            <w:tcW w:w="1242" w:type="dxa"/>
          </w:tcPr>
          <w:p w:rsidR="00203740" w:rsidRDefault="00203740" w:rsidP="00203740">
            <w:pPr>
              <w:spacing w:line="240" w:lineRule="auto"/>
              <w:rPr>
                <w:sz w:val="20"/>
                <w:szCs w:val="20"/>
              </w:rPr>
            </w:pPr>
            <w:r>
              <w:rPr>
                <w:sz w:val="20"/>
                <w:szCs w:val="20"/>
              </w:rPr>
              <w:t>Učenik dva navedena elementa ocjenjivanja ne izvodi ispravno</w:t>
            </w:r>
          </w:p>
        </w:tc>
        <w:tc>
          <w:tcPr>
            <w:tcW w:w="1223" w:type="dxa"/>
          </w:tcPr>
          <w:p w:rsidR="00203740" w:rsidRDefault="00203740" w:rsidP="00203740">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475" w:type="dxa"/>
          </w:tcPr>
          <w:p w:rsidR="00203740" w:rsidRDefault="00203740" w:rsidP="00203740">
            <w:pPr>
              <w:spacing w:line="240" w:lineRule="auto"/>
              <w:rPr>
                <w:sz w:val="20"/>
                <w:szCs w:val="20"/>
              </w:rPr>
            </w:pPr>
            <w:r>
              <w:rPr>
                <w:sz w:val="20"/>
                <w:szCs w:val="20"/>
              </w:rPr>
              <w:t>Učenik sve elemente ocjenjivanja izvodi pogrešno</w:t>
            </w:r>
          </w:p>
        </w:tc>
      </w:tr>
      <w:tr w:rsidR="00457949" w:rsidRPr="00822F41" w:rsidTr="00F86B1B">
        <w:tc>
          <w:tcPr>
            <w:tcW w:w="1991" w:type="dxa"/>
            <w:tcBorders>
              <w:top w:val="single" w:sz="4" w:space="0" w:color="auto"/>
              <w:left w:val="single" w:sz="4" w:space="0" w:color="auto"/>
              <w:bottom w:val="single" w:sz="4" w:space="0" w:color="auto"/>
              <w:right w:val="single" w:sz="4" w:space="0" w:color="auto"/>
            </w:tcBorders>
          </w:tcPr>
          <w:p w:rsidR="00203740" w:rsidRDefault="00203740" w:rsidP="00203740">
            <w:pPr>
              <w:spacing w:after="0" w:line="240" w:lineRule="auto"/>
              <w:rPr>
                <w:rFonts w:ascii="Calibri" w:eastAsia="Calibri" w:hAnsi="Calibri" w:cs="Times New Roman"/>
                <w:sz w:val="24"/>
                <w:szCs w:val="24"/>
              </w:rPr>
            </w:pPr>
            <w:r w:rsidRPr="00E2092B">
              <w:rPr>
                <w:rFonts w:ascii="Calibri" w:eastAsia="Calibri" w:hAnsi="Calibri" w:cs="Times New Roman"/>
                <w:b/>
                <w:sz w:val="24"/>
                <w:szCs w:val="24"/>
              </w:rPr>
              <w:t>ODBOJKA</w:t>
            </w:r>
            <w:r>
              <w:rPr>
                <w:rFonts w:ascii="Calibri" w:eastAsia="Calibri" w:hAnsi="Calibri" w:cs="Times New Roman"/>
                <w:sz w:val="24"/>
                <w:szCs w:val="24"/>
              </w:rPr>
              <w:t xml:space="preserve"> </w:t>
            </w:r>
          </w:p>
          <w:p w:rsidR="00203740" w:rsidRDefault="00203740" w:rsidP="00203740">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r w:rsidR="00F86B1B">
              <w:rPr>
                <w:rFonts w:ascii="Calibri" w:eastAsia="Calibri" w:hAnsi="Calibri" w:cs="Times New Roman"/>
                <w:sz w:val="24"/>
                <w:szCs w:val="24"/>
              </w:rPr>
              <w:t>d</w:t>
            </w:r>
            <w:r>
              <w:rPr>
                <w:rFonts w:ascii="Calibri" w:eastAsia="Calibri" w:hAnsi="Calibri" w:cs="Times New Roman"/>
                <w:sz w:val="24"/>
                <w:szCs w:val="24"/>
              </w:rPr>
              <w:t>onji servis</w:t>
            </w:r>
          </w:p>
        </w:tc>
        <w:tc>
          <w:tcPr>
            <w:tcW w:w="3337" w:type="dxa"/>
            <w:tcBorders>
              <w:top w:val="single" w:sz="4" w:space="0" w:color="auto"/>
              <w:left w:val="single" w:sz="4" w:space="0" w:color="auto"/>
              <w:bottom w:val="single" w:sz="4" w:space="0" w:color="auto"/>
              <w:right w:val="single" w:sz="4" w:space="0" w:color="auto"/>
            </w:tcBorders>
          </w:tcPr>
          <w:p w:rsidR="00203740" w:rsidRDefault="00203740" w:rsidP="00203740">
            <w:pPr>
              <w:spacing w:after="0" w:line="240" w:lineRule="auto"/>
              <w:rPr>
                <w:rFonts w:ascii="Calibri" w:eastAsia="Calibri" w:hAnsi="Calibri" w:cs="Times New Roman"/>
                <w:sz w:val="20"/>
                <w:szCs w:val="20"/>
              </w:rPr>
            </w:pPr>
            <w:r w:rsidRPr="00E2092B">
              <w:rPr>
                <w:rFonts w:ascii="Calibri" w:eastAsia="Calibri" w:hAnsi="Calibri" w:cs="Times New Roman"/>
                <w:sz w:val="20"/>
                <w:szCs w:val="20"/>
              </w:rPr>
              <w:t>-</w:t>
            </w:r>
            <w:r>
              <w:rPr>
                <w:rFonts w:ascii="Calibri" w:eastAsia="Calibri" w:hAnsi="Calibri" w:cs="Times New Roman"/>
                <w:sz w:val="20"/>
                <w:szCs w:val="20"/>
              </w:rPr>
              <w:t xml:space="preserve"> poznaje požaj tijela prilikom serviranja (suprotna noga naprijed</w:t>
            </w:r>
            <w:r w:rsidR="00457949">
              <w:rPr>
                <w:rFonts w:ascii="Calibri" w:eastAsia="Calibri" w:hAnsi="Calibri" w:cs="Times New Roman"/>
                <w:sz w:val="20"/>
                <w:szCs w:val="20"/>
              </w:rPr>
              <w:t>, blago savijena u koljenu</w:t>
            </w:r>
            <w:r>
              <w:rPr>
                <w:rFonts w:ascii="Calibri" w:eastAsia="Calibri" w:hAnsi="Calibri" w:cs="Times New Roman"/>
                <w:sz w:val="20"/>
                <w:szCs w:val="20"/>
              </w:rPr>
              <w:t>)</w:t>
            </w:r>
          </w:p>
          <w:p w:rsidR="00203740" w:rsidRDefault="00203740" w:rsidP="00203740">
            <w:pPr>
              <w:spacing w:after="0" w:line="240" w:lineRule="auto"/>
              <w:rPr>
                <w:rFonts w:ascii="Calibri" w:eastAsia="Calibri" w:hAnsi="Calibri" w:cs="Times New Roman"/>
                <w:sz w:val="20"/>
                <w:szCs w:val="20"/>
              </w:rPr>
            </w:pPr>
            <w:r>
              <w:rPr>
                <w:rFonts w:ascii="Calibri" w:eastAsia="Calibri" w:hAnsi="Calibri" w:cs="Times New Roman"/>
                <w:sz w:val="20"/>
                <w:szCs w:val="20"/>
              </w:rPr>
              <w:t>- pravilno namješta loptu i ima ispravan izbačaj lopte (ispred ruke koja servira)</w:t>
            </w:r>
          </w:p>
          <w:p w:rsidR="00203740" w:rsidRDefault="00203740" w:rsidP="00203740">
            <w:pPr>
              <w:spacing w:after="0" w:line="240" w:lineRule="auto"/>
              <w:rPr>
                <w:rFonts w:ascii="Calibri" w:eastAsia="Calibri" w:hAnsi="Calibri" w:cs="Times New Roman"/>
                <w:sz w:val="20"/>
                <w:szCs w:val="20"/>
              </w:rPr>
            </w:pPr>
            <w:r>
              <w:rPr>
                <w:rFonts w:ascii="Calibri" w:eastAsia="Calibri" w:hAnsi="Calibri" w:cs="Times New Roman"/>
                <w:sz w:val="20"/>
                <w:szCs w:val="20"/>
              </w:rPr>
              <w:t>- servira šakom ili dlanom, ruka je pružena u laktu</w:t>
            </w:r>
          </w:p>
          <w:p w:rsidR="00203740" w:rsidRPr="00E2092B" w:rsidRDefault="00457949" w:rsidP="00203740">
            <w:pPr>
              <w:spacing w:after="0" w:line="240" w:lineRule="auto"/>
              <w:rPr>
                <w:rFonts w:ascii="Calibri" w:eastAsia="Calibri" w:hAnsi="Calibri" w:cs="Times New Roman"/>
                <w:sz w:val="20"/>
                <w:szCs w:val="20"/>
              </w:rPr>
            </w:pPr>
            <w:r>
              <w:rPr>
                <w:rFonts w:ascii="Calibri" w:eastAsia="Calibri" w:hAnsi="Calibri" w:cs="Times New Roman"/>
                <w:sz w:val="20"/>
                <w:szCs w:val="20"/>
              </w:rPr>
              <w:t>- pravoremen u udarcu lopte</w:t>
            </w:r>
          </w:p>
          <w:p w:rsidR="00203740" w:rsidRPr="00E2092B" w:rsidRDefault="00203740" w:rsidP="00203740">
            <w:pPr>
              <w:spacing w:after="0" w:line="240" w:lineRule="auto"/>
              <w:rPr>
                <w:rFonts w:ascii="Calibri" w:eastAsia="Calibri" w:hAnsi="Calibri" w:cs="Times New Roman"/>
                <w:sz w:val="20"/>
                <w:szCs w:val="20"/>
              </w:rPr>
            </w:pPr>
          </w:p>
        </w:tc>
        <w:tc>
          <w:tcPr>
            <w:tcW w:w="1188" w:type="dxa"/>
          </w:tcPr>
          <w:p w:rsidR="00203740" w:rsidRDefault="00203740" w:rsidP="00203740">
            <w:pPr>
              <w:spacing w:line="240" w:lineRule="auto"/>
              <w:rPr>
                <w:sz w:val="20"/>
                <w:szCs w:val="20"/>
              </w:rPr>
            </w:pPr>
            <w:r>
              <w:rPr>
                <w:sz w:val="20"/>
                <w:szCs w:val="20"/>
              </w:rPr>
              <w:t xml:space="preserve">Učenik jedan od navedenih elemenata ocjenjivanja ne izvodi ispravno </w:t>
            </w:r>
          </w:p>
        </w:tc>
        <w:tc>
          <w:tcPr>
            <w:tcW w:w="1242" w:type="dxa"/>
          </w:tcPr>
          <w:p w:rsidR="00203740" w:rsidRDefault="00203740" w:rsidP="00203740">
            <w:pPr>
              <w:spacing w:line="240" w:lineRule="auto"/>
              <w:rPr>
                <w:sz w:val="20"/>
                <w:szCs w:val="20"/>
              </w:rPr>
            </w:pPr>
            <w:r>
              <w:rPr>
                <w:sz w:val="20"/>
                <w:szCs w:val="20"/>
              </w:rPr>
              <w:t>Učenik dva navedena elementa ocjenjivanja ne izvodi ispravno</w:t>
            </w:r>
          </w:p>
        </w:tc>
        <w:tc>
          <w:tcPr>
            <w:tcW w:w="1223" w:type="dxa"/>
          </w:tcPr>
          <w:p w:rsidR="00203740" w:rsidRDefault="00203740" w:rsidP="00203740">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475" w:type="dxa"/>
          </w:tcPr>
          <w:p w:rsidR="00203740" w:rsidRDefault="00203740" w:rsidP="00203740">
            <w:pPr>
              <w:spacing w:line="240" w:lineRule="auto"/>
              <w:rPr>
                <w:sz w:val="20"/>
                <w:szCs w:val="20"/>
              </w:rPr>
            </w:pPr>
            <w:r>
              <w:rPr>
                <w:sz w:val="20"/>
                <w:szCs w:val="20"/>
              </w:rPr>
              <w:t>Učenik sve elemente ocjenjivanja izvodi pogrešno</w:t>
            </w:r>
          </w:p>
        </w:tc>
      </w:tr>
      <w:tr w:rsidR="00F86B1B" w:rsidRPr="00822F41" w:rsidTr="00F86B1B">
        <w:tc>
          <w:tcPr>
            <w:tcW w:w="1991" w:type="dxa"/>
          </w:tcPr>
          <w:p w:rsidR="00457949" w:rsidRDefault="00457949" w:rsidP="0045794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GIMANASTIKA</w:t>
            </w:r>
          </w:p>
          <w:p w:rsidR="00457949" w:rsidRPr="00457949" w:rsidRDefault="00457949" w:rsidP="00DC3ABC">
            <w:pPr>
              <w:spacing w:after="0" w:line="240" w:lineRule="auto"/>
              <w:rPr>
                <w:rFonts w:ascii="Times New Roman" w:eastAsia="Times New Roman" w:hAnsi="Times New Roman" w:cs="Times New Roman"/>
                <w:bCs/>
                <w:sz w:val="24"/>
                <w:szCs w:val="24"/>
                <w:lang w:eastAsia="hr-HR"/>
              </w:rPr>
            </w:pPr>
            <w:r w:rsidRPr="00457949">
              <w:rPr>
                <w:rFonts w:ascii="Times New Roman" w:eastAsia="Times New Roman" w:hAnsi="Times New Roman" w:cs="Times New Roman"/>
                <w:b/>
                <w:bCs/>
                <w:sz w:val="24"/>
                <w:szCs w:val="24"/>
                <w:lang w:eastAsia="hr-HR"/>
              </w:rPr>
              <w:t>-</w:t>
            </w:r>
            <w:r>
              <w:rPr>
                <w:rFonts w:ascii="Times New Roman" w:eastAsia="Times New Roman" w:hAnsi="Times New Roman" w:cs="Times New Roman"/>
                <w:bCs/>
                <w:sz w:val="24"/>
                <w:szCs w:val="24"/>
                <w:lang w:eastAsia="hr-HR"/>
              </w:rPr>
              <w:t xml:space="preserve"> </w:t>
            </w:r>
            <w:r w:rsidR="00DC3ABC">
              <w:rPr>
                <w:rFonts w:ascii="Times New Roman" w:eastAsia="Times New Roman" w:hAnsi="Times New Roman" w:cs="Times New Roman"/>
                <w:bCs/>
                <w:sz w:val="24"/>
                <w:szCs w:val="24"/>
                <w:lang w:eastAsia="hr-HR"/>
              </w:rPr>
              <w:t>hodanje po gredi, vaga zanožem i okreti</w:t>
            </w:r>
          </w:p>
        </w:tc>
        <w:tc>
          <w:tcPr>
            <w:tcW w:w="3337" w:type="dxa"/>
          </w:tcPr>
          <w:p w:rsidR="00457949" w:rsidRDefault="00457949" w:rsidP="00DC3ABC">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r w:rsidR="00DC3ABC">
              <w:rPr>
                <w:rFonts w:ascii="Times New Roman" w:eastAsia="Times New Roman" w:hAnsi="Times New Roman" w:cs="Times New Roman"/>
                <w:sz w:val="20"/>
                <w:szCs w:val="20"/>
                <w:lang w:eastAsia="hr-HR"/>
              </w:rPr>
              <w:t>održava ravnotežu i ne pada sa sprave</w:t>
            </w:r>
          </w:p>
          <w:p w:rsidR="00DC3ABC" w:rsidRDefault="00DC3ABC" w:rsidP="00DC3ABC">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pravilno izvodi vagu</w:t>
            </w:r>
          </w:p>
          <w:p w:rsidR="00DC3ABC" w:rsidRDefault="00DC3ABC" w:rsidP="00DC3ABC">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izvodi okrete kako je zadano i pri tome ne gubi ravnotežu</w:t>
            </w:r>
          </w:p>
          <w:p w:rsidR="00DC3ABC" w:rsidRPr="00822F41" w:rsidRDefault="00DC3ABC" w:rsidP="00DC3ABC">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i pravilno izvodi</w:t>
            </w:r>
            <w:bookmarkStart w:id="0" w:name="_GoBack"/>
            <w:bookmarkEnd w:id="0"/>
            <w:r>
              <w:rPr>
                <w:rFonts w:ascii="Times New Roman" w:eastAsia="Times New Roman" w:hAnsi="Times New Roman" w:cs="Times New Roman"/>
                <w:sz w:val="20"/>
                <w:szCs w:val="20"/>
                <w:lang w:eastAsia="hr-HR"/>
              </w:rPr>
              <w:t xml:space="preserve"> sve dijelove vježbe</w:t>
            </w:r>
          </w:p>
        </w:tc>
        <w:tc>
          <w:tcPr>
            <w:tcW w:w="1188" w:type="dxa"/>
          </w:tcPr>
          <w:p w:rsidR="00457949" w:rsidRDefault="00457949" w:rsidP="00457949">
            <w:pPr>
              <w:spacing w:line="240" w:lineRule="auto"/>
              <w:rPr>
                <w:sz w:val="20"/>
                <w:szCs w:val="20"/>
              </w:rPr>
            </w:pPr>
            <w:r>
              <w:rPr>
                <w:sz w:val="20"/>
                <w:szCs w:val="20"/>
              </w:rPr>
              <w:t xml:space="preserve">Učenik jedan od navedenih elemenata ocjenjivanja ne izvodi ispravno </w:t>
            </w:r>
          </w:p>
        </w:tc>
        <w:tc>
          <w:tcPr>
            <w:tcW w:w="1242" w:type="dxa"/>
          </w:tcPr>
          <w:p w:rsidR="00457949" w:rsidRDefault="00457949" w:rsidP="00457949">
            <w:pPr>
              <w:spacing w:line="240" w:lineRule="auto"/>
              <w:rPr>
                <w:sz w:val="20"/>
                <w:szCs w:val="20"/>
              </w:rPr>
            </w:pPr>
            <w:r>
              <w:rPr>
                <w:sz w:val="20"/>
                <w:szCs w:val="20"/>
              </w:rPr>
              <w:t>Učenik dva navedena elementa ocjenjivanja ne izvodi ispravno</w:t>
            </w:r>
          </w:p>
        </w:tc>
        <w:tc>
          <w:tcPr>
            <w:tcW w:w="1223" w:type="dxa"/>
          </w:tcPr>
          <w:p w:rsidR="00457949" w:rsidRDefault="00457949" w:rsidP="00457949">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475" w:type="dxa"/>
          </w:tcPr>
          <w:p w:rsidR="00457949" w:rsidRDefault="00457949" w:rsidP="00457949">
            <w:pPr>
              <w:spacing w:line="240" w:lineRule="auto"/>
              <w:rPr>
                <w:sz w:val="20"/>
                <w:szCs w:val="20"/>
              </w:rPr>
            </w:pPr>
            <w:r>
              <w:rPr>
                <w:sz w:val="20"/>
                <w:szCs w:val="20"/>
              </w:rPr>
              <w:t>Učenik sve elemente ocjenjivanja izvodi pogrešno</w:t>
            </w:r>
          </w:p>
        </w:tc>
      </w:tr>
      <w:tr w:rsidR="00457949" w:rsidRPr="00822F41" w:rsidTr="00F86B1B">
        <w:tc>
          <w:tcPr>
            <w:tcW w:w="1991" w:type="dxa"/>
            <w:tcBorders>
              <w:top w:val="single" w:sz="4" w:space="0" w:color="auto"/>
              <w:left w:val="single" w:sz="4" w:space="0" w:color="auto"/>
              <w:bottom w:val="single" w:sz="4" w:space="0" w:color="auto"/>
              <w:right w:val="single" w:sz="4" w:space="0" w:color="auto"/>
            </w:tcBorders>
          </w:tcPr>
          <w:p w:rsidR="00457949" w:rsidRDefault="00CC1748" w:rsidP="00457949">
            <w:pPr>
              <w:spacing w:after="0" w:line="240" w:lineRule="auto"/>
              <w:rPr>
                <w:rFonts w:ascii="Calibri" w:eastAsia="Calibri" w:hAnsi="Calibri" w:cs="Times New Roman"/>
                <w:b/>
                <w:sz w:val="24"/>
                <w:szCs w:val="24"/>
              </w:rPr>
            </w:pPr>
            <w:r w:rsidRPr="00CC1748">
              <w:rPr>
                <w:rFonts w:ascii="Calibri" w:eastAsia="Calibri" w:hAnsi="Calibri" w:cs="Times New Roman"/>
                <w:b/>
                <w:sz w:val="24"/>
                <w:szCs w:val="24"/>
              </w:rPr>
              <w:t>JUDO</w:t>
            </w:r>
          </w:p>
          <w:p w:rsidR="00CC1748" w:rsidRPr="00CC1748" w:rsidRDefault="00CC1748" w:rsidP="00457949">
            <w:pPr>
              <w:spacing w:after="0" w:line="240" w:lineRule="auto"/>
              <w:rPr>
                <w:rFonts w:ascii="Calibri" w:eastAsia="Calibri" w:hAnsi="Calibri" w:cs="Times New Roman"/>
                <w:sz w:val="24"/>
                <w:szCs w:val="24"/>
              </w:rPr>
            </w:pPr>
            <w:r>
              <w:rPr>
                <w:rFonts w:ascii="Calibri" w:eastAsia="Calibri" w:hAnsi="Calibri" w:cs="Times New Roman"/>
                <w:sz w:val="24"/>
                <w:szCs w:val="24"/>
              </w:rPr>
              <w:t>- judo padovi (prednji, bočni i stražnji)</w:t>
            </w:r>
          </w:p>
        </w:tc>
        <w:tc>
          <w:tcPr>
            <w:tcW w:w="3337" w:type="dxa"/>
            <w:tcBorders>
              <w:top w:val="single" w:sz="4" w:space="0" w:color="auto"/>
              <w:left w:val="single" w:sz="4" w:space="0" w:color="auto"/>
              <w:bottom w:val="single" w:sz="4" w:space="0" w:color="auto"/>
              <w:right w:val="single" w:sz="4" w:space="0" w:color="auto"/>
            </w:tcBorders>
          </w:tcPr>
          <w:p w:rsidR="00CC1748" w:rsidRDefault="00457949" w:rsidP="00CC1748">
            <w:pPr>
              <w:spacing w:after="0" w:line="240" w:lineRule="auto"/>
              <w:rPr>
                <w:rFonts w:ascii="Calibri" w:eastAsia="Calibri" w:hAnsi="Calibri" w:cs="Times New Roman"/>
                <w:sz w:val="20"/>
                <w:szCs w:val="20"/>
              </w:rPr>
            </w:pPr>
            <w:r w:rsidRPr="00457949">
              <w:rPr>
                <w:rFonts w:ascii="Calibri" w:eastAsia="Calibri" w:hAnsi="Calibri" w:cs="Times New Roman"/>
                <w:sz w:val="20"/>
                <w:szCs w:val="20"/>
              </w:rPr>
              <w:t>-</w:t>
            </w:r>
            <w:r>
              <w:rPr>
                <w:rFonts w:ascii="Calibri" w:eastAsia="Calibri" w:hAnsi="Calibri" w:cs="Times New Roman"/>
                <w:sz w:val="20"/>
                <w:szCs w:val="20"/>
              </w:rPr>
              <w:t xml:space="preserve"> </w:t>
            </w:r>
            <w:r w:rsidR="00CC1748">
              <w:rPr>
                <w:rFonts w:ascii="Calibri" w:eastAsia="Calibri" w:hAnsi="Calibri" w:cs="Times New Roman"/>
                <w:sz w:val="20"/>
                <w:szCs w:val="20"/>
              </w:rPr>
              <w:t>poznaje početni položaj (stav) prije izvođenja pada</w:t>
            </w:r>
          </w:p>
          <w:p w:rsidR="00CC1748" w:rsidRDefault="00CC1748" w:rsidP="00CC1748">
            <w:pPr>
              <w:spacing w:after="0" w:line="240" w:lineRule="auto"/>
              <w:rPr>
                <w:rFonts w:ascii="Calibri" w:eastAsia="Calibri" w:hAnsi="Calibri" w:cs="Times New Roman"/>
                <w:sz w:val="20"/>
                <w:szCs w:val="20"/>
              </w:rPr>
            </w:pPr>
            <w:r>
              <w:rPr>
                <w:rFonts w:ascii="Calibri" w:eastAsia="Calibri" w:hAnsi="Calibri" w:cs="Times New Roman"/>
                <w:sz w:val="20"/>
                <w:szCs w:val="20"/>
              </w:rPr>
              <w:t>- pravilno postavlja ruke na strunjaču prilikom pada</w:t>
            </w:r>
          </w:p>
          <w:p w:rsidR="00CC1748" w:rsidRPr="00457949" w:rsidRDefault="00CC1748" w:rsidP="00CC1748">
            <w:pPr>
              <w:spacing w:after="0" w:line="240" w:lineRule="auto"/>
              <w:rPr>
                <w:rFonts w:ascii="Calibri" w:eastAsia="Calibri" w:hAnsi="Calibri" w:cs="Times New Roman"/>
                <w:sz w:val="20"/>
                <w:szCs w:val="20"/>
              </w:rPr>
            </w:pPr>
            <w:r>
              <w:rPr>
                <w:rFonts w:ascii="Calibri" w:eastAsia="Calibri" w:hAnsi="Calibri" w:cs="Times New Roman"/>
                <w:sz w:val="20"/>
                <w:szCs w:val="20"/>
              </w:rPr>
              <w:t>- poznaje metodiku padova (od lakšeg elementa prema težem)</w:t>
            </w:r>
            <w:r>
              <w:rPr>
                <w:rFonts w:ascii="Calibri" w:eastAsia="Calibri" w:hAnsi="Calibri" w:cs="Times New Roman"/>
                <w:sz w:val="20"/>
                <w:szCs w:val="20"/>
              </w:rPr>
              <w:br/>
              <w:t>- sposoban je izvesti jedan od padova bez greške</w:t>
            </w:r>
          </w:p>
        </w:tc>
        <w:tc>
          <w:tcPr>
            <w:tcW w:w="1188" w:type="dxa"/>
          </w:tcPr>
          <w:p w:rsidR="00457949" w:rsidRDefault="00457949" w:rsidP="005740C7">
            <w:pPr>
              <w:spacing w:line="240" w:lineRule="auto"/>
              <w:rPr>
                <w:sz w:val="20"/>
                <w:szCs w:val="20"/>
              </w:rPr>
            </w:pPr>
            <w:r>
              <w:rPr>
                <w:sz w:val="20"/>
                <w:szCs w:val="20"/>
              </w:rPr>
              <w:t>Učenik točn</w:t>
            </w:r>
            <w:r w:rsidR="005740C7">
              <w:rPr>
                <w:sz w:val="20"/>
                <w:szCs w:val="20"/>
              </w:rPr>
              <w:t>o odgovara na četiri od pet</w:t>
            </w:r>
            <w:r>
              <w:rPr>
                <w:sz w:val="20"/>
                <w:szCs w:val="20"/>
              </w:rPr>
              <w:t xml:space="preserve"> pitanja. </w:t>
            </w:r>
          </w:p>
        </w:tc>
        <w:tc>
          <w:tcPr>
            <w:tcW w:w="1242" w:type="dxa"/>
          </w:tcPr>
          <w:p w:rsidR="00457949" w:rsidRDefault="005740C7" w:rsidP="005740C7">
            <w:pPr>
              <w:spacing w:line="240" w:lineRule="auto"/>
              <w:rPr>
                <w:sz w:val="20"/>
                <w:szCs w:val="20"/>
              </w:rPr>
            </w:pPr>
            <w:r>
              <w:rPr>
                <w:sz w:val="20"/>
                <w:szCs w:val="20"/>
              </w:rPr>
              <w:t>Učenik točno odgovara na tri od pet postavljenih pitanja</w:t>
            </w:r>
          </w:p>
        </w:tc>
        <w:tc>
          <w:tcPr>
            <w:tcW w:w="1223" w:type="dxa"/>
          </w:tcPr>
          <w:p w:rsidR="00457949" w:rsidRDefault="005740C7" w:rsidP="005740C7">
            <w:pPr>
              <w:spacing w:line="240" w:lineRule="auto"/>
              <w:rPr>
                <w:sz w:val="20"/>
                <w:szCs w:val="20"/>
              </w:rPr>
            </w:pPr>
            <w:r>
              <w:rPr>
                <w:sz w:val="20"/>
                <w:szCs w:val="20"/>
              </w:rPr>
              <w:t xml:space="preserve">Učenik točno odgovara na dva od pet pitanja </w:t>
            </w:r>
          </w:p>
        </w:tc>
        <w:tc>
          <w:tcPr>
            <w:tcW w:w="1475" w:type="dxa"/>
          </w:tcPr>
          <w:p w:rsidR="00457949" w:rsidRDefault="005740C7" w:rsidP="00457949">
            <w:pPr>
              <w:spacing w:line="240" w:lineRule="auto"/>
              <w:rPr>
                <w:sz w:val="20"/>
                <w:szCs w:val="20"/>
              </w:rPr>
            </w:pPr>
            <w:r>
              <w:rPr>
                <w:sz w:val="20"/>
                <w:szCs w:val="20"/>
              </w:rPr>
              <w:t xml:space="preserve">Učenik točno odgovara na jedno ili nijedno od pet pitanja. </w:t>
            </w:r>
          </w:p>
        </w:tc>
      </w:tr>
      <w:tr w:rsidR="005740C7" w:rsidRPr="00822F41" w:rsidTr="00F86B1B">
        <w:tc>
          <w:tcPr>
            <w:tcW w:w="1991" w:type="dxa"/>
            <w:tcBorders>
              <w:top w:val="single" w:sz="4" w:space="0" w:color="auto"/>
              <w:left w:val="single" w:sz="4" w:space="0" w:color="auto"/>
              <w:bottom w:val="single" w:sz="4" w:space="0" w:color="auto"/>
              <w:right w:val="single" w:sz="4" w:space="0" w:color="auto"/>
            </w:tcBorders>
          </w:tcPr>
          <w:p w:rsidR="005740C7" w:rsidRDefault="005740C7" w:rsidP="005740C7">
            <w:pPr>
              <w:spacing w:after="0" w:line="240" w:lineRule="auto"/>
              <w:rPr>
                <w:rFonts w:ascii="Calibri" w:eastAsia="Calibri" w:hAnsi="Calibri" w:cs="Times New Roman"/>
                <w:sz w:val="24"/>
                <w:szCs w:val="24"/>
              </w:rPr>
            </w:pPr>
            <w:r w:rsidRPr="00564227">
              <w:rPr>
                <w:rFonts w:ascii="Calibri" w:eastAsia="Calibri" w:hAnsi="Calibri" w:cs="Times New Roman"/>
                <w:b/>
                <w:sz w:val="24"/>
                <w:szCs w:val="24"/>
              </w:rPr>
              <w:t>STOLNI TENIS</w:t>
            </w:r>
            <w:r>
              <w:rPr>
                <w:rFonts w:ascii="Calibri" w:eastAsia="Calibri" w:hAnsi="Calibri" w:cs="Times New Roman"/>
                <w:sz w:val="24"/>
                <w:szCs w:val="24"/>
              </w:rPr>
              <w:t xml:space="preserve"> </w:t>
            </w:r>
          </w:p>
          <w:p w:rsidR="005740C7" w:rsidRDefault="005740C7" w:rsidP="005740C7">
            <w:pPr>
              <w:spacing w:after="0" w:line="240" w:lineRule="auto"/>
              <w:rPr>
                <w:rFonts w:ascii="Calibri" w:eastAsia="Calibri" w:hAnsi="Calibri" w:cs="Times New Roman"/>
                <w:sz w:val="24"/>
                <w:szCs w:val="24"/>
              </w:rPr>
            </w:pPr>
            <w:r>
              <w:rPr>
                <w:rFonts w:ascii="Calibri" w:eastAsia="Calibri" w:hAnsi="Calibri" w:cs="Times New Roman"/>
                <w:sz w:val="24"/>
                <w:szCs w:val="24"/>
              </w:rPr>
              <w:t>– bekend i forhend osnovni udarac</w:t>
            </w:r>
          </w:p>
        </w:tc>
        <w:tc>
          <w:tcPr>
            <w:tcW w:w="3337" w:type="dxa"/>
            <w:tcBorders>
              <w:top w:val="single" w:sz="4" w:space="0" w:color="auto"/>
              <w:left w:val="single" w:sz="4" w:space="0" w:color="auto"/>
              <w:bottom w:val="single" w:sz="4" w:space="0" w:color="auto"/>
              <w:right w:val="single" w:sz="4" w:space="0" w:color="auto"/>
            </w:tcBorders>
          </w:tcPr>
          <w:p w:rsidR="005740C7" w:rsidRDefault="005740C7" w:rsidP="005740C7">
            <w:pPr>
              <w:spacing w:after="0" w:line="240" w:lineRule="auto"/>
              <w:rPr>
                <w:rFonts w:ascii="Calibri" w:eastAsia="Calibri" w:hAnsi="Calibri" w:cs="Times New Roman"/>
                <w:sz w:val="20"/>
                <w:szCs w:val="20"/>
              </w:rPr>
            </w:pPr>
            <w:r w:rsidRPr="00564227">
              <w:rPr>
                <w:rFonts w:ascii="Calibri" w:eastAsia="Calibri" w:hAnsi="Calibri" w:cs="Times New Roman"/>
                <w:sz w:val="20"/>
                <w:szCs w:val="20"/>
              </w:rPr>
              <w:t>-</w:t>
            </w:r>
            <w:r>
              <w:rPr>
                <w:rFonts w:ascii="Calibri" w:eastAsia="Calibri" w:hAnsi="Calibri" w:cs="Times New Roman"/>
                <w:sz w:val="20"/>
                <w:szCs w:val="20"/>
              </w:rPr>
              <w:t xml:space="preserve"> zauzima ispravan stav prije udarca</w:t>
            </w:r>
          </w:p>
          <w:p w:rsidR="005740C7" w:rsidRDefault="005740C7" w:rsidP="005740C7">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ispravno postavlja reket za </w:t>
            </w:r>
            <w:r w:rsidR="008732F1">
              <w:rPr>
                <w:rFonts w:ascii="Calibri" w:eastAsia="Calibri" w:hAnsi="Calibri" w:cs="Times New Roman"/>
                <w:sz w:val="20"/>
                <w:szCs w:val="20"/>
              </w:rPr>
              <w:t>bekend i forhend udarac</w:t>
            </w:r>
          </w:p>
          <w:p w:rsidR="005740C7" w:rsidRDefault="005740C7" w:rsidP="005740C7">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w:t>
            </w:r>
            <w:r w:rsidR="008732F1">
              <w:rPr>
                <w:rFonts w:ascii="Calibri" w:eastAsia="Calibri" w:hAnsi="Calibri" w:cs="Times New Roman"/>
                <w:sz w:val="20"/>
                <w:szCs w:val="20"/>
              </w:rPr>
              <w:t>ima pravilan rad nogu</w:t>
            </w:r>
          </w:p>
          <w:p w:rsidR="005740C7" w:rsidRDefault="005740C7" w:rsidP="005740C7">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w:t>
            </w:r>
            <w:r w:rsidR="008732F1">
              <w:rPr>
                <w:rFonts w:ascii="Calibri" w:eastAsia="Calibri" w:hAnsi="Calibri" w:cs="Times New Roman"/>
                <w:sz w:val="20"/>
                <w:szCs w:val="20"/>
              </w:rPr>
              <w:t>sposoban je bekendom i forhendom dodavati se preko mreže</w:t>
            </w:r>
          </w:p>
          <w:p w:rsidR="005740C7" w:rsidRDefault="005740C7" w:rsidP="005740C7">
            <w:pPr>
              <w:spacing w:after="0" w:line="240" w:lineRule="auto"/>
              <w:rPr>
                <w:rFonts w:ascii="Calibri" w:eastAsia="Calibri" w:hAnsi="Calibri" w:cs="Times New Roman"/>
                <w:sz w:val="20"/>
                <w:szCs w:val="20"/>
              </w:rPr>
            </w:pPr>
          </w:p>
        </w:tc>
        <w:tc>
          <w:tcPr>
            <w:tcW w:w="1188" w:type="dxa"/>
          </w:tcPr>
          <w:p w:rsidR="005740C7" w:rsidRDefault="005740C7" w:rsidP="005740C7">
            <w:pPr>
              <w:spacing w:line="240" w:lineRule="auto"/>
              <w:rPr>
                <w:sz w:val="20"/>
                <w:szCs w:val="20"/>
              </w:rPr>
            </w:pPr>
            <w:r>
              <w:rPr>
                <w:sz w:val="20"/>
                <w:szCs w:val="20"/>
              </w:rPr>
              <w:t xml:space="preserve">Učenik jedan od navedenih elemenata ocjenjivanja ne izvodi ispravno </w:t>
            </w:r>
          </w:p>
        </w:tc>
        <w:tc>
          <w:tcPr>
            <w:tcW w:w="1242" w:type="dxa"/>
          </w:tcPr>
          <w:p w:rsidR="005740C7" w:rsidRDefault="005740C7" w:rsidP="005740C7">
            <w:pPr>
              <w:spacing w:line="240" w:lineRule="auto"/>
              <w:rPr>
                <w:sz w:val="20"/>
                <w:szCs w:val="20"/>
              </w:rPr>
            </w:pPr>
            <w:r>
              <w:rPr>
                <w:sz w:val="20"/>
                <w:szCs w:val="20"/>
              </w:rPr>
              <w:t>Učenik dva navedena elementa ocjenjivanja ne izvodi ispravno</w:t>
            </w:r>
          </w:p>
        </w:tc>
        <w:tc>
          <w:tcPr>
            <w:tcW w:w="1223" w:type="dxa"/>
          </w:tcPr>
          <w:p w:rsidR="005740C7" w:rsidRDefault="005740C7" w:rsidP="005740C7">
            <w:pPr>
              <w:spacing w:line="240" w:lineRule="auto"/>
              <w:rPr>
                <w:sz w:val="20"/>
                <w:szCs w:val="20"/>
              </w:rPr>
            </w:pPr>
            <w:r>
              <w:rPr>
                <w:sz w:val="20"/>
                <w:szCs w:val="20"/>
              </w:rPr>
              <w:t>Učenik tri navedena elementa ocjenjivnja ne iz</w:t>
            </w:r>
            <w:r w:rsidR="008732F1">
              <w:rPr>
                <w:sz w:val="20"/>
                <w:szCs w:val="20"/>
              </w:rPr>
              <w:t>v</w:t>
            </w:r>
            <w:r>
              <w:rPr>
                <w:sz w:val="20"/>
                <w:szCs w:val="20"/>
              </w:rPr>
              <w:t>odi ispravno</w:t>
            </w:r>
          </w:p>
        </w:tc>
        <w:tc>
          <w:tcPr>
            <w:tcW w:w="1475" w:type="dxa"/>
          </w:tcPr>
          <w:p w:rsidR="005740C7" w:rsidRDefault="005740C7" w:rsidP="005740C7">
            <w:pPr>
              <w:spacing w:line="240" w:lineRule="auto"/>
              <w:rPr>
                <w:sz w:val="20"/>
                <w:szCs w:val="20"/>
              </w:rPr>
            </w:pPr>
            <w:r>
              <w:rPr>
                <w:sz w:val="20"/>
                <w:szCs w:val="20"/>
              </w:rPr>
              <w:t>Učenik sve elemente ocjenjivanja izvodi pogrešno</w:t>
            </w:r>
          </w:p>
        </w:tc>
      </w:tr>
      <w:tr w:rsidR="008732F1" w:rsidRPr="00822F41" w:rsidTr="00F86B1B">
        <w:tc>
          <w:tcPr>
            <w:tcW w:w="1991" w:type="dxa"/>
            <w:tcBorders>
              <w:top w:val="single" w:sz="4" w:space="0" w:color="auto"/>
              <w:left w:val="single" w:sz="4" w:space="0" w:color="auto"/>
              <w:bottom w:val="single" w:sz="4" w:space="0" w:color="auto"/>
              <w:right w:val="single" w:sz="4" w:space="0" w:color="auto"/>
            </w:tcBorders>
          </w:tcPr>
          <w:p w:rsidR="008732F1" w:rsidRDefault="008732F1" w:rsidP="008732F1">
            <w:pPr>
              <w:spacing w:after="0" w:line="240" w:lineRule="auto"/>
              <w:rPr>
                <w:rFonts w:ascii="Calibri" w:eastAsia="Calibri" w:hAnsi="Calibri" w:cs="Times New Roman"/>
                <w:sz w:val="24"/>
                <w:szCs w:val="24"/>
              </w:rPr>
            </w:pPr>
            <w:r w:rsidRPr="00564227">
              <w:rPr>
                <w:rFonts w:ascii="Calibri" w:eastAsia="Calibri" w:hAnsi="Calibri" w:cs="Times New Roman"/>
                <w:b/>
                <w:sz w:val="24"/>
                <w:szCs w:val="24"/>
              </w:rPr>
              <w:t>KOŠARKA</w:t>
            </w:r>
            <w:r>
              <w:rPr>
                <w:rFonts w:ascii="Calibri" w:eastAsia="Calibri" w:hAnsi="Calibri" w:cs="Times New Roman"/>
                <w:sz w:val="24"/>
                <w:szCs w:val="24"/>
              </w:rPr>
              <w:t xml:space="preserve"> </w:t>
            </w:r>
          </w:p>
          <w:p w:rsidR="008732F1" w:rsidRDefault="008732F1" w:rsidP="008732F1">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vođenje lopte s promjenom brzine i pravca kretanja </w:t>
            </w:r>
          </w:p>
        </w:tc>
        <w:tc>
          <w:tcPr>
            <w:tcW w:w="3337" w:type="dxa"/>
            <w:tcBorders>
              <w:top w:val="single" w:sz="4" w:space="0" w:color="auto"/>
              <w:left w:val="single" w:sz="4" w:space="0" w:color="auto"/>
              <w:bottom w:val="single" w:sz="4" w:space="0" w:color="auto"/>
              <w:right w:val="single" w:sz="4" w:space="0" w:color="auto"/>
            </w:tcBorders>
          </w:tcPr>
          <w:p w:rsidR="008732F1" w:rsidRDefault="008732F1" w:rsidP="008732F1">
            <w:pPr>
              <w:spacing w:after="0" w:line="240" w:lineRule="auto"/>
              <w:rPr>
                <w:rFonts w:ascii="Calibri" w:eastAsia="Calibri" w:hAnsi="Calibri" w:cs="Times New Roman"/>
                <w:sz w:val="20"/>
                <w:szCs w:val="20"/>
              </w:rPr>
            </w:pPr>
            <w:r w:rsidRPr="008732F1">
              <w:rPr>
                <w:rFonts w:ascii="Calibri" w:eastAsia="Calibri" w:hAnsi="Calibri" w:cs="Times New Roman"/>
                <w:sz w:val="20"/>
                <w:szCs w:val="20"/>
              </w:rPr>
              <w:t>-</w:t>
            </w:r>
            <w:r>
              <w:rPr>
                <w:rFonts w:ascii="Calibri" w:eastAsia="Calibri" w:hAnsi="Calibri" w:cs="Times New Roman"/>
                <w:sz w:val="20"/>
                <w:szCs w:val="20"/>
              </w:rPr>
              <w:t xml:space="preserve"> vodi loptu s obje ruke </w:t>
            </w:r>
          </w:p>
          <w:p w:rsidR="008732F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ima kontrolu nad loptom</w:t>
            </w:r>
          </w:p>
          <w:p w:rsidR="008732F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savladava slalom, promjenu tempa kretanja i promjenu ruke koja vodi loptu</w:t>
            </w:r>
          </w:p>
          <w:p w:rsidR="008732F1" w:rsidRPr="008732F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završava poligon bez da mu lopta pobjegne</w:t>
            </w:r>
          </w:p>
        </w:tc>
        <w:tc>
          <w:tcPr>
            <w:tcW w:w="1188" w:type="dxa"/>
          </w:tcPr>
          <w:p w:rsidR="008732F1" w:rsidRDefault="008732F1" w:rsidP="008732F1">
            <w:pPr>
              <w:spacing w:line="240" w:lineRule="auto"/>
              <w:rPr>
                <w:sz w:val="20"/>
                <w:szCs w:val="20"/>
              </w:rPr>
            </w:pPr>
            <w:r>
              <w:rPr>
                <w:sz w:val="20"/>
                <w:szCs w:val="20"/>
              </w:rPr>
              <w:t xml:space="preserve">Učenik jedan od navedenih elemenata ocjenjivanja ne izvodi ispravno </w:t>
            </w:r>
          </w:p>
        </w:tc>
        <w:tc>
          <w:tcPr>
            <w:tcW w:w="1242" w:type="dxa"/>
          </w:tcPr>
          <w:p w:rsidR="008732F1" w:rsidRDefault="008732F1" w:rsidP="008732F1">
            <w:pPr>
              <w:spacing w:line="240" w:lineRule="auto"/>
              <w:rPr>
                <w:sz w:val="20"/>
                <w:szCs w:val="20"/>
              </w:rPr>
            </w:pPr>
            <w:r>
              <w:rPr>
                <w:sz w:val="20"/>
                <w:szCs w:val="20"/>
              </w:rPr>
              <w:t>Učenik dva navedena elementa ocjenjivanja ne izvodi ispravno</w:t>
            </w:r>
          </w:p>
        </w:tc>
        <w:tc>
          <w:tcPr>
            <w:tcW w:w="1223" w:type="dxa"/>
          </w:tcPr>
          <w:p w:rsidR="008732F1" w:rsidRDefault="008732F1" w:rsidP="008732F1">
            <w:pPr>
              <w:spacing w:line="240" w:lineRule="auto"/>
              <w:rPr>
                <w:sz w:val="20"/>
                <w:szCs w:val="20"/>
              </w:rPr>
            </w:pPr>
            <w:r>
              <w:rPr>
                <w:sz w:val="20"/>
                <w:szCs w:val="20"/>
              </w:rPr>
              <w:t>Učenik tri navedena elementa ocjenjivnja ne izvodi ispravno</w:t>
            </w:r>
          </w:p>
        </w:tc>
        <w:tc>
          <w:tcPr>
            <w:tcW w:w="1475" w:type="dxa"/>
          </w:tcPr>
          <w:p w:rsidR="008732F1" w:rsidRDefault="008732F1" w:rsidP="008732F1">
            <w:pPr>
              <w:spacing w:line="240" w:lineRule="auto"/>
              <w:rPr>
                <w:sz w:val="20"/>
                <w:szCs w:val="20"/>
              </w:rPr>
            </w:pPr>
            <w:r>
              <w:rPr>
                <w:sz w:val="20"/>
                <w:szCs w:val="20"/>
              </w:rPr>
              <w:t>Učenik sve elemente ocjenjivanja izvodi pogrešno</w:t>
            </w:r>
          </w:p>
        </w:tc>
      </w:tr>
      <w:tr w:rsidR="008732F1" w:rsidRPr="00822F41" w:rsidTr="00F86B1B">
        <w:tc>
          <w:tcPr>
            <w:tcW w:w="1991" w:type="dxa"/>
            <w:tcBorders>
              <w:top w:val="single" w:sz="4" w:space="0" w:color="auto"/>
              <w:left w:val="single" w:sz="4" w:space="0" w:color="auto"/>
              <w:bottom w:val="single" w:sz="4" w:space="0" w:color="auto"/>
              <w:right w:val="single" w:sz="4" w:space="0" w:color="auto"/>
            </w:tcBorders>
          </w:tcPr>
          <w:p w:rsidR="008732F1" w:rsidRDefault="008732F1" w:rsidP="008732F1">
            <w:pPr>
              <w:spacing w:after="0" w:line="240" w:lineRule="auto"/>
              <w:rPr>
                <w:rFonts w:ascii="Calibri" w:eastAsia="Calibri" w:hAnsi="Calibri" w:cs="Times New Roman"/>
                <w:sz w:val="24"/>
                <w:szCs w:val="24"/>
              </w:rPr>
            </w:pPr>
            <w:r w:rsidRPr="003F2501">
              <w:rPr>
                <w:rFonts w:ascii="Calibri" w:eastAsia="Calibri" w:hAnsi="Calibri" w:cs="Times New Roman"/>
                <w:b/>
                <w:sz w:val="24"/>
                <w:szCs w:val="24"/>
              </w:rPr>
              <w:t>PRESKAKIVANJE VIJAČE</w:t>
            </w:r>
            <w:r>
              <w:rPr>
                <w:rFonts w:ascii="Calibri" w:eastAsia="Calibri" w:hAnsi="Calibri" w:cs="Times New Roman"/>
                <w:sz w:val="24"/>
                <w:szCs w:val="24"/>
              </w:rPr>
              <w:t xml:space="preserve"> </w:t>
            </w:r>
          </w:p>
          <w:p w:rsidR="008732F1" w:rsidRDefault="008732F1" w:rsidP="008732F1">
            <w:pPr>
              <w:spacing w:after="0" w:line="240" w:lineRule="auto"/>
              <w:rPr>
                <w:rFonts w:ascii="Calibri" w:eastAsia="Calibri" w:hAnsi="Calibri" w:cs="Times New Roman"/>
                <w:sz w:val="24"/>
                <w:szCs w:val="24"/>
              </w:rPr>
            </w:pPr>
            <w:r>
              <w:rPr>
                <w:rFonts w:ascii="Calibri" w:eastAsia="Calibri" w:hAnsi="Calibri" w:cs="Times New Roman"/>
                <w:sz w:val="24"/>
                <w:szCs w:val="24"/>
              </w:rPr>
              <w:t>– sunožno sa među poskokom</w:t>
            </w:r>
          </w:p>
        </w:tc>
        <w:tc>
          <w:tcPr>
            <w:tcW w:w="3337" w:type="dxa"/>
            <w:tcBorders>
              <w:top w:val="single" w:sz="4" w:space="0" w:color="auto"/>
              <w:left w:val="single" w:sz="4" w:space="0" w:color="auto"/>
              <w:bottom w:val="single" w:sz="4" w:space="0" w:color="auto"/>
              <w:right w:val="single" w:sz="4" w:space="0" w:color="auto"/>
            </w:tcBorders>
          </w:tcPr>
          <w:p w:rsidR="008732F1" w:rsidRDefault="008732F1" w:rsidP="008732F1">
            <w:pPr>
              <w:spacing w:after="0" w:line="240" w:lineRule="auto"/>
              <w:rPr>
                <w:rFonts w:ascii="Calibri" w:eastAsia="Calibri" w:hAnsi="Calibri" w:cs="Times New Roman"/>
                <w:sz w:val="20"/>
                <w:szCs w:val="20"/>
              </w:rPr>
            </w:pPr>
            <w:r w:rsidRPr="003F2501">
              <w:rPr>
                <w:rFonts w:ascii="Calibri" w:eastAsia="Calibri" w:hAnsi="Calibri" w:cs="Times New Roman"/>
                <w:sz w:val="20"/>
                <w:szCs w:val="20"/>
              </w:rPr>
              <w:t>-</w:t>
            </w:r>
            <w:r>
              <w:rPr>
                <w:rFonts w:ascii="Calibri" w:eastAsia="Calibri" w:hAnsi="Calibri" w:cs="Times New Roman"/>
                <w:sz w:val="20"/>
                <w:szCs w:val="20"/>
              </w:rPr>
              <w:t xml:space="preserve"> ispravan rad ruku (pokret iz zgloba šake)</w:t>
            </w:r>
          </w:p>
          <w:p w:rsidR="008732F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ispravan rad nogu (skok iz počučnja) i među poskok </w:t>
            </w:r>
          </w:p>
          <w:p w:rsidR="008732F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povezanost rada ruku i nogu</w:t>
            </w:r>
          </w:p>
          <w:p w:rsidR="008732F1" w:rsidRPr="003F2501" w:rsidRDefault="008732F1" w:rsidP="008732F1">
            <w:pPr>
              <w:spacing w:after="0" w:line="240" w:lineRule="auto"/>
              <w:rPr>
                <w:rFonts w:ascii="Calibri" w:eastAsia="Calibri" w:hAnsi="Calibri" w:cs="Times New Roman"/>
                <w:sz w:val="20"/>
                <w:szCs w:val="20"/>
              </w:rPr>
            </w:pPr>
            <w:r>
              <w:rPr>
                <w:rFonts w:ascii="Calibri" w:eastAsia="Calibri" w:hAnsi="Calibri" w:cs="Times New Roman"/>
                <w:sz w:val="20"/>
                <w:szCs w:val="20"/>
              </w:rPr>
              <w:t>- sposoban preskakivati vijaču bez da vijača zapinje za stopala</w:t>
            </w:r>
          </w:p>
        </w:tc>
        <w:tc>
          <w:tcPr>
            <w:tcW w:w="1188" w:type="dxa"/>
          </w:tcPr>
          <w:p w:rsidR="008732F1" w:rsidRDefault="008732F1" w:rsidP="008732F1">
            <w:pPr>
              <w:spacing w:line="240" w:lineRule="auto"/>
              <w:rPr>
                <w:sz w:val="20"/>
                <w:szCs w:val="20"/>
              </w:rPr>
            </w:pPr>
            <w:r>
              <w:rPr>
                <w:sz w:val="20"/>
                <w:szCs w:val="20"/>
              </w:rPr>
              <w:t xml:space="preserve">Učenik jedan od navedenih elemenata ocjenjivanja ne izvodi ispravno </w:t>
            </w:r>
          </w:p>
        </w:tc>
        <w:tc>
          <w:tcPr>
            <w:tcW w:w="1242" w:type="dxa"/>
          </w:tcPr>
          <w:p w:rsidR="008732F1" w:rsidRDefault="008732F1" w:rsidP="008732F1">
            <w:pPr>
              <w:spacing w:line="240" w:lineRule="auto"/>
              <w:rPr>
                <w:sz w:val="20"/>
                <w:szCs w:val="20"/>
              </w:rPr>
            </w:pPr>
            <w:r>
              <w:rPr>
                <w:sz w:val="20"/>
                <w:szCs w:val="20"/>
              </w:rPr>
              <w:t>Učenik dva navedena elementa ocjenjivanja ne izvodi ispravno</w:t>
            </w:r>
          </w:p>
        </w:tc>
        <w:tc>
          <w:tcPr>
            <w:tcW w:w="1223" w:type="dxa"/>
          </w:tcPr>
          <w:p w:rsidR="008732F1" w:rsidRDefault="008732F1" w:rsidP="008732F1">
            <w:pPr>
              <w:spacing w:line="240" w:lineRule="auto"/>
              <w:rPr>
                <w:sz w:val="20"/>
                <w:szCs w:val="20"/>
              </w:rPr>
            </w:pPr>
            <w:r>
              <w:rPr>
                <w:sz w:val="20"/>
                <w:szCs w:val="20"/>
              </w:rPr>
              <w:t>Učenik tri navedena elementa ocjenjivnja ne izvodi ispravno</w:t>
            </w:r>
          </w:p>
        </w:tc>
        <w:tc>
          <w:tcPr>
            <w:tcW w:w="1475" w:type="dxa"/>
          </w:tcPr>
          <w:p w:rsidR="008732F1" w:rsidRDefault="008732F1" w:rsidP="008732F1">
            <w:pPr>
              <w:spacing w:line="240" w:lineRule="auto"/>
              <w:rPr>
                <w:sz w:val="20"/>
                <w:szCs w:val="20"/>
              </w:rPr>
            </w:pPr>
            <w:r>
              <w:rPr>
                <w:sz w:val="20"/>
                <w:szCs w:val="20"/>
              </w:rPr>
              <w:t>Učenik sve elemente ocjenjivanja izvodi pogrešno</w:t>
            </w:r>
          </w:p>
        </w:tc>
      </w:tr>
    </w:tbl>
    <w:p w:rsidR="00822F41" w:rsidRDefault="00822F41" w:rsidP="00822F41">
      <w:pPr>
        <w:rPr>
          <w:rFonts w:ascii="Calibri" w:eastAsia="Calibri" w:hAnsi="Calibri" w:cs="Times New Roman"/>
          <w:sz w:val="20"/>
          <w:szCs w:val="20"/>
        </w:rPr>
      </w:pPr>
    </w:p>
    <w:p w:rsidR="00822F41" w:rsidRDefault="00822F41" w:rsidP="00822F41">
      <w:pPr>
        <w:spacing w:after="0" w:line="240" w:lineRule="auto"/>
        <w:rPr>
          <w:rFonts w:ascii="Times New Roman" w:eastAsia="Times New Roman" w:hAnsi="Times New Roman" w:cs="Times New Roman"/>
          <w:b/>
          <w:sz w:val="24"/>
          <w:szCs w:val="24"/>
          <w:lang w:eastAsia="hr-HR"/>
        </w:rPr>
      </w:pPr>
      <w:r w:rsidRPr="00822F41">
        <w:rPr>
          <w:rFonts w:ascii="Times New Roman" w:eastAsia="Times New Roman" w:hAnsi="Times New Roman" w:cs="Times New Roman"/>
          <w:b/>
          <w:sz w:val="24"/>
          <w:szCs w:val="24"/>
          <w:lang w:eastAsia="hr-HR"/>
        </w:rPr>
        <w:lastRenderedPageBreak/>
        <w:t>KRITERIJI OCJENJIVANJA MOTORIČKIH ZNANJA ZA SEDMI RAZRED</w:t>
      </w:r>
    </w:p>
    <w:p w:rsidR="00897374" w:rsidRPr="00822F41" w:rsidRDefault="00897374" w:rsidP="00822F41">
      <w:pPr>
        <w:spacing w:after="0" w:line="240" w:lineRule="auto"/>
        <w:rPr>
          <w:rFonts w:ascii="Times New Roman" w:eastAsia="Times New Roman" w:hAnsi="Times New Roman" w:cs="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3129"/>
        <w:gridCol w:w="1371"/>
        <w:gridCol w:w="1322"/>
        <w:gridCol w:w="1276"/>
        <w:gridCol w:w="1530"/>
      </w:tblGrid>
      <w:tr w:rsidR="00EB27E9" w:rsidRPr="00822F41" w:rsidTr="005B2366">
        <w:tc>
          <w:tcPr>
            <w:tcW w:w="1828"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3129"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371"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322"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tcPr>
          <w:p w:rsidR="00EB27E9" w:rsidRPr="00F86B1B" w:rsidRDefault="00EB27E9" w:rsidP="00EB27E9">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EB27E9" w:rsidRPr="00822F41" w:rsidTr="008430C0">
        <w:trPr>
          <w:trHeight w:val="1869"/>
        </w:trPr>
        <w:tc>
          <w:tcPr>
            <w:tcW w:w="1828" w:type="dxa"/>
          </w:tcPr>
          <w:p w:rsidR="00EB27E9" w:rsidRDefault="00EB27E9" w:rsidP="00EB27E9">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ŠKOLA TRČANJA</w:t>
            </w:r>
          </w:p>
          <w:p w:rsidR="00EB27E9" w:rsidRPr="00EB27E9" w:rsidRDefault="00EB27E9" w:rsidP="00EB27E9">
            <w:pPr>
              <w:spacing w:after="0" w:line="240" w:lineRule="auto"/>
              <w:rPr>
                <w:rFonts w:ascii="Times New Roman" w:eastAsia="Times New Roman" w:hAnsi="Times New Roman" w:cs="Times New Roman"/>
                <w:sz w:val="20"/>
                <w:szCs w:val="20"/>
                <w:lang w:eastAsia="hr-HR"/>
              </w:rPr>
            </w:pPr>
            <w:r w:rsidRPr="00EB27E9">
              <w:rPr>
                <w:rFonts w:ascii="Times New Roman" w:eastAsia="Times New Roman" w:hAnsi="Times New Roman" w:cs="Times New Roman"/>
                <w:b/>
                <w:sz w:val="20"/>
                <w:szCs w:val="20"/>
                <w:lang w:eastAsia="hr-HR"/>
              </w:rPr>
              <w:t>-</w:t>
            </w:r>
            <w:r>
              <w:rPr>
                <w:rFonts w:ascii="Times New Roman" w:eastAsia="Times New Roman" w:hAnsi="Times New Roman" w:cs="Times New Roman"/>
                <w:sz w:val="20"/>
                <w:szCs w:val="20"/>
                <w:lang w:eastAsia="hr-HR"/>
              </w:rPr>
              <w:t xml:space="preserve"> skokovi s noge na nogu</w:t>
            </w:r>
          </w:p>
        </w:tc>
        <w:tc>
          <w:tcPr>
            <w:tcW w:w="3129" w:type="dxa"/>
          </w:tcPr>
          <w:p w:rsidR="00EB27E9" w:rsidRPr="00FC6163" w:rsidRDefault="00EB27E9" w:rsidP="008430C0">
            <w:pPr>
              <w:spacing w:line="240" w:lineRule="auto"/>
              <w:rPr>
                <w:sz w:val="20"/>
                <w:szCs w:val="20"/>
              </w:rPr>
            </w:pPr>
            <w:r w:rsidRPr="00FC6163">
              <w:rPr>
                <w:sz w:val="20"/>
                <w:szCs w:val="20"/>
              </w:rPr>
              <w:t>-</w:t>
            </w:r>
            <w:r>
              <w:rPr>
                <w:sz w:val="20"/>
                <w:szCs w:val="20"/>
              </w:rPr>
              <w:t xml:space="preserve"> </w:t>
            </w:r>
            <w:r w:rsidR="00DD4639">
              <w:rPr>
                <w:sz w:val="20"/>
                <w:szCs w:val="20"/>
              </w:rPr>
              <w:t>pravilan</w:t>
            </w:r>
            <w:r w:rsidRPr="00FC6163">
              <w:rPr>
                <w:sz w:val="20"/>
                <w:szCs w:val="20"/>
              </w:rPr>
              <w:t xml:space="preserve"> </w:t>
            </w:r>
            <w:r w:rsidR="00DD4639">
              <w:rPr>
                <w:sz w:val="20"/>
                <w:szCs w:val="20"/>
              </w:rPr>
              <w:t>redoslijed pokreta nogu</w:t>
            </w:r>
            <w:r>
              <w:rPr>
                <w:sz w:val="20"/>
                <w:szCs w:val="20"/>
              </w:rPr>
              <w:t xml:space="preserve"> </w:t>
            </w:r>
            <w:r w:rsidRPr="00FC6163">
              <w:rPr>
                <w:sz w:val="20"/>
                <w:szCs w:val="20"/>
              </w:rPr>
              <w:t>(</w:t>
            </w:r>
            <w:r>
              <w:rPr>
                <w:sz w:val="20"/>
                <w:szCs w:val="20"/>
              </w:rPr>
              <w:t>podizanje koljenja</w:t>
            </w:r>
            <w:r w:rsidR="00902FF6">
              <w:rPr>
                <w:sz w:val="20"/>
                <w:szCs w:val="20"/>
              </w:rPr>
              <w:t xml:space="preserve"> uz istovremen odraz</w:t>
            </w:r>
            <w:r w:rsidRPr="00FC6163">
              <w:rPr>
                <w:sz w:val="20"/>
                <w:szCs w:val="20"/>
              </w:rPr>
              <w:t>)</w:t>
            </w:r>
            <w:r>
              <w:rPr>
                <w:sz w:val="20"/>
                <w:szCs w:val="20"/>
              </w:rPr>
              <w:t xml:space="preserve">                         </w:t>
            </w:r>
            <w:r w:rsidR="00902FF6">
              <w:rPr>
                <w:sz w:val="20"/>
                <w:szCs w:val="20"/>
              </w:rPr>
              <w:br/>
            </w:r>
            <w:r>
              <w:rPr>
                <w:sz w:val="20"/>
                <w:szCs w:val="20"/>
              </w:rPr>
              <w:t>-</w:t>
            </w:r>
            <w:r w:rsidR="00902FF6">
              <w:rPr>
                <w:sz w:val="20"/>
                <w:szCs w:val="20"/>
              </w:rPr>
              <w:t xml:space="preserve"> </w:t>
            </w:r>
            <w:r>
              <w:rPr>
                <w:sz w:val="20"/>
                <w:szCs w:val="20"/>
              </w:rPr>
              <w:t>rad ruku usklađen sa radom nogu</w:t>
            </w:r>
            <w:r>
              <w:rPr>
                <w:sz w:val="20"/>
                <w:szCs w:val="20"/>
              </w:rPr>
              <w:br/>
              <w:t>- ispravan položaj tijela (trup blago nagnut naprijed)</w:t>
            </w:r>
            <w:r w:rsidR="00DD4639">
              <w:rPr>
                <w:sz w:val="20"/>
                <w:szCs w:val="20"/>
              </w:rPr>
              <w:br/>
              <w:t xml:space="preserve">- </w:t>
            </w:r>
            <w:r w:rsidR="00902FF6">
              <w:rPr>
                <w:sz w:val="20"/>
                <w:szCs w:val="20"/>
              </w:rPr>
              <w:t>naglašena faza leta</w:t>
            </w:r>
          </w:p>
        </w:tc>
        <w:tc>
          <w:tcPr>
            <w:tcW w:w="1371" w:type="dxa"/>
          </w:tcPr>
          <w:p w:rsidR="00EB27E9" w:rsidRDefault="00EB27E9" w:rsidP="00EB27E9">
            <w:pPr>
              <w:spacing w:line="240" w:lineRule="auto"/>
              <w:rPr>
                <w:sz w:val="20"/>
                <w:szCs w:val="20"/>
              </w:rPr>
            </w:pPr>
            <w:r>
              <w:rPr>
                <w:sz w:val="20"/>
                <w:szCs w:val="20"/>
              </w:rPr>
              <w:t xml:space="preserve">Učenik jedan od navedenih elemenata ocjenjivanja ne izvodi ispravno </w:t>
            </w:r>
          </w:p>
        </w:tc>
        <w:tc>
          <w:tcPr>
            <w:tcW w:w="1322" w:type="dxa"/>
          </w:tcPr>
          <w:p w:rsidR="00EB27E9" w:rsidRDefault="00EB27E9" w:rsidP="00EB27E9">
            <w:pPr>
              <w:spacing w:line="240" w:lineRule="auto"/>
              <w:rPr>
                <w:sz w:val="20"/>
                <w:szCs w:val="20"/>
              </w:rPr>
            </w:pPr>
            <w:r>
              <w:rPr>
                <w:sz w:val="20"/>
                <w:szCs w:val="20"/>
              </w:rPr>
              <w:t>Učenik dva navedena elementa ocjenjivanja ne izvodi ispravno</w:t>
            </w:r>
          </w:p>
        </w:tc>
        <w:tc>
          <w:tcPr>
            <w:tcW w:w="1276" w:type="dxa"/>
          </w:tcPr>
          <w:p w:rsidR="00EB27E9" w:rsidRDefault="00EB27E9" w:rsidP="00EB27E9">
            <w:pPr>
              <w:spacing w:line="240" w:lineRule="auto"/>
              <w:rPr>
                <w:sz w:val="20"/>
                <w:szCs w:val="20"/>
              </w:rPr>
            </w:pPr>
            <w:r>
              <w:rPr>
                <w:sz w:val="20"/>
                <w:szCs w:val="20"/>
              </w:rPr>
              <w:t>Učenik tri navedena elementa ocjenjivnja ne izvodi ispravno</w:t>
            </w:r>
          </w:p>
        </w:tc>
        <w:tc>
          <w:tcPr>
            <w:tcW w:w="1530" w:type="dxa"/>
          </w:tcPr>
          <w:p w:rsidR="00EB27E9" w:rsidRDefault="00EB27E9" w:rsidP="00EB27E9">
            <w:pPr>
              <w:spacing w:line="240" w:lineRule="auto"/>
              <w:rPr>
                <w:sz w:val="20"/>
                <w:szCs w:val="20"/>
              </w:rPr>
            </w:pPr>
            <w:r>
              <w:rPr>
                <w:sz w:val="20"/>
                <w:szCs w:val="20"/>
              </w:rPr>
              <w:t>Učenik sve elemente ocjenjivanja izvodi pogrešno</w:t>
            </w:r>
          </w:p>
        </w:tc>
      </w:tr>
      <w:tr w:rsidR="00DD4639" w:rsidRPr="00822F41" w:rsidTr="005B2366">
        <w:tc>
          <w:tcPr>
            <w:tcW w:w="1828" w:type="dxa"/>
          </w:tcPr>
          <w:p w:rsidR="00DD4639" w:rsidRDefault="00DD4639" w:rsidP="00DD4639">
            <w:pPr>
              <w:spacing w:after="0" w:line="240" w:lineRule="auto"/>
              <w:rPr>
                <w:rFonts w:ascii="Times New Roman" w:eastAsia="Times New Roman" w:hAnsi="Times New Roman" w:cs="Times New Roman"/>
                <w:b/>
                <w:sz w:val="20"/>
                <w:szCs w:val="20"/>
                <w:lang w:eastAsia="hr-HR"/>
              </w:rPr>
            </w:pPr>
            <w:r w:rsidRPr="00DD4639">
              <w:rPr>
                <w:rFonts w:ascii="Times New Roman" w:eastAsia="Times New Roman" w:hAnsi="Times New Roman" w:cs="Times New Roman"/>
                <w:b/>
                <w:sz w:val="20"/>
                <w:szCs w:val="20"/>
                <w:lang w:eastAsia="hr-HR"/>
              </w:rPr>
              <w:t>ODBOJKA</w:t>
            </w:r>
          </w:p>
          <w:p w:rsidR="00DD4639" w:rsidRPr="00DD4639" w:rsidRDefault="00DD4639" w:rsidP="00DD4639">
            <w:pPr>
              <w:spacing w:after="0" w:line="240" w:lineRule="auto"/>
              <w:rPr>
                <w:rFonts w:ascii="Times New Roman" w:eastAsia="Times New Roman" w:hAnsi="Times New Roman" w:cs="Times New Roman"/>
                <w:sz w:val="20"/>
                <w:szCs w:val="20"/>
                <w:lang w:eastAsia="hr-HR"/>
              </w:rPr>
            </w:pPr>
            <w:r w:rsidRPr="00DD4639">
              <w:rPr>
                <w:rFonts w:ascii="Times New Roman" w:eastAsia="Times New Roman" w:hAnsi="Times New Roman" w:cs="Times New Roman"/>
                <w:b/>
                <w:sz w:val="20"/>
                <w:szCs w:val="20"/>
                <w:lang w:eastAsia="hr-HR"/>
              </w:rPr>
              <w:t>-</w:t>
            </w:r>
            <w:r>
              <w:rPr>
                <w:rFonts w:ascii="Times New Roman" w:eastAsia="Times New Roman" w:hAnsi="Times New Roman" w:cs="Times New Roman"/>
                <w:b/>
                <w:sz w:val="20"/>
                <w:szCs w:val="20"/>
                <w:lang w:eastAsia="hr-HR"/>
              </w:rPr>
              <w:t xml:space="preserve"> </w:t>
            </w:r>
            <w:r>
              <w:rPr>
                <w:rFonts w:ascii="Times New Roman" w:eastAsia="Times New Roman" w:hAnsi="Times New Roman" w:cs="Times New Roman"/>
                <w:sz w:val="20"/>
                <w:szCs w:val="20"/>
                <w:lang w:eastAsia="hr-HR"/>
              </w:rPr>
              <w:t>gornji servis bez rotacije „leleujavi servis“</w:t>
            </w:r>
          </w:p>
        </w:tc>
        <w:tc>
          <w:tcPr>
            <w:tcW w:w="3129" w:type="dxa"/>
          </w:tcPr>
          <w:p w:rsidR="00DD4639" w:rsidRDefault="00DD4639" w:rsidP="00DD463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stav (osnovni položaj tijela prije sevisa)</w:t>
            </w:r>
          </w:p>
          <w:p w:rsidR="00DD4639" w:rsidRDefault="00DD4639" w:rsidP="00DD463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pravilno podbacuje loptu </w:t>
            </w:r>
          </w:p>
          <w:p w:rsidR="00DD4639" w:rsidRDefault="00DD4639" w:rsidP="00DD463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pravilan zamah, udara loptu donjim dijelom dlana</w:t>
            </w:r>
          </w:p>
          <w:p w:rsidR="00DD4639" w:rsidRPr="00897374" w:rsidRDefault="00DD4639" w:rsidP="00DD463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zaustavlja ruku nakon udarca</w:t>
            </w:r>
          </w:p>
        </w:tc>
        <w:tc>
          <w:tcPr>
            <w:tcW w:w="1371" w:type="dxa"/>
          </w:tcPr>
          <w:p w:rsidR="00DD4639" w:rsidRDefault="00DD4639" w:rsidP="00DD4639">
            <w:pPr>
              <w:spacing w:line="240" w:lineRule="auto"/>
              <w:rPr>
                <w:sz w:val="20"/>
                <w:szCs w:val="20"/>
              </w:rPr>
            </w:pPr>
            <w:r>
              <w:rPr>
                <w:sz w:val="20"/>
                <w:szCs w:val="20"/>
              </w:rPr>
              <w:t xml:space="preserve">Učenik jedan od navedenih elemenata ocjenjivanja ne izvodi ispravno </w:t>
            </w:r>
          </w:p>
        </w:tc>
        <w:tc>
          <w:tcPr>
            <w:tcW w:w="1322" w:type="dxa"/>
          </w:tcPr>
          <w:p w:rsidR="00DD4639" w:rsidRDefault="00DD4639" w:rsidP="00DD4639">
            <w:pPr>
              <w:spacing w:line="240" w:lineRule="auto"/>
              <w:rPr>
                <w:sz w:val="20"/>
                <w:szCs w:val="20"/>
              </w:rPr>
            </w:pPr>
            <w:r>
              <w:rPr>
                <w:sz w:val="20"/>
                <w:szCs w:val="20"/>
              </w:rPr>
              <w:t>Učenik dva navedena elementa ocjenjivanja ne izvodi ispravno</w:t>
            </w:r>
          </w:p>
        </w:tc>
        <w:tc>
          <w:tcPr>
            <w:tcW w:w="1276" w:type="dxa"/>
          </w:tcPr>
          <w:p w:rsidR="00DD4639" w:rsidRDefault="00DD4639" w:rsidP="00DD4639">
            <w:pPr>
              <w:spacing w:line="240" w:lineRule="auto"/>
              <w:rPr>
                <w:sz w:val="20"/>
                <w:szCs w:val="20"/>
              </w:rPr>
            </w:pPr>
            <w:r>
              <w:rPr>
                <w:sz w:val="20"/>
                <w:szCs w:val="20"/>
              </w:rPr>
              <w:t>Učenik tri navedena elementa ocjenjivnja ne izvodi ispravno</w:t>
            </w:r>
          </w:p>
        </w:tc>
        <w:tc>
          <w:tcPr>
            <w:tcW w:w="1530" w:type="dxa"/>
          </w:tcPr>
          <w:p w:rsidR="00DD4639" w:rsidRDefault="00DD4639" w:rsidP="00DD4639">
            <w:pPr>
              <w:spacing w:line="240" w:lineRule="auto"/>
              <w:rPr>
                <w:sz w:val="20"/>
                <w:szCs w:val="20"/>
              </w:rPr>
            </w:pPr>
            <w:r>
              <w:rPr>
                <w:sz w:val="20"/>
                <w:szCs w:val="20"/>
              </w:rPr>
              <w:t>Učenik sve elemente ocjenjivanja izvodi pogrešno</w:t>
            </w:r>
          </w:p>
        </w:tc>
      </w:tr>
      <w:tr w:rsidR="005B2366" w:rsidRPr="00822F41" w:rsidTr="005B2366">
        <w:tc>
          <w:tcPr>
            <w:tcW w:w="1828" w:type="dxa"/>
          </w:tcPr>
          <w:p w:rsidR="005B2366" w:rsidRDefault="005B2366" w:rsidP="005B236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GIMNASTIKA</w:t>
            </w:r>
          </w:p>
          <w:p w:rsidR="005B2366" w:rsidRPr="00DD4639" w:rsidRDefault="005B2366" w:rsidP="005B2366">
            <w:pPr>
              <w:spacing w:after="0" w:line="240" w:lineRule="auto"/>
              <w:rPr>
                <w:rFonts w:ascii="Times New Roman" w:eastAsia="Times New Roman" w:hAnsi="Times New Roman" w:cs="Times New Roman"/>
                <w:sz w:val="20"/>
                <w:szCs w:val="20"/>
                <w:lang w:eastAsia="hr-HR"/>
              </w:rPr>
            </w:pPr>
            <w:r w:rsidRPr="00DD4639">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 xml:space="preserve"> premet strance</w:t>
            </w:r>
          </w:p>
        </w:tc>
        <w:tc>
          <w:tcPr>
            <w:tcW w:w="3129" w:type="dxa"/>
          </w:tcPr>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stav (osnovni položaj tijela prije izvođenja premeta)</w:t>
            </w:r>
          </w:p>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ruke pružene u laktu idu na strunjaču</w:t>
            </w:r>
          </w:p>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noge su pružene u koljenu za vrijeme izvođenja</w:t>
            </w:r>
          </w:p>
          <w:p w:rsidR="005B2366" w:rsidRPr="00822F41"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izvodi premet pravocrtno bez gubljenja ravnoteže</w:t>
            </w:r>
          </w:p>
        </w:tc>
        <w:tc>
          <w:tcPr>
            <w:tcW w:w="1371" w:type="dxa"/>
          </w:tcPr>
          <w:p w:rsidR="005B2366" w:rsidRDefault="005B2366" w:rsidP="005B2366">
            <w:pPr>
              <w:spacing w:line="240" w:lineRule="auto"/>
              <w:rPr>
                <w:sz w:val="20"/>
                <w:szCs w:val="20"/>
              </w:rPr>
            </w:pPr>
            <w:r>
              <w:rPr>
                <w:sz w:val="20"/>
                <w:szCs w:val="20"/>
              </w:rPr>
              <w:t xml:space="preserve">Učenik jedan od navedenih elemenata ocjenjivanja ne izvodi ispravno </w:t>
            </w:r>
          </w:p>
        </w:tc>
        <w:tc>
          <w:tcPr>
            <w:tcW w:w="1322" w:type="dxa"/>
          </w:tcPr>
          <w:p w:rsidR="005B2366" w:rsidRDefault="005B2366" w:rsidP="005B2366">
            <w:pPr>
              <w:spacing w:line="240" w:lineRule="auto"/>
              <w:rPr>
                <w:sz w:val="20"/>
                <w:szCs w:val="20"/>
              </w:rPr>
            </w:pPr>
            <w:r>
              <w:rPr>
                <w:sz w:val="20"/>
                <w:szCs w:val="20"/>
              </w:rPr>
              <w:t>Učenik dva navedena elementa ocjenjivanja ne izvodi ispravno</w:t>
            </w:r>
          </w:p>
        </w:tc>
        <w:tc>
          <w:tcPr>
            <w:tcW w:w="1276" w:type="dxa"/>
          </w:tcPr>
          <w:p w:rsidR="005B2366" w:rsidRDefault="005B2366" w:rsidP="005B2366">
            <w:pPr>
              <w:spacing w:line="240" w:lineRule="auto"/>
              <w:rPr>
                <w:sz w:val="20"/>
                <w:szCs w:val="20"/>
              </w:rPr>
            </w:pPr>
            <w:r>
              <w:rPr>
                <w:sz w:val="20"/>
                <w:szCs w:val="20"/>
              </w:rPr>
              <w:t>Učenik tri navedena elementa ocjenjivnja ne izvodi ispravno</w:t>
            </w:r>
          </w:p>
        </w:tc>
        <w:tc>
          <w:tcPr>
            <w:tcW w:w="1530" w:type="dxa"/>
          </w:tcPr>
          <w:p w:rsidR="005B2366" w:rsidRDefault="005B2366" w:rsidP="005B2366">
            <w:pPr>
              <w:spacing w:line="240" w:lineRule="auto"/>
              <w:rPr>
                <w:sz w:val="20"/>
                <w:szCs w:val="20"/>
              </w:rPr>
            </w:pPr>
            <w:r>
              <w:rPr>
                <w:sz w:val="20"/>
                <w:szCs w:val="20"/>
              </w:rPr>
              <w:t>Učenik sve elemente ocjenjivanja izvodi pogrešno</w:t>
            </w:r>
          </w:p>
        </w:tc>
      </w:tr>
      <w:tr w:rsidR="005B2366" w:rsidRPr="00822F41" w:rsidTr="005B2366">
        <w:tc>
          <w:tcPr>
            <w:tcW w:w="1828" w:type="dxa"/>
          </w:tcPr>
          <w:p w:rsidR="005B2366" w:rsidRDefault="005B2366" w:rsidP="005B236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BADMINTON</w:t>
            </w:r>
          </w:p>
          <w:p w:rsidR="005B2366" w:rsidRPr="005B2366" w:rsidRDefault="005B2366" w:rsidP="005B2366">
            <w:pPr>
              <w:spacing w:after="0" w:line="240" w:lineRule="auto"/>
              <w:rPr>
                <w:rFonts w:ascii="Times New Roman" w:eastAsia="Times New Roman" w:hAnsi="Times New Roman" w:cs="Times New Roman"/>
                <w:sz w:val="20"/>
                <w:szCs w:val="20"/>
                <w:lang w:eastAsia="hr-HR"/>
              </w:rPr>
            </w:pPr>
            <w:r w:rsidRPr="005B2366">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 xml:space="preserve"> kratka loptica na mreži</w:t>
            </w:r>
          </w:p>
        </w:tc>
        <w:tc>
          <w:tcPr>
            <w:tcW w:w="3129" w:type="dxa"/>
          </w:tcPr>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poznaje osnovni stav </w:t>
            </w:r>
          </w:p>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badminton kretanje</w:t>
            </w:r>
          </w:p>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drži reket</w:t>
            </w:r>
          </w:p>
          <w:p w:rsidR="005B2366" w:rsidRPr="00822F41"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prepoznaje situaciju u igri i zna odigrati kratku lopticu na mreži</w:t>
            </w:r>
          </w:p>
        </w:tc>
        <w:tc>
          <w:tcPr>
            <w:tcW w:w="1371" w:type="dxa"/>
          </w:tcPr>
          <w:p w:rsidR="005B2366" w:rsidRDefault="005B2366" w:rsidP="005B2366">
            <w:pPr>
              <w:spacing w:line="240" w:lineRule="auto"/>
              <w:rPr>
                <w:sz w:val="20"/>
                <w:szCs w:val="20"/>
              </w:rPr>
            </w:pPr>
            <w:r>
              <w:rPr>
                <w:sz w:val="20"/>
                <w:szCs w:val="20"/>
              </w:rPr>
              <w:t xml:space="preserve">Učenik jedan od navedenih elemenata ocjenjivanja ne izvodi ispravno </w:t>
            </w:r>
          </w:p>
        </w:tc>
        <w:tc>
          <w:tcPr>
            <w:tcW w:w="1322" w:type="dxa"/>
          </w:tcPr>
          <w:p w:rsidR="005B2366" w:rsidRDefault="005B2366" w:rsidP="005B2366">
            <w:pPr>
              <w:spacing w:line="240" w:lineRule="auto"/>
              <w:rPr>
                <w:sz w:val="20"/>
                <w:szCs w:val="20"/>
              </w:rPr>
            </w:pPr>
            <w:r>
              <w:rPr>
                <w:sz w:val="20"/>
                <w:szCs w:val="20"/>
              </w:rPr>
              <w:t>Učenik dva navedena elementa ocjenjivanja ne izvodi ispravno</w:t>
            </w:r>
          </w:p>
        </w:tc>
        <w:tc>
          <w:tcPr>
            <w:tcW w:w="1276" w:type="dxa"/>
          </w:tcPr>
          <w:p w:rsidR="005B2366" w:rsidRDefault="005B2366" w:rsidP="005B2366">
            <w:pPr>
              <w:spacing w:line="240" w:lineRule="auto"/>
              <w:rPr>
                <w:sz w:val="20"/>
                <w:szCs w:val="20"/>
              </w:rPr>
            </w:pPr>
            <w:r>
              <w:rPr>
                <w:sz w:val="20"/>
                <w:szCs w:val="20"/>
              </w:rPr>
              <w:t>Učenik tri navedena elementa ocjenjivnja ne izvodi ispravno</w:t>
            </w:r>
          </w:p>
        </w:tc>
        <w:tc>
          <w:tcPr>
            <w:tcW w:w="1530" w:type="dxa"/>
          </w:tcPr>
          <w:p w:rsidR="005B2366" w:rsidRDefault="005B2366" w:rsidP="005B2366">
            <w:pPr>
              <w:spacing w:line="240" w:lineRule="auto"/>
              <w:rPr>
                <w:sz w:val="20"/>
                <w:szCs w:val="20"/>
              </w:rPr>
            </w:pPr>
            <w:r>
              <w:rPr>
                <w:sz w:val="20"/>
                <w:szCs w:val="20"/>
              </w:rPr>
              <w:t>Učenik sve elemente ocjenjivanja izvodi pogrešno</w:t>
            </w:r>
          </w:p>
        </w:tc>
      </w:tr>
      <w:tr w:rsidR="005B2366" w:rsidRPr="00822F41" w:rsidTr="005B2366">
        <w:tc>
          <w:tcPr>
            <w:tcW w:w="1828" w:type="dxa"/>
          </w:tcPr>
          <w:p w:rsidR="005B2366" w:rsidRDefault="005B2366" w:rsidP="005B236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STOLNI TENIS</w:t>
            </w:r>
          </w:p>
          <w:p w:rsidR="005B2366" w:rsidRPr="005B2366" w:rsidRDefault="005B2366" w:rsidP="005B2366">
            <w:pPr>
              <w:spacing w:after="0" w:line="240" w:lineRule="auto"/>
              <w:rPr>
                <w:rFonts w:ascii="Times New Roman" w:eastAsia="Times New Roman" w:hAnsi="Times New Roman" w:cs="Times New Roman"/>
                <w:sz w:val="20"/>
                <w:szCs w:val="20"/>
                <w:lang w:eastAsia="hr-HR"/>
              </w:rPr>
            </w:pPr>
            <w:r w:rsidRPr="005B2366">
              <w:rPr>
                <w:rFonts w:ascii="Times New Roman" w:eastAsia="Times New Roman" w:hAnsi="Times New Roman" w:cs="Times New Roman"/>
                <w:b/>
                <w:sz w:val="20"/>
                <w:szCs w:val="20"/>
                <w:lang w:eastAsia="hr-HR"/>
              </w:rPr>
              <w:t>-</w:t>
            </w:r>
            <w:r>
              <w:rPr>
                <w:rFonts w:ascii="Times New Roman" w:eastAsia="Times New Roman" w:hAnsi="Times New Roman" w:cs="Times New Roman"/>
                <w:sz w:val="20"/>
                <w:szCs w:val="20"/>
                <w:lang w:eastAsia="hr-HR"/>
              </w:rPr>
              <w:t xml:space="preserve"> servis s rotacijom</w:t>
            </w:r>
          </w:p>
        </w:tc>
        <w:tc>
          <w:tcPr>
            <w:tcW w:w="3129" w:type="dxa"/>
          </w:tcPr>
          <w:p w:rsidR="005B2366" w:rsidRDefault="005B2366" w:rsidP="005B2366">
            <w:pPr>
              <w:spacing w:after="0" w:line="240" w:lineRule="auto"/>
              <w:rPr>
                <w:rFonts w:ascii="Calibri" w:eastAsia="Calibri" w:hAnsi="Calibri" w:cs="Times New Roman"/>
                <w:sz w:val="20"/>
                <w:szCs w:val="20"/>
              </w:rPr>
            </w:pPr>
            <w:r w:rsidRPr="00564227">
              <w:rPr>
                <w:rFonts w:ascii="Calibri" w:eastAsia="Calibri" w:hAnsi="Calibri" w:cs="Times New Roman"/>
                <w:sz w:val="20"/>
                <w:szCs w:val="20"/>
              </w:rPr>
              <w:t>-</w:t>
            </w:r>
            <w:r>
              <w:rPr>
                <w:rFonts w:ascii="Calibri" w:eastAsia="Calibri" w:hAnsi="Calibri" w:cs="Times New Roman"/>
                <w:sz w:val="20"/>
                <w:szCs w:val="20"/>
              </w:rPr>
              <w:t xml:space="preserve"> </w:t>
            </w:r>
            <w:r w:rsidRPr="00564227">
              <w:rPr>
                <w:rFonts w:ascii="Calibri" w:eastAsia="Calibri" w:hAnsi="Calibri" w:cs="Times New Roman"/>
                <w:sz w:val="20"/>
                <w:szCs w:val="20"/>
              </w:rPr>
              <w:t>zau</w:t>
            </w:r>
            <w:r>
              <w:rPr>
                <w:rFonts w:ascii="Calibri" w:eastAsia="Calibri" w:hAnsi="Calibri" w:cs="Times New Roman"/>
                <w:sz w:val="20"/>
                <w:szCs w:val="20"/>
              </w:rPr>
              <w:t>zima ispravan stav prilikom serviranja</w:t>
            </w:r>
          </w:p>
          <w:p w:rsidR="005B2366" w:rsidRDefault="005B2366" w:rsidP="005B2366">
            <w:pPr>
              <w:spacing w:after="0" w:line="240" w:lineRule="auto"/>
              <w:rPr>
                <w:rFonts w:ascii="Calibri" w:eastAsia="Calibri" w:hAnsi="Calibri" w:cs="Times New Roman"/>
                <w:sz w:val="20"/>
                <w:szCs w:val="20"/>
              </w:rPr>
            </w:pPr>
            <w:r>
              <w:rPr>
                <w:rFonts w:ascii="Calibri" w:eastAsia="Calibri" w:hAnsi="Calibri" w:cs="Times New Roman"/>
                <w:sz w:val="20"/>
                <w:szCs w:val="20"/>
              </w:rPr>
              <w:t>- ispravno drži reket i lopticu</w:t>
            </w:r>
          </w:p>
          <w:p w:rsidR="005B2366" w:rsidRDefault="005B2366" w:rsidP="005B2366">
            <w:pPr>
              <w:spacing w:after="0" w:line="240" w:lineRule="auto"/>
              <w:rPr>
                <w:rFonts w:ascii="Calibri" w:eastAsia="Calibri" w:hAnsi="Calibri" w:cs="Times New Roman"/>
                <w:sz w:val="20"/>
                <w:szCs w:val="20"/>
              </w:rPr>
            </w:pPr>
            <w:r>
              <w:rPr>
                <w:rFonts w:ascii="Calibri" w:eastAsia="Calibri" w:hAnsi="Calibri" w:cs="Times New Roman"/>
                <w:sz w:val="20"/>
                <w:szCs w:val="20"/>
              </w:rPr>
              <w:t>- zna „otvoriti i zatvoriti“ reket prilikom serviranja</w:t>
            </w:r>
          </w:p>
          <w:p w:rsidR="005B2366" w:rsidRDefault="005B2366" w:rsidP="005B2366">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ima pravilan zamah </w:t>
            </w:r>
          </w:p>
          <w:p w:rsidR="005B2366" w:rsidRDefault="005B2366" w:rsidP="005B2366">
            <w:pPr>
              <w:spacing w:after="0" w:line="240" w:lineRule="auto"/>
              <w:rPr>
                <w:rFonts w:ascii="Calibri" w:eastAsia="Calibri" w:hAnsi="Calibri" w:cs="Times New Roman"/>
                <w:sz w:val="20"/>
                <w:szCs w:val="20"/>
              </w:rPr>
            </w:pPr>
            <w:r>
              <w:rPr>
                <w:rFonts w:ascii="Calibri" w:eastAsia="Calibri" w:hAnsi="Calibri" w:cs="Times New Roman"/>
                <w:sz w:val="20"/>
                <w:szCs w:val="20"/>
              </w:rPr>
              <w:t>- pravovremen u udarcu loptice</w:t>
            </w:r>
          </w:p>
          <w:p w:rsidR="005B2366" w:rsidRPr="00822F41" w:rsidRDefault="005B2366" w:rsidP="005B2366">
            <w:pPr>
              <w:spacing w:after="0" w:line="240" w:lineRule="auto"/>
              <w:rPr>
                <w:rFonts w:ascii="Times New Roman" w:eastAsia="Times New Roman" w:hAnsi="Times New Roman" w:cs="Times New Roman"/>
                <w:sz w:val="20"/>
                <w:szCs w:val="20"/>
                <w:lang w:eastAsia="hr-HR"/>
              </w:rPr>
            </w:pPr>
          </w:p>
        </w:tc>
        <w:tc>
          <w:tcPr>
            <w:tcW w:w="1371" w:type="dxa"/>
          </w:tcPr>
          <w:p w:rsidR="005B2366" w:rsidRDefault="005B2366" w:rsidP="005B2366">
            <w:pPr>
              <w:spacing w:line="240" w:lineRule="auto"/>
              <w:rPr>
                <w:sz w:val="20"/>
                <w:szCs w:val="20"/>
              </w:rPr>
            </w:pPr>
            <w:r>
              <w:rPr>
                <w:sz w:val="20"/>
                <w:szCs w:val="20"/>
              </w:rPr>
              <w:t xml:space="preserve">Učenik jedan od navedenih elemenata ocjenjivanja ne izvodi ispravno </w:t>
            </w:r>
          </w:p>
        </w:tc>
        <w:tc>
          <w:tcPr>
            <w:tcW w:w="1322" w:type="dxa"/>
          </w:tcPr>
          <w:p w:rsidR="005B2366" w:rsidRDefault="005B2366" w:rsidP="005B2366">
            <w:pPr>
              <w:spacing w:line="240" w:lineRule="auto"/>
              <w:rPr>
                <w:sz w:val="20"/>
                <w:szCs w:val="20"/>
              </w:rPr>
            </w:pPr>
            <w:r>
              <w:rPr>
                <w:sz w:val="20"/>
                <w:szCs w:val="20"/>
              </w:rPr>
              <w:t>Učenik dva navedena elementa ocjenjivanja ne izvodi ispravno</w:t>
            </w:r>
          </w:p>
        </w:tc>
        <w:tc>
          <w:tcPr>
            <w:tcW w:w="1276" w:type="dxa"/>
          </w:tcPr>
          <w:p w:rsidR="005B2366" w:rsidRDefault="005B2366" w:rsidP="005B2366">
            <w:pPr>
              <w:spacing w:line="240" w:lineRule="auto"/>
              <w:rPr>
                <w:sz w:val="20"/>
                <w:szCs w:val="20"/>
              </w:rPr>
            </w:pPr>
            <w:r>
              <w:rPr>
                <w:sz w:val="20"/>
                <w:szCs w:val="20"/>
              </w:rPr>
              <w:t>Učenik tri navedena elementa ocjenjivnja ne izvodi ispravno</w:t>
            </w:r>
          </w:p>
        </w:tc>
        <w:tc>
          <w:tcPr>
            <w:tcW w:w="1530" w:type="dxa"/>
          </w:tcPr>
          <w:p w:rsidR="005B2366" w:rsidRDefault="005B2366" w:rsidP="005B2366">
            <w:pPr>
              <w:spacing w:line="240" w:lineRule="auto"/>
              <w:rPr>
                <w:sz w:val="20"/>
                <w:szCs w:val="20"/>
              </w:rPr>
            </w:pPr>
            <w:r>
              <w:rPr>
                <w:sz w:val="20"/>
                <w:szCs w:val="20"/>
              </w:rPr>
              <w:t>Učenik sve elemente ocjenjivanja izvodi pogrešno</w:t>
            </w:r>
          </w:p>
        </w:tc>
      </w:tr>
      <w:tr w:rsidR="005B2366" w:rsidRPr="00822F41" w:rsidTr="005B2366">
        <w:tc>
          <w:tcPr>
            <w:tcW w:w="1828" w:type="dxa"/>
          </w:tcPr>
          <w:p w:rsidR="005B2366" w:rsidRDefault="005B2366" w:rsidP="005B236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 xml:space="preserve">KOŠARKA </w:t>
            </w:r>
          </w:p>
          <w:p w:rsidR="005B2366" w:rsidRPr="005B2366" w:rsidRDefault="005B2366" w:rsidP="005B2366">
            <w:pPr>
              <w:spacing w:after="0" w:line="240" w:lineRule="auto"/>
              <w:rPr>
                <w:rFonts w:ascii="Times New Roman" w:eastAsia="Times New Roman" w:hAnsi="Times New Roman" w:cs="Times New Roman"/>
                <w:sz w:val="20"/>
                <w:szCs w:val="20"/>
                <w:lang w:eastAsia="hr-HR"/>
              </w:rPr>
            </w:pPr>
            <w:r w:rsidRPr="005B2366">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 xml:space="preserve"> ubacivanje lopte u koš jednom rukom nakon dodane lopte „košarkaški dvokorak“</w:t>
            </w:r>
          </w:p>
        </w:tc>
        <w:tc>
          <w:tcPr>
            <w:tcW w:w="3129" w:type="dxa"/>
          </w:tcPr>
          <w:p w:rsidR="005B2366" w:rsidRDefault="005B2366"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zna tehnika primanja dodane lopte</w:t>
            </w:r>
          </w:p>
          <w:p w:rsidR="00455471" w:rsidRDefault="00455471"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zna izvesti dribling prije ubacivanja lopte u koš</w:t>
            </w:r>
          </w:p>
          <w:p w:rsidR="00455471" w:rsidRDefault="00455471"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ispravne korake u košarkaškom dvokorku</w:t>
            </w:r>
          </w:p>
          <w:p w:rsidR="00455471" w:rsidRPr="00822F41" w:rsidRDefault="00455471" w:rsidP="005B236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pravilan izbačaj lopte</w:t>
            </w:r>
          </w:p>
        </w:tc>
        <w:tc>
          <w:tcPr>
            <w:tcW w:w="1371" w:type="dxa"/>
          </w:tcPr>
          <w:p w:rsidR="005B2366" w:rsidRDefault="005B2366" w:rsidP="005B2366">
            <w:pPr>
              <w:spacing w:line="240" w:lineRule="auto"/>
              <w:rPr>
                <w:sz w:val="20"/>
                <w:szCs w:val="20"/>
              </w:rPr>
            </w:pPr>
            <w:r>
              <w:rPr>
                <w:sz w:val="20"/>
                <w:szCs w:val="20"/>
              </w:rPr>
              <w:t xml:space="preserve">Učenik jedan od navedenih elemenata ocjenjivanja ne izvodi ispravno </w:t>
            </w:r>
          </w:p>
        </w:tc>
        <w:tc>
          <w:tcPr>
            <w:tcW w:w="1322" w:type="dxa"/>
          </w:tcPr>
          <w:p w:rsidR="005B2366" w:rsidRDefault="005B2366" w:rsidP="005B2366">
            <w:pPr>
              <w:spacing w:line="240" w:lineRule="auto"/>
              <w:rPr>
                <w:sz w:val="20"/>
                <w:szCs w:val="20"/>
              </w:rPr>
            </w:pPr>
            <w:r>
              <w:rPr>
                <w:sz w:val="20"/>
                <w:szCs w:val="20"/>
              </w:rPr>
              <w:t>Učenik dva navedena elementa ocjenjivanja ne izvodi ispravno</w:t>
            </w:r>
          </w:p>
        </w:tc>
        <w:tc>
          <w:tcPr>
            <w:tcW w:w="1276" w:type="dxa"/>
          </w:tcPr>
          <w:p w:rsidR="005B2366" w:rsidRDefault="005B2366" w:rsidP="005B2366">
            <w:pPr>
              <w:spacing w:line="240" w:lineRule="auto"/>
              <w:rPr>
                <w:sz w:val="20"/>
                <w:szCs w:val="20"/>
              </w:rPr>
            </w:pPr>
            <w:r>
              <w:rPr>
                <w:sz w:val="20"/>
                <w:szCs w:val="20"/>
              </w:rPr>
              <w:t>Učenik tri navedena elementa ocjenjivnja ne izvodi ispravno</w:t>
            </w:r>
          </w:p>
        </w:tc>
        <w:tc>
          <w:tcPr>
            <w:tcW w:w="1530" w:type="dxa"/>
          </w:tcPr>
          <w:p w:rsidR="005B2366" w:rsidRDefault="005B2366" w:rsidP="005B2366">
            <w:pPr>
              <w:spacing w:line="240" w:lineRule="auto"/>
              <w:rPr>
                <w:sz w:val="20"/>
                <w:szCs w:val="20"/>
              </w:rPr>
            </w:pPr>
            <w:r>
              <w:rPr>
                <w:sz w:val="20"/>
                <w:szCs w:val="20"/>
              </w:rPr>
              <w:t>Učenik sve elemente ocjenjivanja izvodi pogrešno</w:t>
            </w:r>
          </w:p>
        </w:tc>
      </w:tr>
      <w:tr w:rsidR="00822F41" w:rsidRPr="00822F41" w:rsidTr="005B2366">
        <w:tc>
          <w:tcPr>
            <w:tcW w:w="1828" w:type="dxa"/>
          </w:tcPr>
          <w:p w:rsidR="00822F41" w:rsidRDefault="00455471" w:rsidP="00822F41">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RUKOMET</w:t>
            </w:r>
          </w:p>
          <w:p w:rsidR="00455471" w:rsidRPr="00455471" w:rsidRDefault="00455471" w:rsidP="00455471">
            <w:pPr>
              <w:spacing w:after="0" w:line="240" w:lineRule="auto"/>
              <w:rPr>
                <w:rFonts w:ascii="Times New Roman" w:eastAsia="Times New Roman" w:hAnsi="Times New Roman" w:cs="Times New Roman"/>
                <w:sz w:val="20"/>
                <w:szCs w:val="20"/>
                <w:lang w:eastAsia="hr-HR"/>
              </w:rPr>
            </w:pPr>
            <w:r w:rsidRPr="00455471">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 xml:space="preserve"> rukometni trokorak „skok šut“</w:t>
            </w:r>
          </w:p>
        </w:tc>
        <w:tc>
          <w:tcPr>
            <w:tcW w:w="3129" w:type="dxa"/>
          </w:tcPr>
          <w:p w:rsidR="00822F41" w:rsidRDefault="00455471" w:rsidP="00822F41">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dobar ritam kretanja</w:t>
            </w:r>
          </w:p>
          <w:p w:rsidR="00455471" w:rsidRDefault="00455471" w:rsidP="00822F41">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redoslijed koraka</w:t>
            </w:r>
          </w:p>
          <w:p w:rsidR="00455471" w:rsidRDefault="00455471" w:rsidP="00822F41">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zna se odraziti s jedne noge</w:t>
            </w:r>
          </w:p>
          <w:p w:rsidR="00455471" w:rsidRPr="00822F41" w:rsidRDefault="00455471" w:rsidP="00822F41">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kontrolira loptu i zna pravilno izvesti udarac</w:t>
            </w:r>
          </w:p>
        </w:tc>
        <w:tc>
          <w:tcPr>
            <w:tcW w:w="1371" w:type="dxa"/>
          </w:tcPr>
          <w:p w:rsidR="00822F41" w:rsidRPr="00822F41" w:rsidRDefault="00822F41" w:rsidP="00822F41">
            <w:pPr>
              <w:spacing w:after="0" w:line="240" w:lineRule="auto"/>
              <w:rPr>
                <w:rFonts w:ascii="Times New Roman" w:eastAsia="Times New Roman" w:hAnsi="Times New Roman" w:cs="Times New Roman"/>
                <w:sz w:val="20"/>
                <w:szCs w:val="20"/>
                <w:lang w:eastAsia="hr-HR"/>
              </w:rPr>
            </w:pPr>
            <w:r w:rsidRPr="00822F41">
              <w:rPr>
                <w:rFonts w:ascii="Times New Roman" w:eastAsia="Times New Roman" w:hAnsi="Times New Roman" w:cs="Times New Roman"/>
                <w:sz w:val="20"/>
                <w:szCs w:val="20"/>
                <w:lang w:eastAsia="hr-HR"/>
              </w:rPr>
              <w:t>Učenik pravilno izvodi kretanje, diže se na šut,  radi prestup, pravilan šut rukom</w:t>
            </w:r>
          </w:p>
        </w:tc>
        <w:tc>
          <w:tcPr>
            <w:tcW w:w="1322" w:type="dxa"/>
          </w:tcPr>
          <w:p w:rsidR="00822F41" w:rsidRPr="00822F41" w:rsidRDefault="00822F41" w:rsidP="00822F41">
            <w:pPr>
              <w:spacing w:after="0" w:line="240" w:lineRule="auto"/>
              <w:rPr>
                <w:rFonts w:ascii="Times New Roman" w:eastAsia="Times New Roman" w:hAnsi="Times New Roman" w:cs="Times New Roman"/>
                <w:sz w:val="20"/>
                <w:szCs w:val="20"/>
                <w:lang w:eastAsia="hr-HR"/>
              </w:rPr>
            </w:pPr>
            <w:r w:rsidRPr="00822F41">
              <w:rPr>
                <w:rFonts w:ascii="Times New Roman" w:eastAsia="Times New Roman" w:hAnsi="Times New Roman" w:cs="Times New Roman"/>
                <w:sz w:val="20"/>
                <w:szCs w:val="20"/>
                <w:lang w:eastAsia="hr-HR"/>
              </w:rPr>
              <w:t>Učenik pravilno izvodi kretanje, diže se na šut,  radi prestup, loš šut rukom</w:t>
            </w:r>
          </w:p>
        </w:tc>
        <w:tc>
          <w:tcPr>
            <w:tcW w:w="1276" w:type="dxa"/>
          </w:tcPr>
          <w:p w:rsidR="00822F41" w:rsidRPr="00822F41" w:rsidRDefault="00822F41" w:rsidP="00822F41">
            <w:pPr>
              <w:spacing w:after="0" w:line="240" w:lineRule="auto"/>
              <w:rPr>
                <w:rFonts w:ascii="Times New Roman" w:eastAsia="Times New Roman" w:hAnsi="Times New Roman" w:cs="Times New Roman"/>
                <w:sz w:val="20"/>
                <w:szCs w:val="20"/>
                <w:lang w:eastAsia="hr-HR"/>
              </w:rPr>
            </w:pPr>
            <w:r w:rsidRPr="00822F41">
              <w:rPr>
                <w:rFonts w:ascii="Times New Roman" w:eastAsia="Times New Roman" w:hAnsi="Times New Roman" w:cs="Times New Roman"/>
                <w:sz w:val="20"/>
                <w:szCs w:val="20"/>
                <w:lang w:eastAsia="hr-HR"/>
              </w:rPr>
              <w:t>Učenik pravilno radi kretanje, loš šut, nema brzine kretanja</w:t>
            </w:r>
          </w:p>
        </w:tc>
        <w:tc>
          <w:tcPr>
            <w:tcW w:w="1530" w:type="dxa"/>
          </w:tcPr>
          <w:p w:rsidR="00822F41" w:rsidRPr="00822F41" w:rsidRDefault="00822F41" w:rsidP="00822F41">
            <w:pPr>
              <w:spacing w:after="0" w:line="240" w:lineRule="auto"/>
              <w:rPr>
                <w:rFonts w:ascii="Times New Roman" w:eastAsia="Times New Roman" w:hAnsi="Times New Roman" w:cs="Times New Roman"/>
                <w:sz w:val="20"/>
                <w:szCs w:val="20"/>
                <w:lang w:eastAsia="hr-HR"/>
              </w:rPr>
            </w:pPr>
            <w:r w:rsidRPr="00822F41">
              <w:rPr>
                <w:rFonts w:ascii="Times New Roman" w:eastAsia="Times New Roman" w:hAnsi="Times New Roman" w:cs="Times New Roman"/>
                <w:sz w:val="20"/>
                <w:szCs w:val="20"/>
                <w:lang w:eastAsia="hr-HR"/>
              </w:rPr>
              <w:t>Učenik radi korake, nema skoka pri šutu, loš šut</w:t>
            </w:r>
          </w:p>
        </w:tc>
      </w:tr>
    </w:tbl>
    <w:p w:rsidR="00822F41" w:rsidRPr="00822F41" w:rsidRDefault="00822F41" w:rsidP="00822F41">
      <w:pPr>
        <w:spacing w:after="0" w:line="240" w:lineRule="auto"/>
        <w:rPr>
          <w:rFonts w:ascii="Times New Roman" w:eastAsia="Times New Roman" w:hAnsi="Times New Roman" w:cs="Times New Roman"/>
          <w:sz w:val="20"/>
          <w:szCs w:val="20"/>
          <w:lang w:eastAsia="hr-HR"/>
        </w:rPr>
      </w:pPr>
    </w:p>
    <w:p w:rsidR="00822F41" w:rsidRDefault="00822F41" w:rsidP="00822F41">
      <w:pPr>
        <w:rPr>
          <w:rFonts w:ascii="Calibri" w:eastAsia="Calibri" w:hAnsi="Calibri" w:cs="Times New Roman"/>
          <w:sz w:val="20"/>
          <w:szCs w:val="20"/>
        </w:rPr>
      </w:pPr>
    </w:p>
    <w:p w:rsidR="00897374" w:rsidRDefault="00897374" w:rsidP="00822F41">
      <w:pPr>
        <w:rPr>
          <w:rFonts w:ascii="Calibri" w:eastAsia="Calibri" w:hAnsi="Calibri" w:cs="Times New Roman"/>
          <w:sz w:val="20"/>
          <w:szCs w:val="20"/>
        </w:rPr>
      </w:pPr>
    </w:p>
    <w:p w:rsidR="008430C0" w:rsidRDefault="008430C0" w:rsidP="00822F41">
      <w:pPr>
        <w:rPr>
          <w:rFonts w:ascii="Calibri" w:eastAsia="Calibri" w:hAnsi="Calibri" w:cs="Times New Roman"/>
          <w:sz w:val="20"/>
          <w:szCs w:val="20"/>
        </w:rPr>
      </w:pPr>
    </w:p>
    <w:p w:rsidR="00897374" w:rsidRDefault="00897374" w:rsidP="00897374">
      <w:pPr>
        <w:spacing w:after="0" w:line="240" w:lineRule="auto"/>
        <w:rPr>
          <w:rFonts w:ascii="Times New Roman" w:eastAsia="Times New Roman" w:hAnsi="Times New Roman" w:cs="Times New Roman"/>
          <w:b/>
          <w:sz w:val="24"/>
          <w:szCs w:val="24"/>
          <w:lang w:eastAsia="hr-HR"/>
        </w:rPr>
      </w:pPr>
      <w:r w:rsidRPr="00897374">
        <w:rPr>
          <w:rFonts w:ascii="Times New Roman" w:eastAsia="Times New Roman" w:hAnsi="Times New Roman" w:cs="Times New Roman"/>
          <w:b/>
          <w:sz w:val="24"/>
          <w:szCs w:val="24"/>
          <w:lang w:eastAsia="hr-HR"/>
        </w:rPr>
        <w:lastRenderedPageBreak/>
        <w:t>KRITERIJI OCJENJIVANJA MOTORIČKIH ZNANJA ZA OSMI RAZRED</w:t>
      </w:r>
    </w:p>
    <w:p w:rsidR="00897374" w:rsidRPr="00897374" w:rsidRDefault="00897374" w:rsidP="00897374">
      <w:pPr>
        <w:spacing w:after="0" w:line="240" w:lineRule="auto"/>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233"/>
        <w:gridCol w:w="1276"/>
        <w:gridCol w:w="1276"/>
        <w:gridCol w:w="1276"/>
        <w:gridCol w:w="1530"/>
      </w:tblGrid>
      <w:tr w:rsidR="00902FF6" w:rsidRPr="00897374" w:rsidTr="008430C0">
        <w:tc>
          <w:tcPr>
            <w:tcW w:w="1865"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3233"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276"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276"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tcPr>
          <w:p w:rsidR="00902FF6" w:rsidRPr="00F86B1B" w:rsidRDefault="00902FF6" w:rsidP="00902FF6">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902FF6" w:rsidRPr="00897374" w:rsidTr="008430C0">
        <w:trPr>
          <w:trHeight w:val="2195"/>
        </w:trPr>
        <w:tc>
          <w:tcPr>
            <w:tcW w:w="1865" w:type="dxa"/>
          </w:tcPr>
          <w:p w:rsidR="00902FF6" w:rsidRDefault="00902FF6" w:rsidP="00902FF6">
            <w:pPr>
              <w:spacing w:after="0" w:line="240" w:lineRule="auto"/>
              <w:rPr>
                <w:b/>
              </w:rPr>
            </w:pPr>
            <w:r>
              <w:rPr>
                <w:b/>
              </w:rPr>
              <w:t>ŠKOLA TRČANJA</w:t>
            </w:r>
          </w:p>
          <w:p w:rsidR="00902FF6" w:rsidRPr="00902FF6" w:rsidRDefault="00902FF6" w:rsidP="00902FF6">
            <w:pPr>
              <w:spacing w:after="0" w:line="240" w:lineRule="auto"/>
            </w:pPr>
            <w:r w:rsidRPr="00902FF6">
              <w:rPr>
                <w:b/>
              </w:rPr>
              <w:t>-</w:t>
            </w:r>
            <w:r>
              <w:rPr>
                <w:b/>
              </w:rPr>
              <w:t xml:space="preserve"> </w:t>
            </w:r>
            <w:r>
              <w:t>grabeći korak</w:t>
            </w:r>
          </w:p>
        </w:tc>
        <w:tc>
          <w:tcPr>
            <w:tcW w:w="3233" w:type="dxa"/>
          </w:tcPr>
          <w:p w:rsidR="00902FF6" w:rsidRPr="00FC6163" w:rsidRDefault="00902FF6" w:rsidP="008430C0">
            <w:pPr>
              <w:spacing w:line="240" w:lineRule="auto"/>
              <w:rPr>
                <w:sz w:val="20"/>
                <w:szCs w:val="20"/>
              </w:rPr>
            </w:pPr>
            <w:r w:rsidRPr="00FC6163">
              <w:rPr>
                <w:sz w:val="20"/>
                <w:szCs w:val="20"/>
              </w:rPr>
              <w:t>-</w:t>
            </w:r>
            <w:r>
              <w:rPr>
                <w:sz w:val="20"/>
                <w:szCs w:val="20"/>
              </w:rPr>
              <w:t xml:space="preserve"> pravilan</w:t>
            </w:r>
            <w:r w:rsidRPr="00FC6163">
              <w:rPr>
                <w:sz w:val="20"/>
                <w:szCs w:val="20"/>
              </w:rPr>
              <w:t xml:space="preserve"> </w:t>
            </w:r>
            <w:r>
              <w:rPr>
                <w:sz w:val="20"/>
                <w:szCs w:val="20"/>
              </w:rPr>
              <w:t xml:space="preserve">redoslijed pokreta nogu </w:t>
            </w:r>
            <w:r w:rsidRPr="00FC6163">
              <w:rPr>
                <w:sz w:val="20"/>
                <w:szCs w:val="20"/>
              </w:rPr>
              <w:t>(</w:t>
            </w:r>
            <w:r>
              <w:rPr>
                <w:sz w:val="20"/>
                <w:szCs w:val="20"/>
              </w:rPr>
              <w:t>podizanje koljenja, ispucavanje podkoljenice, grabljenje podloge vrhovima tenisice</w:t>
            </w:r>
            <w:r w:rsidRPr="00FC6163">
              <w:rPr>
                <w:sz w:val="20"/>
                <w:szCs w:val="20"/>
              </w:rPr>
              <w:t>)</w:t>
            </w:r>
            <w:r>
              <w:rPr>
                <w:sz w:val="20"/>
                <w:szCs w:val="20"/>
              </w:rPr>
              <w:t xml:space="preserve">                         -</w:t>
            </w:r>
            <w:r w:rsidRPr="00FC6163">
              <w:rPr>
                <w:sz w:val="20"/>
                <w:szCs w:val="20"/>
              </w:rPr>
              <w:t xml:space="preserve"> </w:t>
            </w:r>
            <w:r>
              <w:rPr>
                <w:sz w:val="20"/>
                <w:szCs w:val="20"/>
              </w:rPr>
              <w:t>rad ruku usklađen sa radom nogu</w:t>
            </w:r>
            <w:r>
              <w:rPr>
                <w:sz w:val="20"/>
                <w:szCs w:val="20"/>
              </w:rPr>
              <w:br/>
              <w:t>- ispravan položaj tijela (trup blago nagnut naprijed)</w:t>
            </w:r>
            <w:r>
              <w:rPr>
                <w:sz w:val="20"/>
                <w:szCs w:val="20"/>
              </w:rPr>
              <w:br/>
              <w:t>- sinkroniziran rad jedne i druge strane tijela</w:t>
            </w:r>
          </w:p>
        </w:tc>
        <w:tc>
          <w:tcPr>
            <w:tcW w:w="1276" w:type="dxa"/>
          </w:tcPr>
          <w:p w:rsidR="00902FF6" w:rsidRDefault="00902FF6" w:rsidP="00902FF6">
            <w:pPr>
              <w:spacing w:line="240" w:lineRule="auto"/>
              <w:rPr>
                <w:sz w:val="20"/>
                <w:szCs w:val="20"/>
              </w:rPr>
            </w:pPr>
            <w:r>
              <w:rPr>
                <w:sz w:val="20"/>
                <w:szCs w:val="20"/>
              </w:rPr>
              <w:t xml:space="preserve">Učenik jedan od navedenih elemenata ocjenjivanja ne izvodi ispravno </w:t>
            </w:r>
          </w:p>
        </w:tc>
        <w:tc>
          <w:tcPr>
            <w:tcW w:w="1276" w:type="dxa"/>
          </w:tcPr>
          <w:p w:rsidR="00902FF6" w:rsidRDefault="00902FF6" w:rsidP="00902FF6">
            <w:pPr>
              <w:spacing w:line="240" w:lineRule="auto"/>
              <w:rPr>
                <w:sz w:val="20"/>
                <w:szCs w:val="20"/>
              </w:rPr>
            </w:pPr>
            <w:r>
              <w:rPr>
                <w:sz w:val="20"/>
                <w:szCs w:val="20"/>
              </w:rPr>
              <w:t>Učenik dva navedena elementa ocjenjivanja ne izvodi ispravno</w:t>
            </w:r>
          </w:p>
        </w:tc>
        <w:tc>
          <w:tcPr>
            <w:tcW w:w="1276" w:type="dxa"/>
          </w:tcPr>
          <w:p w:rsidR="00902FF6" w:rsidRDefault="00902FF6" w:rsidP="00902FF6">
            <w:pPr>
              <w:spacing w:line="240" w:lineRule="auto"/>
              <w:rPr>
                <w:sz w:val="20"/>
                <w:szCs w:val="20"/>
              </w:rPr>
            </w:pPr>
            <w:r>
              <w:rPr>
                <w:sz w:val="20"/>
                <w:szCs w:val="20"/>
              </w:rPr>
              <w:t>Učenik tri navedena elementa ocjenjivnja ne izvodi ispravno</w:t>
            </w:r>
          </w:p>
        </w:tc>
        <w:tc>
          <w:tcPr>
            <w:tcW w:w="1530" w:type="dxa"/>
          </w:tcPr>
          <w:p w:rsidR="00902FF6" w:rsidRDefault="00902FF6" w:rsidP="00902FF6">
            <w:pPr>
              <w:spacing w:line="240" w:lineRule="auto"/>
              <w:rPr>
                <w:sz w:val="20"/>
                <w:szCs w:val="20"/>
              </w:rPr>
            </w:pPr>
            <w:r>
              <w:rPr>
                <w:sz w:val="20"/>
                <w:szCs w:val="20"/>
              </w:rPr>
              <w:t>Učenik sve elemente ocjenjivanja izvodi pogrešno</w:t>
            </w:r>
          </w:p>
        </w:tc>
      </w:tr>
      <w:tr w:rsidR="00902FF6" w:rsidRPr="00897374" w:rsidTr="008430C0">
        <w:trPr>
          <w:trHeight w:val="1775"/>
        </w:trPr>
        <w:tc>
          <w:tcPr>
            <w:tcW w:w="1865" w:type="dxa"/>
          </w:tcPr>
          <w:p w:rsidR="00902FF6" w:rsidRDefault="00902FF6" w:rsidP="00902FF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ODBOJKA</w:t>
            </w:r>
          </w:p>
          <w:p w:rsidR="00902FF6" w:rsidRPr="00902FF6" w:rsidRDefault="00902FF6" w:rsidP="00902FF6">
            <w:pPr>
              <w:spacing w:after="0" w:line="240" w:lineRule="auto"/>
              <w:rPr>
                <w:rFonts w:ascii="Times New Roman" w:eastAsia="Times New Roman" w:hAnsi="Times New Roman" w:cs="Times New Roman"/>
                <w:sz w:val="20"/>
                <w:szCs w:val="20"/>
                <w:lang w:eastAsia="hr-HR"/>
              </w:rPr>
            </w:pPr>
            <w:r w:rsidRPr="00902FF6">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 xml:space="preserve"> </w:t>
            </w:r>
            <w:r w:rsidRPr="00902FF6">
              <w:rPr>
                <w:rFonts w:ascii="Times New Roman" w:eastAsia="Times New Roman" w:hAnsi="Times New Roman" w:cs="Times New Roman"/>
                <w:sz w:val="20"/>
                <w:szCs w:val="20"/>
                <w:lang w:eastAsia="hr-HR"/>
              </w:rPr>
              <w:t>po</w:t>
            </w:r>
            <w:r>
              <w:rPr>
                <w:rFonts w:ascii="Times New Roman" w:eastAsia="Times New Roman" w:hAnsi="Times New Roman" w:cs="Times New Roman"/>
                <w:sz w:val="20"/>
                <w:szCs w:val="20"/>
                <w:lang w:eastAsia="hr-HR"/>
              </w:rPr>
              <w:t>dbacivanje lopte jednom rukom i smeč iz zaleta</w:t>
            </w:r>
          </w:p>
        </w:tc>
        <w:tc>
          <w:tcPr>
            <w:tcW w:w="3233" w:type="dxa"/>
          </w:tcPr>
          <w:p w:rsidR="00902FF6" w:rsidRDefault="00902FF6"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podbacuje loptu</w:t>
            </w:r>
          </w:p>
          <w:p w:rsidR="00902FF6" w:rsidRDefault="00902FF6"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odbojkašku tehniku naskoka i skoka</w:t>
            </w:r>
          </w:p>
          <w:p w:rsidR="00902FF6" w:rsidRDefault="00902FF6"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izvodi pokret rukom prilikom smečiranja</w:t>
            </w:r>
          </w:p>
          <w:p w:rsidR="00902FF6" w:rsidRPr="00897374" w:rsidRDefault="00902FF6"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pravovremeno dolazi do lopte i smečira</w:t>
            </w:r>
          </w:p>
        </w:tc>
        <w:tc>
          <w:tcPr>
            <w:tcW w:w="1276" w:type="dxa"/>
          </w:tcPr>
          <w:p w:rsidR="00902FF6" w:rsidRDefault="00902FF6" w:rsidP="00902FF6">
            <w:pPr>
              <w:spacing w:line="240" w:lineRule="auto"/>
              <w:rPr>
                <w:sz w:val="20"/>
                <w:szCs w:val="20"/>
              </w:rPr>
            </w:pPr>
            <w:r>
              <w:rPr>
                <w:sz w:val="20"/>
                <w:szCs w:val="20"/>
              </w:rPr>
              <w:t xml:space="preserve">Učenik jedan od navedenih elemenata ocjenjivanja ne izvodi ispravno </w:t>
            </w:r>
          </w:p>
        </w:tc>
        <w:tc>
          <w:tcPr>
            <w:tcW w:w="1276" w:type="dxa"/>
          </w:tcPr>
          <w:p w:rsidR="00902FF6" w:rsidRDefault="00902FF6" w:rsidP="00902FF6">
            <w:pPr>
              <w:spacing w:line="240" w:lineRule="auto"/>
              <w:rPr>
                <w:sz w:val="20"/>
                <w:szCs w:val="20"/>
              </w:rPr>
            </w:pPr>
            <w:r>
              <w:rPr>
                <w:sz w:val="20"/>
                <w:szCs w:val="20"/>
              </w:rPr>
              <w:t>Učenik dva navedena elementa ocjenjivanja ne izvodi ispravno</w:t>
            </w:r>
          </w:p>
        </w:tc>
        <w:tc>
          <w:tcPr>
            <w:tcW w:w="1276" w:type="dxa"/>
          </w:tcPr>
          <w:p w:rsidR="00902FF6" w:rsidRDefault="00902FF6" w:rsidP="00902FF6">
            <w:pPr>
              <w:spacing w:line="240" w:lineRule="auto"/>
              <w:rPr>
                <w:sz w:val="20"/>
                <w:szCs w:val="20"/>
              </w:rPr>
            </w:pPr>
            <w:r>
              <w:rPr>
                <w:sz w:val="20"/>
                <w:szCs w:val="20"/>
              </w:rPr>
              <w:t>Učenik tri navedena elementa ocjenjivnja ne izvodi ispravno</w:t>
            </w:r>
          </w:p>
        </w:tc>
        <w:tc>
          <w:tcPr>
            <w:tcW w:w="1530" w:type="dxa"/>
          </w:tcPr>
          <w:p w:rsidR="00902FF6" w:rsidRDefault="00902FF6" w:rsidP="00902FF6">
            <w:pPr>
              <w:spacing w:line="240" w:lineRule="auto"/>
              <w:rPr>
                <w:sz w:val="20"/>
                <w:szCs w:val="20"/>
              </w:rPr>
            </w:pPr>
            <w:r>
              <w:rPr>
                <w:sz w:val="20"/>
                <w:szCs w:val="20"/>
              </w:rPr>
              <w:t>Učenik sve elemente ocjenjivanja izvodi pogrešno</w:t>
            </w:r>
          </w:p>
        </w:tc>
      </w:tr>
      <w:tr w:rsidR="00902FF6" w:rsidRPr="00897374" w:rsidTr="008430C0">
        <w:tc>
          <w:tcPr>
            <w:tcW w:w="1865" w:type="dxa"/>
          </w:tcPr>
          <w:p w:rsidR="00902FF6" w:rsidRDefault="00902FF6" w:rsidP="00902FF6">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GIMNASTIKA</w:t>
            </w:r>
          </w:p>
          <w:p w:rsidR="00902FF6" w:rsidRPr="00902FF6" w:rsidRDefault="00902FF6" w:rsidP="00902FF6">
            <w:pPr>
              <w:spacing w:after="0" w:line="240" w:lineRule="auto"/>
              <w:rPr>
                <w:rFonts w:ascii="Times New Roman" w:eastAsia="Times New Roman" w:hAnsi="Times New Roman" w:cs="Times New Roman"/>
                <w:sz w:val="20"/>
                <w:szCs w:val="20"/>
                <w:lang w:eastAsia="hr-HR"/>
              </w:rPr>
            </w:pPr>
            <w:r w:rsidRPr="00902FF6">
              <w:rPr>
                <w:rFonts w:ascii="Times New Roman" w:eastAsia="Times New Roman" w:hAnsi="Times New Roman" w:cs="Times New Roman"/>
                <w:b/>
                <w:sz w:val="20"/>
                <w:szCs w:val="20"/>
                <w:lang w:eastAsia="hr-HR"/>
              </w:rPr>
              <w:t>-</w:t>
            </w:r>
            <w:r>
              <w:rPr>
                <w:rFonts w:ascii="Times New Roman" w:eastAsia="Times New Roman" w:hAnsi="Times New Roman" w:cs="Times New Roman"/>
                <w:b/>
                <w:sz w:val="20"/>
                <w:szCs w:val="20"/>
                <w:lang w:eastAsia="hr-HR"/>
              </w:rPr>
              <w:t xml:space="preserve"> </w:t>
            </w:r>
            <w:r>
              <w:rPr>
                <w:rFonts w:ascii="Times New Roman" w:eastAsia="Times New Roman" w:hAnsi="Times New Roman" w:cs="Times New Roman"/>
                <w:sz w:val="20"/>
                <w:szCs w:val="20"/>
                <w:lang w:eastAsia="hr-HR"/>
              </w:rPr>
              <w:t>stoj na rukama</w:t>
            </w:r>
          </w:p>
        </w:tc>
        <w:tc>
          <w:tcPr>
            <w:tcW w:w="3233" w:type="dxa"/>
          </w:tcPr>
          <w:p w:rsidR="00902FF6" w:rsidRDefault="00902FF6"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r w:rsidR="008430C0">
              <w:rPr>
                <w:rFonts w:ascii="Times New Roman" w:eastAsia="Times New Roman" w:hAnsi="Times New Roman" w:cs="Times New Roman"/>
                <w:sz w:val="20"/>
                <w:szCs w:val="20"/>
                <w:lang w:eastAsia="hr-HR"/>
              </w:rPr>
              <w:t>pravilno postavlja ruke</w:t>
            </w:r>
          </w:p>
          <w:p w:rsidR="008430C0" w:rsidRDefault="008430C0"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tijelo je opruženo i zapeto</w:t>
            </w:r>
          </w:p>
          <w:p w:rsidR="008430C0" w:rsidRDefault="008430C0"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ravnoteža je uspostavljena (3 sekunde)</w:t>
            </w:r>
          </w:p>
          <w:p w:rsidR="008430C0" w:rsidRPr="00897374" w:rsidRDefault="008430C0" w:rsidP="00902FF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polagano i kontrolirano se vraća u početni položaj</w:t>
            </w:r>
          </w:p>
        </w:tc>
        <w:tc>
          <w:tcPr>
            <w:tcW w:w="1276" w:type="dxa"/>
          </w:tcPr>
          <w:p w:rsidR="00902FF6" w:rsidRDefault="00902FF6" w:rsidP="00902FF6">
            <w:pPr>
              <w:spacing w:line="240" w:lineRule="auto"/>
              <w:rPr>
                <w:sz w:val="20"/>
                <w:szCs w:val="20"/>
              </w:rPr>
            </w:pPr>
            <w:r>
              <w:rPr>
                <w:sz w:val="20"/>
                <w:szCs w:val="20"/>
              </w:rPr>
              <w:t xml:space="preserve">Učenik jedan od navedenih elemenata ocjenjivanja ne izvodi ispravno </w:t>
            </w:r>
          </w:p>
        </w:tc>
        <w:tc>
          <w:tcPr>
            <w:tcW w:w="1276" w:type="dxa"/>
          </w:tcPr>
          <w:p w:rsidR="00902FF6" w:rsidRDefault="00902FF6" w:rsidP="00902FF6">
            <w:pPr>
              <w:spacing w:line="240" w:lineRule="auto"/>
              <w:rPr>
                <w:sz w:val="20"/>
                <w:szCs w:val="20"/>
              </w:rPr>
            </w:pPr>
            <w:r>
              <w:rPr>
                <w:sz w:val="20"/>
                <w:szCs w:val="20"/>
              </w:rPr>
              <w:t>Učenik dva navedena elementa ocjenjivanja ne izvodi ispravno</w:t>
            </w:r>
          </w:p>
        </w:tc>
        <w:tc>
          <w:tcPr>
            <w:tcW w:w="1276" w:type="dxa"/>
          </w:tcPr>
          <w:p w:rsidR="00902FF6" w:rsidRDefault="00902FF6" w:rsidP="00902FF6">
            <w:pPr>
              <w:spacing w:line="240" w:lineRule="auto"/>
              <w:rPr>
                <w:sz w:val="20"/>
                <w:szCs w:val="20"/>
              </w:rPr>
            </w:pPr>
            <w:r>
              <w:rPr>
                <w:sz w:val="20"/>
                <w:szCs w:val="20"/>
              </w:rPr>
              <w:t>Učenik tri navedena elementa ocjenjivnja ne izvodi ispravno</w:t>
            </w:r>
          </w:p>
        </w:tc>
        <w:tc>
          <w:tcPr>
            <w:tcW w:w="1530" w:type="dxa"/>
          </w:tcPr>
          <w:p w:rsidR="00902FF6" w:rsidRDefault="00902FF6" w:rsidP="00902FF6">
            <w:pPr>
              <w:spacing w:line="240" w:lineRule="auto"/>
              <w:rPr>
                <w:sz w:val="20"/>
                <w:szCs w:val="20"/>
              </w:rPr>
            </w:pPr>
            <w:r>
              <w:rPr>
                <w:sz w:val="20"/>
                <w:szCs w:val="20"/>
              </w:rPr>
              <w:t>Učenik sve elemente ocjenjivanja izvodi pogrešno</w:t>
            </w:r>
          </w:p>
        </w:tc>
      </w:tr>
      <w:tr w:rsidR="008430C0" w:rsidRPr="00897374" w:rsidTr="008430C0">
        <w:tc>
          <w:tcPr>
            <w:tcW w:w="1865" w:type="dxa"/>
          </w:tcPr>
          <w:p w:rsidR="008430C0" w:rsidRDefault="008430C0" w:rsidP="008430C0">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BADMINTON</w:t>
            </w:r>
          </w:p>
          <w:p w:rsidR="008430C0" w:rsidRPr="008430C0" w:rsidRDefault="008430C0" w:rsidP="008430C0">
            <w:pPr>
              <w:spacing w:after="0" w:line="240" w:lineRule="auto"/>
              <w:rPr>
                <w:rFonts w:ascii="Times New Roman" w:eastAsia="Times New Roman" w:hAnsi="Times New Roman" w:cs="Times New Roman"/>
                <w:sz w:val="20"/>
                <w:szCs w:val="20"/>
                <w:lang w:eastAsia="hr-HR"/>
              </w:rPr>
            </w:pPr>
            <w:r w:rsidRPr="008430C0">
              <w:rPr>
                <w:rFonts w:ascii="Times New Roman" w:eastAsia="Times New Roman" w:hAnsi="Times New Roman" w:cs="Times New Roman"/>
                <w:b/>
                <w:sz w:val="20"/>
                <w:szCs w:val="20"/>
                <w:lang w:eastAsia="hr-HR"/>
              </w:rPr>
              <w:t>-</w:t>
            </w:r>
            <w:r>
              <w:rPr>
                <w:rFonts w:ascii="Times New Roman" w:eastAsia="Times New Roman" w:hAnsi="Times New Roman" w:cs="Times New Roman"/>
                <w:b/>
                <w:sz w:val="20"/>
                <w:szCs w:val="20"/>
                <w:lang w:eastAsia="hr-HR"/>
              </w:rPr>
              <w:t xml:space="preserve"> </w:t>
            </w:r>
            <w:r>
              <w:rPr>
                <w:rFonts w:ascii="Times New Roman" w:eastAsia="Times New Roman" w:hAnsi="Times New Roman" w:cs="Times New Roman"/>
                <w:sz w:val="20"/>
                <w:szCs w:val="20"/>
                <w:lang w:eastAsia="hr-HR"/>
              </w:rPr>
              <w:t>forhend i bekend lob i drop</w:t>
            </w:r>
          </w:p>
        </w:tc>
        <w:tc>
          <w:tcPr>
            <w:tcW w:w="3233" w:type="dxa"/>
          </w:tcPr>
          <w:p w:rsid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poznaje osnovni stav </w:t>
            </w:r>
          </w:p>
          <w:p w:rsid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badminton kretanje</w:t>
            </w:r>
          </w:p>
          <w:p w:rsid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drži reket</w:t>
            </w:r>
          </w:p>
          <w:p w:rsidR="008430C0" w:rsidRPr="00897374"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prepoznaje situaciju u igri i zna odigrati forhend i bekend lob i drop</w:t>
            </w:r>
          </w:p>
        </w:tc>
        <w:tc>
          <w:tcPr>
            <w:tcW w:w="1276" w:type="dxa"/>
          </w:tcPr>
          <w:p w:rsidR="008430C0" w:rsidRDefault="008430C0" w:rsidP="008430C0">
            <w:pPr>
              <w:spacing w:line="240" w:lineRule="auto"/>
              <w:rPr>
                <w:sz w:val="20"/>
                <w:szCs w:val="20"/>
              </w:rPr>
            </w:pPr>
            <w:r>
              <w:rPr>
                <w:sz w:val="20"/>
                <w:szCs w:val="20"/>
              </w:rPr>
              <w:t xml:space="preserve">Učenik jedan od navedenih elemenata ocjenjivanja ne izvodi ispravno </w:t>
            </w:r>
          </w:p>
        </w:tc>
        <w:tc>
          <w:tcPr>
            <w:tcW w:w="1276" w:type="dxa"/>
          </w:tcPr>
          <w:p w:rsidR="008430C0" w:rsidRDefault="008430C0" w:rsidP="008430C0">
            <w:pPr>
              <w:spacing w:line="240" w:lineRule="auto"/>
              <w:rPr>
                <w:sz w:val="20"/>
                <w:szCs w:val="20"/>
              </w:rPr>
            </w:pPr>
            <w:r>
              <w:rPr>
                <w:sz w:val="20"/>
                <w:szCs w:val="20"/>
              </w:rPr>
              <w:t>Učenik dva navedena elementa ocjenjivanja ne izvodi ispravno</w:t>
            </w:r>
          </w:p>
        </w:tc>
        <w:tc>
          <w:tcPr>
            <w:tcW w:w="1276" w:type="dxa"/>
          </w:tcPr>
          <w:p w:rsidR="008430C0" w:rsidRDefault="008430C0" w:rsidP="008430C0">
            <w:pPr>
              <w:spacing w:line="240" w:lineRule="auto"/>
              <w:rPr>
                <w:sz w:val="20"/>
                <w:szCs w:val="20"/>
              </w:rPr>
            </w:pPr>
            <w:r>
              <w:rPr>
                <w:sz w:val="20"/>
                <w:szCs w:val="20"/>
              </w:rPr>
              <w:t>Učenik tri navedena elementa ocjenjivnja ne izvodi ispravno</w:t>
            </w:r>
          </w:p>
        </w:tc>
        <w:tc>
          <w:tcPr>
            <w:tcW w:w="1530" w:type="dxa"/>
          </w:tcPr>
          <w:p w:rsidR="008430C0" w:rsidRDefault="008430C0" w:rsidP="008430C0">
            <w:pPr>
              <w:spacing w:line="240" w:lineRule="auto"/>
              <w:rPr>
                <w:sz w:val="20"/>
                <w:szCs w:val="20"/>
              </w:rPr>
            </w:pPr>
            <w:r>
              <w:rPr>
                <w:sz w:val="20"/>
                <w:szCs w:val="20"/>
              </w:rPr>
              <w:t>Učenik sve elemente ocjenjivanja izvodi pogrešno</w:t>
            </w:r>
          </w:p>
        </w:tc>
      </w:tr>
      <w:tr w:rsidR="008430C0" w:rsidRPr="00897374" w:rsidTr="008430C0">
        <w:tc>
          <w:tcPr>
            <w:tcW w:w="1865" w:type="dxa"/>
          </w:tcPr>
          <w:p w:rsidR="008430C0" w:rsidRDefault="008430C0" w:rsidP="008430C0">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STOLNI TENIS</w:t>
            </w:r>
          </w:p>
          <w:p w:rsidR="008430C0" w:rsidRPr="008430C0" w:rsidRDefault="008430C0" w:rsidP="008430C0">
            <w:pPr>
              <w:spacing w:after="0" w:line="240" w:lineRule="auto"/>
              <w:rPr>
                <w:rFonts w:ascii="Times New Roman" w:eastAsia="Times New Roman" w:hAnsi="Times New Roman" w:cs="Times New Roman"/>
                <w:sz w:val="20"/>
                <w:szCs w:val="20"/>
                <w:lang w:eastAsia="hr-HR"/>
              </w:rPr>
            </w:pPr>
            <w:r w:rsidRPr="008430C0">
              <w:rPr>
                <w:rFonts w:ascii="Times New Roman" w:eastAsia="Times New Roman" w:hAnsi="Times New Roman" w:cs="Times New Roman"/>
                <w:b/>
                <w:sz w:val="20"/>
                <w:szCs w:val="20"/>
                <w:lang w:eastAsia="hr-HR"/>
              </w:rPr>
              <w:t>-</w:t>
            </w:r>
            <w:r>
              <w:rPr>
                <w:rFonts w:ascii="Times New Roman" w:eastAsia="Times New Roman" w:hAnsi="Times New Roman" w:cs="Times New Roman"/>
                <w:sz w:val="20"/>
                <w:szCs w:val="20"/>
                <w:lang w:eastAsia="hr-HR"/>
              </w:rPr>
              <w:t xml:space="preserve"> kombinacija udaraca bekend i forhend </w:t>
            </w:r>
          </w:p>
        </w:tc>
        <w:tc>
          <w:tcPr>
            <w:tcW w:w="3233" w:type="dxa"/>
          </w:tcPr>
          <w:p w:rsidR="008430C0" w:rsidRDefault="008430C0" w:rsidP="008430C0">
            <w:pPr>
              <w:spacing w:after="0" w:line="240" w:lineRule="auto"/>
              <w:rPr>
                <w:rFonts w:ascii="Calibri" w:eastAsia="Calibri" w:hAnsi="Calibri" w:cs="Times New Roman"/>
                <w:sz w:val="20"/>
                <w:szCs w:val="20"/>
              </w:rPr>
            </w:pPr>
            <w:r w:rsidRPr="00564227">
              <w:rPr>
                <w:rFonts w:ascii="Calibri" w:eastAsia="Calibri" w:hAnsi="Calibri" w:cs="Times New Roman"/>
                <w:sz w:val="20"/>
                <w:szCs w:val="20"/>
              </w:rPr>
              <w:t>-</w:t>
            </w:r>
            <w:r>
              <w:rPr>
                <w:rFonts w:ascii="Calibri" w:eastAsia="Calibri" w:hAnsi="Calibri" w:cs="Times New Roman"/>
                <w:sz w:val="20"/>
                <w:szCs w:val="20"/>
              </w:rPr>
              <w:t xml:space="preserve"> zauzima ispravan stav prije udarca</w:t>
            </w:r>
          </w:p>
          <w:p w:rsidR="008430C0" w:rsidRDefault="008430C0" w:rsidP="008430C0">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 prepoznaje situaciju u igri i odigrava ispravnom tehnikom </w:t>
            </w:r>
          </w:p>
          <w:p w:rsidR="008430C0" w:rsidRDefault="008430C0" w:rsidP="008430C0">
            <w:pPr>
              <w:spacing w:after="0" w:line="240" w:lineRule="auto"/>
              <w:rPr>
                <w:rFonts w:ascii="Calibri" w:eastAsia="Calibri" w:hAnsi="Calibri" w:cs="Times New Roman"/>
                <w:sz w:val="20"/>
                <w:szCs w:val="20"/>
              </w:rPr>
            </w:pPr>
            <w:r>
              <w:rPr>
                <w:rFonts w:ascii="Calibri" w:eastAsia="Calibri" w:hAnsi="Calibri" w:cs="Times New Roman"/>
                <w:sz w:val="20"/>
                <w:szCs w:val="20"/>
              </w:rPr>
              <w:t>- ima pravilan rad nogu</w:t>
            </w:r>
          </w:p>
          <w:p w:rsidR="008430C0" w:rsidRDefault="008430C0" w:rsidP="008430C0">
            <w:pPr>
              <w:spacing w:after="0" w:line="240" w:lineRule="auto"/>
              <w:rPr>
                <w:rFonts w:ascii="Calibri" w:eastAsia="Calibri" w:hAnsi="Calibri" w:cs="Times New Roman"/>
                <w:sz w:val="20"/>
                <w:szCs w:val="20"/>
              </w:rPr>
            </w:pPr>
            <w:r>
              <w:rPr>
                <w:rFonts w:ascii="Calibri" w:eastAsia="Calibri" w:hAnsi="Calibri" w:cs="Times New Roman"/>
                <w:sz w:val="20"/>
                <w:szCs w:val="20"/>
              </w:rPr>
              <w:t>- sposoban je bekendom i forhendom dodavati se preko mreže</w:t>
            </w:r>
          </w:p>
          <w:p w:rsidR="008430C0" w:rsidRPr="00897374" w:rsidRDefault="008430C0" w:rsidP="008430C0">
            <w:pPr>
              <w:spacing w:after="0" w:line="240" w:lineRule="auto"/>
              <w:rPr>
                <w:rFonts w:ascii="Times New Roman" w:eastAsia="Times New Roman" w:hAnsi="Times New Roman" w:cs="Times New Roman"/>
                <w:sz w:val="20"/>
                <w:szCs w:val="20"/>
                <w:lang w:eastAsia="hr-HR"/>
              </w:rPr>
            </w:pPr>
          </w:p>
        </w:tc>
        <w:tc>
          <w:tcPr>
            <w:tcW w:w="1276" w:type="dxa"/>
          </w:tcPr>
          <w:p w:rsidR="008430C0" w:rsidRDefault="008430C0" w:rsidP="008430C0">
            <w:pPr>
              <w:spacing w:line="240" w:lineRule="auto"/>
              <w:rPr>
                <w:sz w:val="20"/>
                <w:szCs w:val="20"/>
              </w:rPr>
            </w:pPr>
            <w:r>
              <w:rPr>
                <w:sz w:val="20"/>
                <w:szCs w:val="20"/>
              </w:rPr>
              <w:t xml:space="preserve">Učenik jedan od navedenih elemenata ocjenjivanja ne izvodi ispravno </w:t>
            </w:r>
          </w:p>
        </w:tc>
        <w:tc>
          <w:tcPr>
            <w:tcW w:w="1276" w:type="dxa"/>
          </w:tcPr>
          <w:p w:rsidR="008430C0" w:rsidRDefault="008430C0" w:rsidP="008430C0">
            <w:pPr>
              <w:spacing w:line="240" w:lineRule="auto"/>
              <w:rPr>
                <w:sz w:val="20"/>
                <w:szCs w:val="20"/>
              </w:rPr>
            </w:pPr>
            <w:r>
              <w:rPr>
                <w:sz w:val="20"/>
                <w:szCs w:val="20"/>
              </w:rPr>
              <w:t>Učenik dva navedena elementa ocjenjivanja ne izvodi ispravno</w:t>
            </w:r>
          </w:p>
        </w:tc>
        <w:tc>
          <w:tcPr>
            <w:tcW w:w="1276" w:type="dxa"/>
          </w:tcPr>
          <w:p w:rsidR="008430C0" w:rsidRDefault="008430C0" w:rsidP="008430C0">
            <w:pPr>
              <w:spacing w:line="240" w:lineRule="auto"/>
              <w:rPr>
                <w:sz w:val="20"/>
                <w:szCs w:val="20"/>
              </w:rPr>
            </w:pPr>
            <w:r>
              <w:rPr>
                <w:sz w:val="20"/>
                <w:szCs w:val="20"/>
              </w:rPr>
              <w:t>Učenik tri navedena elementa ocjenjivnja ne izvodi ispravno</w:t>
            </w:r>
          </w:p>
        </w:tc>
        <w:tc>
          <w:tcPr>
            <w:tcW w:w="1530" w:type="dxa"/>
          </w:tcPr>
          <w:p w:rsidR="008430C0" w:rsidRDefault="008430C0" w:rsidP="008430C0">
            <w:pPr>
              <w:spacing w:line="240" w:lineRule="auto"/>
              <w:rPr>
                <w:sz w:val="20"/>
                <w:szCs w:val="20"/>
              </w:rPr>
            </w:pPr>
            <w:r>
              <w:rPr>
                <w:sz w:val="20"/>
                <w:szCs w:val="20"/>
              </w:rPr>
              <w:t>Učenik sve elemente ocjenjivanja izvodi pogrešno</w:t>
            </w:r>
          </w:p>
        </w:tc>
      </w:tr>
      <w:tr w:rsidR="008430C0" w:rsidRPr="00897374" w:rsidTr="008430C0">
        <w:tc>
          <w:tcPr>
            <w:tcW w:w="1865" w:type="dxa"/>
          </w:tcPr>
          <w:p w:rsidR="008430C0" w:rsidRDefault="008430C0" w:rsidP="008430C0">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KOŠARKA</w:t>
            </w:r>
          </w:p>
          <w:p w:rsidR="008430C0" w:rsidRP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sz w:val="20"/>
                <w:szCs w:val="20"/>
                <w:lang w:eastAsia="hr-HR"/>
              </w:rPr>
              <w:t>-</w:t>
            </w:r>
            <w:r>
              <w:rPr>
                <w:rFonts w:ascii="Times New Roman" w:eastAsia="Times New Roman" w:hAnsi="Times New Roman" w:cs="Times New Roman"/>
                <w:sz w:val="20"/>
                <w:szCs w:val="20"/>
                <w:lang w:eastAsia="hr-HR"/>
              </w:rPr>
              <w:t>vođenje lopte sa zaustavljanjem i skok šut</w:t>
            </w:r>
          </w:p>
        </w:tc>
        <w:tc>
          <w:tcPr>
            <w:tcW w:w="3233" w:type="dxa"/>
          </w:tcPr>
          <w:p w:rsid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kontrolira loptu tijekom vođenja</w:t>
            </w:r>
          </w:p>
          <w:p w:rsidR="008430C0" w:rsidRDefault="008430C0"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r w:rsidR="004B31B8">
              <w:rPr>
                <w:rFonts w:ascii="Times New Roman" w:eastAsia="Times New Roman" w:hAnsi="Times New Roman" w:cs="Times New Roman"/>
                <w:sz w:val="20"/>
                <w:szCs w:val="20"/>
                <w:lang w:eastAsia="hr-HR"/>
              </w:rPr>
              <w:t>u zaustavljanju ima ispravan položaj tijela</w:t>
            </w:r>
          </w:p>
          <w:p w:rsidR="004B31B8" w:rsidRDefault="004B31B8"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sunožno se diže na šut</w:t>
            </w:r>
          </w:p>
          <w:p w:rsidR="004B31B8" w:rsidRPr="00897374" w:rsidRDefault="004B31B8" w:rsidP="008430C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ispravan izbačaj</w:t>
            </w:r>
          </w:p>
        </w:tc>
        <w:tc>
          <w:tcPr>
            <w:tcW w:w="1276" w:type="dxa"/>
          </w:tcPr>
          <w:p w:rsidR="008430C0" w:rsidRDefault="008430C0" w:rsidP="008430C0">
            <w:pPr>
              <w:spacing w:line="240" w:lineRule="auto"/>
              <w:rPr>
                <w:sz w:val="20"/>
                <w:szCs w:val="20"/>
              </w:rPr>
            </w:pPr>
            <w:r>
              <w:rPr>
                <w:sz w:val="20"/>
                <w:szCs w:val="20"/>
              </w:rPr>
              <w:t xml:space="preserve">Učenik jedan od navedenih elemenata ocjenjivanja ne izvodi ispravno </w:t>
            </w:r>
          </w:p>
        </w:tc>
        <w:tc>
          <w:tcPr>
            <w:tcW w:w="1276" w:type="dxa"/>
          </w:tcPr>
          <w:p w:rsidR="008430C0" w:rsidRDefault="008430C0" w:rsidP="008430C0">
            <w:pPr>
              <w:spacing w:line="240" w:lineRule="auto"/>
              <w:rPr>
                <w:sz w:val="20"/>
                <w:szCs w:val="20"/>
              </w:rPr>
            </w:pPr>
            <w:r>
              <w:rPr>
                <w:sz w:val="20"/>
                <w:szCs w:val="20"/>
              </w:rPr>
              <w:t>Učenik dva navedena elementa ocjenjivanja ne izvodi ispravno</w:t>
            </w:r>
          </w:p>
        </w:tc>
        <w:tc>
          <w:tcPr>
            <w:tcW w:w="1276" w:type="dxa"/>
          </w:tcPr>
          <w:p w:rsidR="008430C0" w:rsidRDefault="008430C0" w:rsidP="008430C0">
            <w:pPr>
              <w:spacing w:line="240" w:lineRule="auto"/>
              <w:rPr>
                <w:sz w:val="20"/>
                <w:szCs w:val="20"/>
              </w:rPr>
            </w:pPr>
            <w:r>
              <w:rPr>
                <w:sz w:val="20"/>
                <w:szCs w:val="20"/>
              </w:rPr>
              <w:t>Učenik tri navedena elementa ocjenjivnja ne izvodi ispravno</w:t>
            </w:r>
          </w:p>
        </w:tc>
        <w:tc>
          <w:tcPr>
            <w:tcW w:w="1530" w:type="dxa"/>
          </w:tcPr>
          <w:p w:rsidR="008430C0" w:rsidRDefault="008430C0" w:rsidP="008430C0">
            <w:pPr>
              <w:spacing w:line="240" w:lineRule="auto"/>
              <w:rPr>
                <w:sz w:val="20"/>
                <w:szCs w:val="20"/>
              </w:rPr>
            </w:pPr>
            <w:r>
              <w:rPr>
                <w:sz w:val="20"/>
                <w:szCs w:val="20"/>
              </w:rPr>
              <w:t>Učenik sve elemente ocjenjivanja izvodi pogrešno</w:t>
            </w:r>
          </w:p>
        </w:tc>
      </w:tr>
      <w:tr w:rsidR="004B31B8" w:rsidRPr="00897374" w:rsidTr="008430C0">
        <w:tc>
          <w:tcPr>
            <w:tcW w:w="1865" w:type="dxa"/>
          </w:tcPr>
          <w:p w:rsidR="004B31B8" w:rsidRDefault="004B31B8" w:rsidP="004B31B8">
            <w:pPr>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RUKOMET</w:t>
            </w:r>
          </w:p>
          <w:p w:rsidR="004B31B8" w:rsidRPr="004B31B8" w:rsidRDefault="004B31B8" w:rsidP="004B31B8">
            <w:pPr>
              <w:spacing w:after="0" w:line="240" w:lineRule="auto"/>
              <w:rPr>
                <w:rFonts w:ascii="Times New Roman" w:eastAsia="Times New Roman" w:hAnsi="Times New Roman" w:cs="Times New Roman"/>
                <w:sz w:val="20"/>
                <w:szCs w:val="20"/>
                <w:lang w:eastAsia="hr-HR"/>
              </w:rPr>
            </w:pPr>
            <w:r w:rsidRPr="004B31B8">
              <w:rPr>
                <w:rFonts w:ascii="Times New Roman" w:eastAsia="Times New Roman" w:hAnsi="Times New Roman" w:cs="Times New Roman"/>
                <w:b/>
                <w:sz w:val="20"/>
                <w:szCs w:val="20"/>
                <w:lang w:eastAsia="hr-HR"/>
              </w:rPr>
              <w:t>-</w:t>
            </w:r>
            <w:r>
              <w:rPr>
                <w:rFonts w:ascii="Times New Roman" w:eastAsia="Times New Roman" w:hAnsi="Times New Roman" w:cs="Times New Roman"/>
                <w:b/>
                <w:sz w:val="20"/>
                <w:szCs w:val="20"/>
                <w:lang w:eastAsia="hr-HR"/>
              </w:rPr>
              <w:t xml:space="preserve"> </w:t>
            </w:r>
            <w:r>
              <w:rPr>
                <w:rFonts w:ascii="Times New Roman" w:eastAsia="Times New Roman" w:hAnsi="Times New Roman" w:cs="Times New Roman"/>
                <w:sz w:val="20"/>
                <w:szCs w:val="20"/>
                <w:lang w:eastAsia="hr-HR"/>
              </w:rPr>
              <w:t>dodavanje u paru u kretanju i šut iz skoka</w:t>
            </w:r>
          </w:p>
        </w:tc>
        <w:tc>
          <w:tcPr>
            <w:tcW w:w="3233" w:type="dxa"/>
          </w:tcPr>
          <w:p w:rsidR="004B31B8" w:rsidRDefault="004B31B8" w:rsidP="004B31B8">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ispravno dodaje loptu, nakon dodavanja pogledava prema naprijed</w:t>
            </w:r>
          </w:p>
          <w:p w:rsidR="004B31B8" w:rsidRDefault="004B31B8" w:rsidP="004B31B8">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ima dobar ritam trčanja</w:t>
            </w:r>
          </w:p>
          <w:p w:rsidR="004B31B8" w:rsidRDefault="004B31B8" w:rsidP="004B31B8">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poznaje rukometni trokorak</w:t>
            </w:r>
          </w:p>
          <w:p w:rsidR="004B31B8" w:rsidRPr="00897374" w:rsidRDefault="004B31B8" w:rsidP="004B31B8">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kontrolira loptu za vrijeme dodavanja i šutiranja</w:t>
            </w:r>
          </w:p>
        </w:tc>
        <w:tc>
          <w:tcPr>
            <w:tcW w:w="1276" w:type="dxa"/>
          </w:tcPr>
          <w:p w:rsidR="004B31B8" w:rsidRDefault="004B31B8" w:rsidP="004B31B8">
            <w:pPr>
              <w:spacing w:line="240" w:lineRule="auto"/>
              <w:rPr>
                <w:sz w:val="20"/>
                <w:szCs w:val="20"/>
              </w:rPr>
            </w:pPr>
            <w:r>
              <w:rPr>
                <w:sz w:val="20"/>
                <w:szCs w:val="20"/>
              </w:rPr>
              <w:t xml:space="preserve">Učenik jedan od navedenih elemenata ocjenjivanja ne izvodi ispravno </w:t>
            </w:r>
          </w:p>
        </w:tc>
        <w:tc>
          <w:tcPr>
            <w:tcW w:w="1276" w:type="dxa"/>
          </w:tcPr>
          <w:p w:rsidR="004B31B8" w:rsidRDefault="004B31B8" w:rsidP="004B31B8">
            <w:pPr>
              <w:spacing w:line="240" w:lineRule="auto"/>
              <w:rPr>
                <w:sz w:val="20"/>
                <w:szCs w:val="20"/>
              </w:rPr>
            </w:pPr>
            <w:r>
              <w:rPr>
                <w:sz w:val="20"/>
                <w:szCs w:val="20"/>
              </w:rPr>
              <w:t>Učenik dva navedena elementa ocjenjivanja ne izvodi ispravno</w:t>
            </w:r>
          </w:p>
        </w:tc>
        <w:tc>
          <w:tcPr>
            <w:tcW w:w="1276" w:type="dxa"/>
          </w:tcPr>
          <w:p w:rsidR="004B31B8" w:rsidRDefault="004B31B8" w:rsidP="004B31B8">
            <w:pPr>
              <w:spacing w:line="240" w:lineRule="auto"/>
              <w:rPr>
                <w:sz w:val="20"/>
                <w:szCs w:val="20"/>
              </w:rPr>
            </w:pPr>
            <w:r>
              <w:rPr>
                <w:sz w:val="20"/>
                <w:szCs w:val="20"/>
              </w:rPr>
              <w:t>Učenik tri navedena elementa ocjenjivnja ne izvodi ispravno</w:t>
            </w:r>
          </w:p>
        </w:tc>
        <w:tc>
          <w:tcPr>
            <w:tcW w:w="1530" w:type="dxa"/>
          </w:tcPr>
          <w:p w:rsidR="004B31B8" w:rsidRDefault="004B31B8" w:rsidP="004B31B8">
            <w:pPr>
              <w:spacing w:line="240" w:lineRule="auto"/>
              <w:rPr>
                <w:sz w:val="20"/>
                <w:szCs w:val="20"/>
              </w:rPr>
            </w:pPr>
            <w:r>
              <w:rPr>
                <w:sz w:val="20"/>
                <w:szCs w:val="20"/>
              </w:rPr>
              <w:t>Učenik sve elemente ocjenjivanja izvodi pogrešno</w:t>
            </w:r>
          </w:p>
        </w:tc>
      </w:tr>
    </w:tbl>
    <w:p w:rsidR="00822F41" w:rsidRDefault="00822F41" w:rsidP="00822F41">
      <w:pPr>
        <w:rPr>
          <w:rFonts w:ascii="Calibri" w:eastAsia="Calibri" w:hAnsi="Calibri" w:cs="Times New Roman"/>
          <w:sz w:val="20"/>
          <w:szCs w:val="20"/>
        </w:rPr>
      </w:pPr>
    </w:p>
    <w:p w:rsidR="00822F41" w:rsidRDefault="00822F41" w:rsidP="00822F41">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MJERILA PRAĆENJA, PROVJERAVANJA I OCJENJIVANJA UČENIKA U TZK</w:t>
      </w:r>
    </w:p>
    <w:p w:rsidR="00822F41" w:rsidRDefault="00822F41" w:rsidP="00822F41">
      <w:pPr>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Bez osmišljenog sustava praćenja i vrednovanja rezultata rada te napredovanja učenika nije moguće spoznati vrijednosti tog odgojno obrazovnog područja. Da bi se moglo planski i sustavno djelovati na učenike, tj. na razvoj njihovih funkcionalnih i motoričkih sposobnosti, na količinu motoričkih znanja, razinu motoričkih dostignuća, kognitivne i konativne osobine, nužno je utvrditi početno stanje tih antropoloških obilježja učenika, te odrediti smjernice njihove preobrazbe. Praćenjem i provjeravanjem treba utvrditi i dobiti informaciju o učenikovu ostvarivanju zadataka TZK-e, objektivnim dijagnosticiranjem. Sustav praćenja jednostavan je za provedbu, primjenjiv u svim uvjetima, pouzdan i objektivan. Dakle, može se i mora provoditi za vrijeme redovite nastave, da se temelji na osnovama izvedbenog programa za određeni razred i da služi učenicima kao osnova za samokontrolu i samo ocjenjivanje osobnog rada i napretka. Prilikom ocjenjivanja treba istovjetno uzeti u obzir sve elemente vrednovanja, kako bi se doveli u ravnopravni položaj ne samo svi zadaci TZK-a, nego i učenici s obzirom na postojeće stanje njihovih antropoloških obilježja. </w:t>
      </w:r>
    </w:p>
    <w:p w:rsidR="00822F41" w:rsidRDefault="00822F41" w:rsidP="00822F41">
      <w:pPr>
        <w:jc w:val="both"/>
        <w:rPr>
          <w:rFonts w:ascii="Times New Roman" w:eastAsia="Calibri" w:hAnsi="Times New Roman" w:cs="Times New Roman"/>
          <w:sz w:val="32"/>
          <w:szCs w:val="32"/>
        </w:rPr>
      </w:pPr>
      <w:r>
        <w:rPr>
          <w:rFonts w:ascii="Times New Roman" w:eastAsia="Calibri" w:hAnsi="Times New Roman" w:cs="Times New Roman"/>
          <w:sz w:val="32"/>
          <w:szCs w:val="32"/>
        </w:rPr>
        <w:t>Zaključna ocjena mora biti odraz osobina i sposobnosti učenika, tj. odraz njegove ličnosti. Zaključna ocjena nije nužnu aritmetička sredina. Može biti i veća ovisno o iskazanom intresu, zalaganju, aktivnosti učenika na nastavi tzk i postignutim postignutim učincima.</w:t>
      </w:r>
    </w:p>
    <w:p w:rsidR="00822F41" w:rsidRDefault="00822F41" w:rsidP="00822F41">
      <w:pPr>
        <w:rPr>
          <w:rFonts w:ascii="Times New Roman" w:eastAsia="Calibri" w:hAnsi="Times New Roman" w:cs="Times New Roman"/>
          <w:b/>
          <w:i/>
          <w:sz w:val="32"/>
          <w:szCs w:val="32"/>
        </w:rPr>
      </w:pPr>
      <w:r>
        <w:rPr>
          <w:rFonts w:ascii="Times New Roman" w:eastAsia="Calibri" w:hAnsi="Times New Roman" w:cs="Times New Roman"/>
          <w:b/>
          <w:i/>
          <w:sz w:val="32"/>
          <w:szCs w:val="32"/>
        </w:rPr>
        <w:t>SADRŽAJ PRAĆENJA I PROVJERAVANJA</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Antropološka obilježja</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Motorička znanja</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Motorička postignuća</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 xml:space="preserve">Motoričke sposobnosti </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 xml:space="preserve">Funkcionalne sposobnosti </w:t>
      </w:r>
    </w:p>
    <w:p w:rsidR="00822F41" w:rsidRDefault="00822F41" w:rsidP="00822F41">
      <w:pPr>
        <w:numPr>
          <w:ilvl w:val="0"/>
          <w:numId w:val="2"/>
        </w:numPr>
        <w:spacing w:after="160" w:line="254" w:lineRule="auto"/>
        <w:contextualSpacing/>
        <w:rPr>
          <w:rFonts w:ascii="Times New Roman" w:eastAsia="Calibri" w:hAnsi="Times New Roman" w:cs="Times New Roman"/>
          <w:sz w:val="32"/>
          <w:szCs w:val="32"/>
        </w:rPr>
      </w:pPr>
      <w:r>
        <w:rPr>
          <w:rFonts w:ascii="Times New Roman" w:eastAsia="Calibri" w:hAnsi="Times New Roman" w:cs="Times New Roman"/>
          <w:sz w:val="32"/>
          <w:szCs w:val="32"/>
        </w:rPr>
        <w:t xml:space="preserve">Odgojno obrazovne zadaće </w:t>
      </w:r>
    </w:p>
    <w:p w:rsidR="00822F41" w:rsidRDefault="00822F41" w:rsidP="00822F41">
      <w:pPr>
        <w:ind w:left="720"/>
        <w:contextualSpacing/>
        <w:rPr>
          <w:rFonts w:ascii="Times New Roman" w:eastAsia="Calibri" w:hAnsi="Times New Roman" w:cs="Times New Roman"/>
          <w:sz w:val="32"/>
          <w:szCs w:val="32"/>
        </w:rPr>
      </w:pPr>
    </w:p>
    <w:p w:rsidR="00822F41" w:rsidRDefault="00822F41" w:rsidP="00822F41">
      <w:pPr>
        <w:rPr>
          <w:rFonts w:ascii="Times New Roman" w:eastAsia="Calibri" w:hAnsi="Times New Roman" w:cs="Times New Roman"/>
          <w:b/>
          <w:i/>
          <w:sz w:val="32"/>
          <w:szCs w:val="32"/>
        </w:rPr>
      </w:pPr>
      <w:r>
        <w:rPr>
          <w:rFonts w:ascii="Times New Roman" w:eastAsia="Calibri" w:hAnsi="Times New Roman" w:cs="Times New Roman"/>
          <w:b/>
          <w:i/>
          <w:sz w:val="32"/>
          <w:szCs w:val="32"/>
        </w:rPr>
        <w:t xml:space="preserve">SASTAVNICE ZA OCJENJIVANJE: </w:t>
      </w:r>
    </w:p>
    <w:p w:rsidR="00822F41" w:rsidRDefault="00822F41" w:rsidP="00822F41">
      <w:pPr>
        <w:numPr>
          <w:ilvl w:val="0"/>
          <w:numId w:val="3"/>
        </w:numPr>
        <w:spacing w:after="160" w:line="254" w:lineRule="auto"/>
        <w:ind w:left="709"/>
        <w:contextualSpacing/>
        <w:rPr>
          <w:rFonts w:ascii="Times New Roman" w:eastAsia="Calibri" w:hAnsi="Times New Roman" w:cs="Times New Roman"/>
          <w:sz w:val="32"/>
          <w:szCs w:val="32"/>
        </w:rPr>
      </w:pPr>
      <w:r>
        <w:rPr>
          <w:rFonts w:ascii="Times New Roman" w:eastAsia="Calibri" w:hAnsi="Times New Roman" w:cs="Times New Roman"/>
          <w:sz w:val="32"/>
          <w:szCs w:val="32"/>
        </w:rPr>
        <w:t>Motorička znanja 40%</w:t>
      </w:r>
    </w:p>
    <w:p w:rsidR="00822F41" w:rsidRDefault="00C54E3D" w:rsidP="00822F41">
      <w:pPr>
        <w:numPr>
          <w:ilvl w:val="0"/>
          <w:numId w:val="3"/>
        </w:numPr>
        <w:spacing w:after="160" w:line="254" w:lineRule="auto"/>
        <w:ind w:left="709"/>
        <w:contextualSpacing/>
        <w:rPr>
          <w:rFonts w:ascii="Times New Roman" w:eastAsia="Calibri" w:hAnsi="Times New Roman" w:cs="Times New Roman"/>
          <w:sz w:val="32"/>
          <w:szCs w:val="32"/>
        </w:rPr>
      </w:pPr>
      <w:r>
        <w:rPr>
          <w:rFonts w:ascii="Times New Roman" w:eastAsia="Calibri" w:hAnsi="Times New Roman" w:cs="Times New Roman"/>
          <w:sz w:val="32"/>
          <w:szCs w:val="32"/>
        </w:rPr>
        <w:t>Motorička postignuća 1</w:t>
      </w:r>
      <w:r w:rsidR="00822F41">
        <w:rPr>
          <w:rFonts w:ascii="Times New Roman" w:eastAsia="Calibri" w:hAnsi="Times New Roman" w:cs="Times New Roman"/>
          <w:sz w:val="32"/>
          <w:szCs w:val="32"/>
        </w:rPr>
        <w:t>0%</w:t>
      </w:r>
    </w:p>
    <w:p w:rsidR="00822F41" w:rsidRDefault="00C54E3D" w:rsidP="00822F41">
      <w:pPr>
        <w:numPr>
          <w:ilvl w:val="0"/>
          <w:numId w:val="3"/>
        </w:numPr>
        <w:spacing w:after="160" w:line="254" w:lineRule="auto"/>
        <w:ind w:left="709"/>
        <w:contextualSpacing/>
        <w:rPr>
          <w:rFonts w:ascii="Times New Roman" w:eastAsia="Calibri" w:hAnsi="Times New Roman" w:cs="Times New Roman"/>
          <w:sz w:val="32"/>
          <w:szCs w:val="32"/>
        </w:rPr>
      </w:pPr>
      <w:r>
        <w:rPr>
          <w:rFonts w:ascii="Times New Roman" w:eastAsia="Calibri" w:hAnsi="Times New Roman" w:cs="Times New Roman"/>
          <w:sz w:val="32"/>
          <w:szCs w:val="32"/>
        </w:rPr>
        <w:t>Odgojno obrazovne zadaće 5</w:t>
      </w:r>
      <w:r w:rsidR="00822F41">
        <w:rPr>
          <w:rFonts w:ascii="Times New Roman" w:eastAsia="Calibri" w:hAnsi="Times New Roman" w:cs="Times New Roman"/>
          <w:sz w:val="32"/>
          <w:szCs w:val="32"/>
        </w:rPr>
        <w:t>0%</w:t>
      </w:r>
    </w:p>
    <w:p w:rsidR="00822F41" w:rsidRDefault="00822F41"/>
    <w:p w:rsidR="00C54E3D" w:rsidRDefault="00C54E3D" w:rsidP="00C54E3D">
      <w:pPr>
        <w:spacing w:after="0" w:line="240" w:lineRule="auto"/>
        <w:rPr>
          <w:rFonts w:ascii="Times New Roman" w:eastAsia="Times New Roman" w:hAnsi="Times New Roman" w:cs="Times New Roman"/>
          <w:b/>
          <w:sz w:val="24"/>
          <w:szCs w:val="24"/>
          <w:lang w:eastAsia="hr-HR"/>
        </w:rPr>
      </w:pPr>
      <w:r w:rsidRPr="00897374">
        <w:rPr>
          <w:rFonts w:ascii="Times New Roman" w:eastAsia="Times New Roman" w:hAnsi="Times New Roman" w:cs="Times New Roman"/>
          <w:b/>
          <w:sz w:val="24"/>
          <w:szCs w:val="24"/>
          <w:lang w:eastAsia="hr-HR"/>
        </w:rPr>
        <w:lastRenderedPageBreak/>
        <w:t xml:space="preserve">KRITERIJI OCJENJIVANJA MOTORIČKIH </w:t>
      </w:r>
      <w:r>
        <w:rPr>
          <w:rFonts w:ascii="Times New Roman" w:eastAsia="Times New Roman" w:hAnsi="Times New Roman" w:cs="Times New Roman"/>
          <w:b/>
          <w:sz w:val="24"/>
          <w:szCs w:val="24"/>
          <w:lang w:eastAsia="hr-HR"/>
        </w:rPr>
        <w:t>DOSTIGNUĆA</w:t>
      </w:r>
      <w:r w:rsidRPr="00897374">
        <w:rPr>
          <w:rFonts w:ascii="Times New Roman" w:eastAsia="Times New Roman" w:hAnsi="Times New Roman" w:cs="Times New Roman"/>
          <w:b/>
          <w:sz w:val="24"/>
          <w:szCs w:val="24"/>
          <w:lang w:eastAsia="hr-HR"/>
        </w:rPr>
        <w:t xml:space="preserve"> ZA </w:t>
      </w:r>
      <w:r>
        <w:rPr>
          <w:rFonts w:ascii="Times New Roman" w:eastAsia="Times New Roman" w:hAnsi="Times New Roman" w:cs="Times New Roman"/>
          <w:b/>
          <w:sz w:val="24"/>
          <w:szCs w:val="24"/>
          <w:lang w:eastAsia="hr-HR"/>
        </w:rPr>
        <w:t>PETI</w:t>
      </w:r>
      <w:r w:rsidRPr="00897374">
        <w:rPr>
          <w:rFonts w:ascii="Times New Roman" w:eastAsia="Times New Roman" w:hAnsi="Times New Roman" w:cs="Times New Roman"/>
          <w:b/>
          <w:sz w:val="24"/>
          <w:szCs w:val="24"/>
          <w:lang w:eastAsia="hr-HR"/>
        </w:rPr>
        <w:t xml:space="preserve"> RAZRED</w:t>
      </w:r>
    </w:p>
    <w:p w:rsidR="00C54E3D" w:rsidRDefault="00C54E3D" w:rsidP="00C54E3D">
      <w:pPr>
        <w:spacing w:after="0" w:line="240" w:lineRule="auto"/>
        <w:rPr>
          <w:rFonts w:ascii="Times New Roman" w:eastAsia="Times New Roman" w:hAnsi="Times New Roman" w:cs="Times New Roman"/>
          <w:b/>
          <w:sz w:val="24"/>
          <w:szCs w:val="24"/>
          <w:lang w:eastAsia="hr-HR"/>
        </w:rPr>
      </w:pPr>
    </w:p>
    <w:tbl>
      <w:tblPr>
        <w:tblStyle w:val="TableGrid"/>
        <w:tblW w:w="0" w:type="auto"/>
        <w:tblLook w:val="01E0" w:firstRow="1" w:lastRow="1" w:firstColumn="1" w:lastColumn="1" w:noHBand="0" w:noVBand="0"/>
      </w:tblPr>
      <w:tblGrid>
        <w:gridCol w:w="1825"/>
        <w:gridCol w:w="2423"/>
        <w:gridCol w:w="1843"/>
        <w:gridCol w:w="1559"/>
        <w:gridCol w:w="1276"/>
        <w:gridCol w:w="1530"/>
      </w:tblGrid>
      <w:tr w:rsidR="00C54E3D" w:rsidTr="00792484">
        <w:trPr>
          <w:trHeight w:val="293"/>
        </w:trPr>
        <w:tc>
          <w:tcPr>
            <w:tcW w:w="1825"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2423"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843"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559"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hideMark/>
          </w:tcPr>
          <w:p w:rsidR="00C54E3D" w:rsidRPr="00F86B1B" w:rsidRDefault="00C54E3D"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C54E3D" w:rsidTr="00792484">
        <w:trPr>
          <w:trHeight w:val="735"/>
        </w:trPr>
        <w:tc>
          <w:tcPr>
            <w:tcW w:w="1825" w:type="dxa"/>
            <w:tcBorders>
              <w:top w:val="single" w:sz="4" w:space="0" w:color="auto"/>
              <w:left w:val="single" w:sz="4" w:space="0" w:color="auto"/>
              <w:bottom w:val="single" w:sz="4" w:space="0" w:color="auto"/>
              <w:right w:val="single" w:sz="4" w:space="0" w:color="auto"/>
            </w:tcBorders>
          </w:tcPr>
          <w:p w:rsidR="00C54E3D" w:rsidRDefault="00C54E3D"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BEEP TEST</w:t>
            </w:r>
          </w:p>
          <w:p w:rsidR="00C54E3D" w:rsidRPr="00C54E3D" w:rsidRDefault="00C54E3D"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15 m</w:t>
            </w:r>
          </w:p>
        </w:tc>
        <w:tc>
          <w:tcPr>
            <w:tcW w:w="2423" w:type="dxa"/>
          </w:tcPr>
          <w:p w:rsidR="00C54E3D" w:rsidRPr="00FC6163" w:rsidRDefault="00C54E3D" w:rsidP="0031376B">
            <w:pPr>
              <w:spacing w:line="240" w:lineRule="auto"/>
              <w:rPr>
                <w:sz w:val="20"/>
                <w:szCs w:val="20"/>
              </w:rPr>
            </w:pPr>
            <w:r>
              <w:rPr>
                <w:sz w:val="20"/>
                <w:szCs w:val="20"/>
              </w:rPr>
              <w:t>Sve preko 10</w:t>
            </w:r>
            <w:r w:rsidR="00792484">
              <w:rPr>
                <w:sz w:val="20"/>
                <w:szCs w:val="20"/>
              </w:rPr>
              <w:t>og levela</w:t>
            </w:r>
          </w:p>
        </w:tc>
        <w:tc>
          <w:tcPr>
            <w:tcW w:w="1843" w:type="dxa"/>
          </w:tcPr>
          <w:p w:rsidR="00C54E3D" w:rsidRDefault="00792484" w:rsidP="00792484">
            <w:pPr>
              <w:spacing w:line="240" w:lineRule="auto"/>
              <w:rPr>
                <w:sz w:val="20"/>
                <w:szCs w:val="20"/>
              </w:rPr>
            </w:pPr>
            <w:r>
              <w:rPr>
                <w:sz w:val="20"/>
                <w:szCs w:val="20"/>
              </w:rPr>
              <w:t>Od 8 do 9,11</w:t>
            </w:r>
          </w:p>
        </w:tc>
        <w:tc>
          <w:tcPr>
            <w:tcW w:w="1559" w:type="dxa"/>
          </w:tcPr>
          <w:p w:rsidR="00C54E3D" w:rsidRDefault="00792484" w:rsidP="0031376B">
            <w:pPr>
              <w:spacing w:line="240" w:lineRule="auto"/>
              <w:rPr>
                <w:sz w:val="20"/>
                <w:szCs w:val="20"/>
              </w:rPr>
            </w:pPr>
            <w:r>
              <w:rPr>
                <w:sz w:val="20"/>
                <w:szCs w:val="20"/>
              </w:rPr>
              <w:t>Od 6 do 7,10</w:t>
            </w:r>
          </w:p>
        </w:tc>
        <w:tc>
          <w:tcPr>
            <w:tcW w:w="1276" w:type="dxa"/>
          </w:tcPr>
          <w:p w:rsidR="00C54E3D" w:rsidRDefault="00792484" w:rsidP="0031376B">
            <w:pPr>
              <w:spacing w:line="240" w:lineRule="auto"/>
              <w:rPr>
                <w:sz w:val="20"/>
                <w:szCs w:val="20"/>
              </w:rPr>
            </w:pPr>
            <w:r>
              <w:rPr>
                <w:sz w:val="20"/>
                <w:szCs w:val="20"/>
              </w:rPr>
              <w:t>Od 4 do 5,9</w:t>
            </w:r>
          </w:p>
        </w:tc>
        <w:tc>
          <w:tcPr>
            <w:tcW w:w="1530" w:type="dxa"/>
          </w:tcPr>
          <w:p w:rsidR="00C54E3D" w:rsidRDefault="00792484" w:rsidP="0031376B">
            <w:pPr>
              <w:spacing w:line="240" w:lineRule="auto"/>
              <w:rPr>
                <w:sz w:val="20"/>
                <w:szCs w:val="20"/>
              </w:rPr>
            </w:pPr>
            <w:r>
              <w:rPr>
                <w:sz w:val="20"/>
                <w:szCs w:val="20"/>
              </w:rPr>
              <w:t>Sve ispod 4og levela</w:t>
            </w:r>
          </w:p>
        </w:tc>
      </w:tr>
      <w:tr w:rsidR="00C54E3D" w:rsidTr="00792484">
        <w:trPr>
          <w:trHeight w:val="333"/>
        </w:trPr>
        <w:tc>
          <w:tcPr>
            <w:tcW w:w="1825" w:type="dxa"/>
            <w:tcBorders>
              <w:top w:val="single" w:sz="4" w:space="0" w:color="auto"/>
              <w:left w:val="single" w:sz="4" w:space="0" w:color="auto"/>
              <w:bottom w:val="single" w:sz="4" w:space="0" w:color="auto"/>
              <w:right w:val="single" w:sz="4" w:space="0" w:color="auto"/>
            </w:tcBorders>
          </w:tcPr>
          <w:p w:rsidR="00C54E3D" w:rsidRDefault="00792484"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ODBOJKA</w:t>
            </w:r>
          </w:p>
          <w:p w:rsidR="00792484" w:rsidRPr="00792484" w:rsidRDefault="00792484" w:rsidP="00792484">
            <w:pPr>
              <w:spacing w:after="0" w:line="240" w:lineRule="auto"/>
              <w:rPr>
                <w:rFonts w:ascii="Calibri" w:eastAsia="Calibri" w:hAnsi="Calibri" w:cs="Times New Roman"/>
                <w:sz w:val="24"/>
                <w:szCs w:val="24"/>
              </w:rPr>
            </w:pPr>
            <w:r w:rsidRPr="00792484">
              <w:rPr>
                <w:rFonts w:ascii="Calibri" w:eastAsia="Calibri" w:hAnsi="Calibri" w:cs="Times New Roman"/>
                <w:b/>
                <w:sz w:val="24"/>
                <w:szCs w:val="24"/>
              </w:rPr>
              <w:t>-</w:t>
            </w:r>
            <w:r>
              <w:rPr>
                <w:rFonts w:ascii="Calibri" w:eastAsia="Calibri" w:hAnsi="Calibri" w:cs="Times New Roman"/>
                <w:b/>
                <w:sz w:val="24"/>
                <w:szCs w:val="24"/>
              </w:rPr>
              <w:t xml:space="preserve"> </w:t>
            </w:r>
            <w:r>
              <w:rPr>
                <w:rFonts w:ascii="Calibri" w:eastAsia="Calibri" w:hAnsi="Calibri" w:cs="Times New Roman"/>
                <w:sz w:val="24"/>
                <w:szCs w:val="24"/>
              </w:rPr>
              <w:t>vršno odbijanje lopte o zid</w:t>
            </w:r>
          </w:p>
        </w:tc>
        <w:tc>
          <w:tcPr>
            <w:tcW w:w="2423" w:type="dxa"/>
            <w:tcBorders>
              <w:top w:val="single" w:sz="4" w:space="0" w:color="auto"/>
              <w:left w:val="single" w:sz="4" w:space="0" w:color="auto"/>
              <w:bottom w:val="single" w:sz="4" w:space="0" w:color="auto"/>
              <w:right w:val="single" w:sz="4" w:space="0" w:color="auto"/>
            </w:tcBorders>
          </w:tcPr>
          <w:p w:rsidR="00C54E3D" w:rsidRPr="00E2092B" w:rsidRDefault="00792484"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10 odbijanja</w:t>
            </w:r>
          </w:p>
        </w:tc>
        <w:tc>
          <w:tcPr>
            <w:tcW w:w="1843" w:type="dxa"/>
          </w:tcPr>
          <w:p w:rsidR="00C54E3D" w:rsidRDefault="00792484" w:rsidP="0031376B">
            <w:pPr>
              <w:spacing w:line="240" w:lineRule="auto"/>
              <w:rPr>
                <w:sz w:val="20"/>
                <w:szCs w:val="20"/>
              </w:rPr>
            </w:pPr>
            <w:r>
              <w:rPr>
                <w:sz w:val="20"/>
                <w:szCs w:val="20"/>
              </w:rPr>
              <w:t>8 odbijanja</w:t>
            </w:r>
          </w:p>
        </w:tc>
        <w:tc>
          <w:tcPr>
            <w:tcW w:w="1559" w:type="dxa"/>
          </w:tcPr>
          <w:p w:rsidR="00C54E3D" w:rsidRDefault="00792484" w:rsidP="0031376B">
            <w:pPr>
              <w:spacing w:line="240" w:lineRule="auto"/>
              <w:rPr>
                <w:sz w:val="20"/>
                <w:szCs w:val="20"/>
              </w:rPr>
            </w:pPr>
            <w:r>
              <w:rPr>
                <w:sz w:val="20"/>
                <w:szCs w:val="20"/>
              </w:rPr>
              <w:t>6 odbijanja</w:t>
            </w:r>
          </w:p>
        </w:tc>
        <w:tc>
          <w:tcPr>
            <w:tcW w:w="1276" w:type="dxa"/>
          </w:tcPr>
          <w:p w:rsidR="00C54E3D" w:rsidRDefault="00792484" w:rsidP="0031376B">
            <w:pPr>
              <w:spacing w:line="240" w:lineRule="auto"/>
              <w:rPr>
                <w:sz w:val="20"/>
                <w:szCs w:val="20"/>
              </w:rPr>
            </w:pPr>
            <w:r>
              <w:rPr>
                <w:sz w:val="20"/>
                <w:szCs w:val="20"/>
              </w:rPr>
              <w:t>4 odbijanja</w:t>
            </w:r>
          </w:p>
        </w:tc>
        <w:tc>
          <w:tcPr>
            <w:tcW w:w="1530" w:type="dxa"/>
          </w:tcPr>
          <w:p w:rsidR="00C54E3D" w:rsidRDefault="00792484" w:rsidP="0031376B">
            <w:pPr>
              <w:spacing w:line="240" w:lineRule="auto"/>
              <w:rPr>
                <w:sz w:val="20"/>
                <w:szCs w:val="20"/>
              </w:rPr>
            </w:pPr>
            <w:r>
              <w:rPr>
                <w:sz w:val="20"/>
                <w:szCs w:val="20"/>
              </w:rPr>
              <w:t>Sve ispod četiri odbijanja</w:t>
            </w:r>
          </w:p>
        </w:tc>
      </w:tr>
      <w:tr w:rsidR="00C54E3D" w:rsidTr="00792484">
        <w:trPr>
          <w:trHeight w:val="319"/>
        </w:trPr>
        <w:tc>
          <w:tcPr>
            <w:tcW w:w="1825" w:type="dxa"/>
            <w:tcBorders>
              <w:top w:val="single" w:sz="4" w:space="0" w:color="auto"/>
              <w:left w:val="single" w:sz="4" w:space="0" w:color="auto"/>
              <w:bottom w:val="single" w:sz="4" w:space="0" w:color="auto"/>
              <w:right w:val="single" w:sz="4" w:space="0" w:color="auto"/>
            </w:tcBorders>
          </w:tcPr>
          <w:p w:rsidR="00C54E3D" w:rsidRDefault="00792484"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BADMINTON</w:t>
            </w:r>
          </w:p>
          <w:p w:rsidR="00792484" w:rsidRPr="00792484" w:rsidRDefault="00792484" w:rsidP="00792484">
            <w:pPr>
              <w:spacing w:after="0" w:line="240" w:lineRule="auto"/>
              <w:rPr>
                <w:rFonts w:ascii="Calibri" w:eastAsia="Calibri" w:hAnsi="Calibri" w:cs="Times New Roman"/>
                <w:sz w:val="24"/>
                <w:szCs w:val="24"/>
              </w:rPr>
            </w:pPr>
            <w:r w:rsidRPr="00792484">
              <w:rPr>
                <w:rFonts w:ascii="Calibri" w:eastAsia="Calibri" w:hAnsi="Calibri" w:cs="Times New Roman"/>
                <w:b/>
                <w:sz w:val="24"/>
                <w:szCs w:val="24"/>
              </w:rPr>
              <w:t>-</w:t>
            </w:r>
            <w:r>
              <w:rPr>
                <w:rFonts w:ascii="Calibri" w:eastAsia="Calibri" w:hAnsi="Calibri" w:cs="Times New Roman"/>
                <w:sz w:val="24"/>
                <w:szCs w:val="24"/>
              </w:rPr>
              <w:t xml:space="preserve"> bekend servis</w:t>
            </w:r>
          </w:p>
        </w:tc>
        <w:tc>
          <w:tcPr>
            <w:tcW w:w="2423" w:type="dxa"/>
            <w:tcBorders>
              <w:top w:val="single" w:sz="4" w:space="0" w:color="auto"/>
              <w:left w:val="single" w:sz="4" w:space="0" w:color="auto"/>
              <w:bottom w:val="single" w:sz="4" w:space="0" w:color="auto"/>
              <w:right w:val="single" w:sz="4" w:space="0" w:color="auto"/>
            </w:tcBorders>
          </w:tcPr>
          <w:p w:rsidR="00C54E3D" w:rsidRPr="00E2092B" w:rsidRDefault="00792484"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5 servisa</w:t>
            </w:r>
          </w:p>
        </w:tc>
        <w:tc>
          <w:tcPr>
            <w:tcW w:w="1843" w:type="dxa"/>
          </w:tcPr>
          <w:p w:rsidR="00C54E3D" w:rsidRDefault="00792484" w:rsidP="0031376B">
            <w:pPr>
              <w:spacing w:line="240" w:lineRule="auto"/>
              <w:rPr>
                <w:sz w:val="20"/>
                <w:szCs w:val="20"/>
              </w:rPr>
            </w:pPr>
            <w:r>
              <w:rPr>
                <w:sz w:val="20"/>
                <w:szCs w:val="20"/>
              </w:rPr>
              <w:t>4 servisa</w:t>
            </w:r>
          </w:p>
        </w:tc>
        <w:tc>
          <w:tcPr>
            <w:tcW w:w="1559" w:type="dxa"/>
          </w:tcPr>
          <w:p w:rsidR="00C54E3D" w:rsidRDefault="00792484" w:rsidP="0031376B">
            <w:pPr>
              <w:spacing w:line="240" w:lineRule="auto"/>
              <w:rPr>
                <w:sz w:val="20"/>
                <w:szCs w:val="20"/>
              </w:rPr>
            </w:pPr>
            <w:r>
              <w:rPr>
                <w:sz w:val="20"/>
                <w:szCs w:val="20"/>
              </w:rPr>
              <w:t>3 sevisa</w:t>
            </w:r>
          </w:p>
        </w:tc>
        <w:tc>
          <w:tcPr>
            <w:tcW w:w="1276" w:type="dxa"/>
          </w:tcPr>
          <w:p w:rsidR="00C54E3D" w:rsidRDefault="00792484" w:rsidP="0031376B">
            <w:pPr>
              <w:spacing w:line="240" w:lineRule="auto"/>
              <w:rPr>
                <w:sz w:val="20"/>
                <w:szCs w:val="20"/>
              </w:rPr>
            </w:pPr>
            <w:r>
              <w:rPr>
                <w:sz w:val="20"/>
                <w:szCs w:val="20"/>
              </w:rPr>
              <w:t>2 servisa</w:t>
            </w:r>
          </w:p>
        </w:tc>
        <w:tc>
          <w:tcPr>
            <w:tcW w:w="1530" w:type="dxa"/>
          </w:tcPr>
          <w:p w:rsidR="00C54E3D" w:rsidRDefault="00792484" w:rsidP="0031376B">
            <w:pPr>
              <w:spacing w:line="240" w:lineRule="auto"/>
              <w:rPr>
                <w:sz w:val="20"/>
                <w:szCs w:val="20"/>
              </w:rPr>
            </w:pPr>
            <w:r>
              <w:rPr>
                <w:sz w:val="20"/>
                <w:szCs w:val="20"/>
              </w:rPr>
              <w:t>1 ili nijedan servis</w:t>
            </w:r>
          </w:p>
        </w:tc>
      </w:tr>
      <w:tr w:rsidR="00C54E3D" w:rsidTr="00792484">
        <w:trPr>
          <w:trHeight w:val="319"/>
        </w:trPr>
        <w:tc>
          <w:tcPr>
            <w:tcW w:w="1825" w:type="dxa"/>
            <w:tcBorders>
              <w:top w:val="single" w:sz="4" w:space="0" w:color="auto"/>
              <w:left w:val="single" w:sz="4" w:space="0" w:color="auto"/>
              <w:bottom w:val="single" w:sz="4" w:space="0" w:color="auto"/>
              <w:right w:val="single" w:sz="4" w:space="0" w:color="auto"/>
            </w:tcBorders>
          </w:tcPr>
          <w:p w:rsidR="00C54E3D"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KOŠARKA</w:t>
            </w:r>
          </w:p>
          <w:p w:rsidR="0031376B" w:rsidRPr="0031376B" w:rsidRDefault="0031376B" w:rsidP="0031376B">
            <w:pPr>
              <w:spacing w:after="0" w:line="240" w:lineRule="auto"/>
              <w:rPr>
                <w:rFonts w:ascii="Calibri" w:eastAsia="Calibri" w:hAnsi="Calibri" w:cs="Times New Roman"/>
                <w:sz w:val="24"/>
                <w:szCs w:val="24"/>
              </w:rPr>
            </w:pPr>
            <w:r w:rsidRPr="0031376B">
              <w:rPr>
                <w:rFonts w:ascii="Calibri" w:eastAsia="Calibri" w:hAnsi="Calibri" w:cs="Times New Roman"/>
                <w:b/>
                <w:sz w:val="24"/>
                <w:szCs w:val="24"/>
              </w:rPr>
              <w:t>-</w:t>
            </w:r>
            <w:r>
              <w:rPr>
                <w:rFonts w:ascii="Calibri" w:eastAsia="Calibri" w:hAnsi="Calibri" w:cs="Times New Roman"/>
                <w:sz w:val="24"/>
                <w:szCs w:val="24"/>
              </w:rPr>
              <w:t xml:space="preserve"> </w:t>
            </w:r>
            <w:r w:rsidRPr="0031376B">
              <w:rPr>
                <w:rFonts w:ascii="Calibri" w:eastAsia="Calibri" w:hAnsi="Calibri" w:cs="Times New Roman"/>
                <w:sz w:val="24"/>
                <w:szCs w:val="24"/>
              </w:rPr>
              <w:t>ubaci</w:t>
            </w:r>
            <w:r>
              <w:rPr>
                <w:rFonts w:ascii="Calibri" w:eastAsia="Calibri" w:hAnsi="Calibri" w:cs="Times New Roman"/>
                <w:sz w:val="24"/>
                <w:szCs w:val="24"/>
              </w:rPr>
              <w:t>vanje lopte u koš ispod obruča</w:t>
            </w:r>
          </w:p>
        </w:tc>
        <w:tc>
          <w:tcPr>
            <w:tcW w:w="2423" w:type="dxa"/>
            <w:tcBorders>
              <w:top w:val="single" w:sz="4" w:space="0" w:color="auto"/>
              <w:left w:val="single" w:sz="4" w:space="0" w:color="auto"/>
              <w:bottom w:val="single" w:sz="4" w:space="0" w:color="auto"/>
              <w:right w:val="single" w:sz="4" w:space="0" w:color="auto"/>
            </w:tcBorders>
          </w:tcPr>
          <w:p w:rsidR="00C54E3D" w:rsidRPr="00564227"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5 ubačaja</w:t>
            </w:r>
          </w:p>
        </w:tc>
        <w:tc>
          <w:tcPr>
            <w:tcW w:w="1843" w:type="dxa"/>
          </w:tcPr>
          <w:p w:rsidR="00C54E3D" w:rsidRDefault="0031376B" w:rsidP="0031376B">
            <w:pPr>
              <w:spacing w:line="240" w:lineRule="auto"/>
              <w:rPr>
                <w:sz w:val="20"/>
                <w:szCs w:val="20"/>
              </w:rPr>
            </w:pPr>
            <w:r>
              <w:rPr>
                <w:sz w:val="20"/>
                <w:szCs w:val="20"/>
              </w:rPr>
              <w:t>4 ubačaja</w:t>
            </w:r>
          </w:p>
        </w:tc>
        <w:tc>
          <w:tcPr>
            <w:tcW w:w="1559" w:type="dxa"/>
          </w:tcPr>
          <w:p w:rsidR="00C54E3D" w:rsidRDefault="0031376B" w:rsidP="0031376B">
            <w:pPr>
              <w:spacing w:line="240" w:lineRule="auto"/>
              <w:rPr>
                <w:sz w:val="20"/>
                <w:szCs w:val="20"/>
              </w:rPr>
            </w:pPr>
            <w:r>
              <w:rPr>
                <w:sz w:val="20"/>
                <w:szCs w:val="20"/>
              </w:rPr>
              <w:t>3 ubačaja</w:t>
            </w:r>
          </w:p>
        </w:tc>
        <w:tc>
          <w:tcPr>
            <w:tcW w:w="1276" w:type="dxa"/>
          </w:tcPr>
          <w:p w:rsidR="00C54E3D" w:rsidRDefault="0031376B" w:rsidP="0031376B">
            <w:pPr>
              <w:spacing w:line="240" w:lineRule="auto"/>
              <w:rPr>
                <w:sz w:val="20"/>
                <w:szCs w:val="20"/>
              </w:rPr>
            </w:pPr>
            <w:r>
              <w:rPr>
                <w:sz w:val="20"/>
                <w:szCs w:val="20"/>
              </w:rPr>
              <w:t>2 ubačaja</w:t>
            </w:r>
          </w:p>
        </w:tc>
        <w:tc>
          <w:tcPr>
            <w:tcW w:w="1530" w:type="dxa"/>
          </w:tcPr>
          <w:p w:rsidR="00C54E3D" w:rsidRDefault="0031376B" w:rsidP="0031376B">
            <w:pPr>
              <w:spacing w:line="240" w:lineRule="auto"/>
              <w:rPr>
                <w:sz w:val="20"/>
                <w:szCs w:val="20"/>
              </w:rPr>
            </w:pPr>
            <w:r>
              <w:rPr>
                <w:sz w:val="20"/>
                <w:szCs w:val="20"/>
              </w:rPr>
              <w:t>1 ili nijedan ubačaj</w:t>
            </w:r>
          </w:p>
        </w:tc>
      </w:tr>
    </w:tbl>
    <w:p w:rsidR="00C54E3D" w:rsidRDefault="00C54E3D"/>
    <w:p w:rsidR="0031376B" w:rsidRDefault="0031376B"/>
    <w:p w:rsidR="0031376B" w:rsidRDefault="0031376B"/>
    <w:p w:rsidR="0031376B" w:rsidRDefault="0031376B" w:rsidP="0031376B">
      <w:pPr>
        <w:spacing w:after="0" w:line="240" w:lineRule="auto"/>
        <w:rPr>
          <w:rFonts w:ascii="Times New Roman" w:eastAsia="Times New Roman" w:hAnsi="Times New Roman" w:cs="Times New Roman"/>
          <w:b/>
          <w:sz w:val="24"/>
          <w:szCs w:val="24"/>
          <w:lang w:eastAsia="hr-HR"/>
        </w:rPr>
      </w:pPr>
      <w:r w:rsidRPr="00897374">
        <w:rPr>
          <w:rFonts w:ascii="Times New Roman" w:eastAsia="Times New Roman" w:hAnsi="Times New Roman" w:cs="Times New Roman"/>
          <w:b/>
          <w:sz w:val="24"/>
          <w:szCs w:val="24"/>
          <w:lang w:eastAsia="hr-HR"/>
        </w:rPr>
        <w:t xml:space="preserve">KRITERIJI OCJENJIVANJA MOTORIČKIH </w:t>
      </w:r>
      <w:r>
        <w:rPr>
          <w:rFonts w:ascii="Times New Roman" w:eastAsia="Times New Roman" w:hAnsi="Times New Roman" w:cs="Times New Roman"/>
          <w:b/>
          <w:sz w:val="24"/>
          <w:szCs w:val="24"/>
          <w:lang w:eastAsia="hr-HR"/>
        </w:rPr>
        <w:t>DOSTIGNUĆA</w:t>
      </w:r>
      <w:r w:rsidRPr="00897374">
        <w:rPr>
          <w:rFonts w:ascii="Times New Roman" w:eastAsia="Times New Roman" w:hAnsi="Times New Roman" w:cs="Times New Roman"/>
          <w:b/>
          <w:sz w:val="24"/>
          <w:szCs w:val="24"/>
          <w:lang w:eastAsia="hr-HR"/>
        </w:rPr>
        <w:t xml:space="preserve"> ZA </w:t>
      </w:r>
      <w:r>
        <w:rPr>
          <w:rFonts w:ascii="Times New Roman" w:eastAsia="Times New Roman" w:hAnsi="Times New Roman" w:cs="Times New Roman"/>
          <w:b/>
          <w:sz w:val="24"/>
          <w:szCs w:val="24"/>
          <w:lang w:eastAsia="hr-HR"/>
        </w:rPr>
        <w:t>ŠESTI</w:t>
      </w:r>
      <w:r w:rsidRPr="00897374">
        <w:rPr>
          <w:rFonts w:ascii="Times New Roman" w:eastAsia="Times New Roman" w:hAnsi="Times New Roman" w:cs="Times New Roman"/>
          <w:b/>
          <w:sz w:val="24"/>
          <w:szCs w:val="24"/>
          <w:lang w:eastAsia="hr-HR"/>
        </w:rPr>
        <w:t xml:space="preserve"> RAZRED</w:t>
      </w:r>
    </w:p>
    <w:p w:rsidR="0031376B" w:rsidRDefault="0031376B" w:rsidP="0031376B">
      <w:pPr>
        <w:spacing w:after="0" w:line="240" w:lineRule="auto"/>
        <w:rPr>
          <w:rFonts w:ascii="Times New Roman" w:eastAsia="Times New Roman" w:hAnsi="Times New Roman" w:cs="Times New Roman"/>
          <w:b/>
          <w:sz w:val="24"/>
          <w:szCs w:val="24"/>
          <w:lang w:eastAsia="hr-HR"/>
        </w:rPr>
      </w:pPr>
    </w:p>
    <w:tbl>
      <w:tblPr>
        <w:tblStyle w:val="TableGrid"/>
        <w:tblW w:w="0" w:type="auto"/>
        <w:tblLook w:val="01E0" w:firstRow="1" w:lastRow="1" w:firstColumn="1" w:lastColumn="1" w:noHBand="0" w:noVBand="0"/>
      </w:tblPr>
      <w:tblGrid>
        <w:gridCol w:w="1825"/>
        <w:gridCol w:w="2423"/>
        <w:gridCol w:w="1843"/>
        <w:gridCol w:w="1559"/>
        <w:gridCol w:w="1276"/>
        <w:gridCol w:w="1530"/>
      </w:tblGrid>
      <w:tr w:rsidR="0031376B" w:rsidTr="0031376B">
        <w:trPr>
          <w:trHeight w:val="293"/>
        </w:trPr>
        <w:tc>
          <w:tcPr>
            <w:tcW w:w="1825"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2423"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843"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559"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31376B" w:rsidTr="0031376B">
        <w:trPr>
          <w:trHeight w:val="735"/>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BEEP TEST</w:t>
            </w:r>
          </w:p>
          <w:p w:rsidR="0031376B" w:rsidRPr="00C54E3D"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16 m</w:t>
            </w:r>
          </w:p>
        </w:tc>
        <w:tc>
          <w:tcPr>
            <w:tcW w:w="2423" w:type="dxa"/>
          </w:tcPr>
          <w:p w:rsidR="0031376B" w:rsidRPr="00FC6163" w:rsidRDefault="0031376B" w:rsidP="0031376B">
            <w:pPr>
              <w:spacing w:line="240" w:lineRule="auto"/>
              <w:rPr>
                <w:sz w:val="20"/>
                <w:szCs w:val="20"/>
              </w:rPr>
            </w:pPr>
            <w:r>
              <w:rPr>
                <w:sz w:val="20"/>
                <w:szCs w:val="20"/>
              </w:rPr>
              <w:t>Sve preko 10og levela</w:t>
            </w:r>
          </w:p>
        </w:tc>
        <w:tc>
          <w:tcPr>
            <w:tcW w:w="1843" w:type="dxa"/>
          </w:tcPr>
          <w:p w:rsidR="0031376B" w:rsidRDefault="0031376B" w:rsidP="0031376B">
            <w:pPr>
              <w:spacing w:line="240" w:lineRule="auto"/>
              <w:rPr>
                <w:sz w:val="20"/>
                <w:szCs w:val="20"/>
              </w:rPr>
            </w:pPr>
            <w:r>
              <w:rPr>
                <w:sz w:val="20"/>
                <w:szCs w:val="20"/>
              </w:rPr>
              <w:t>Od 8 do 9,11</w:t>
            </w:r>
          </w:p>
        </w:tc>
        <w:tc>
          <w:tcPr>
            <w:tcW w:w="1559" w:type="dxa"/>
          </w:tcPr>
          <w:p w:rsidR="0031376B" w:rsidRDefault="0031376B" w:rsidP="0031376B">
            <w:pPr>
              <w:spacing w:line="240" w:lineRule="auto"/>
              <w:rPr>
                <w:sz w:val="20"/>
                <w:szCs w:val="20"/>
              </w:rPr>
            </w:pPr>
            <w:r>
              <w:rPr>
                <w:sz w:val="20"/>
                <w:szCs w:val="20"/>
              </w:rPr>
              <w:t>Od 6 do 7,10</w:t>
            </w:r>
          </w:p>
        </w:tc>
        <w:tc>
          <w:tcPr>
            <w:tcW w:w="1276" w:type="dxa"/>
          </w:tcPr>
          <w:p w:rsidR="0031376B" w:rsidRDefault="0031376B" w:rsidP="0031376B">
            <w:pPr>
              <w:spacing w:line="240" w:lineRule="auto"/>
              <w:rPr>
                <w:sz w:val="20"/>
                <w:szCs w:val="20"/>
              </w:rPr>
            </w:pPr>
            <w:r>
              <w:rPr>
                <w:sz w:val="20"/>
                <w:szCs w:val="20"/>
              </w:rPr>
              <w:t>Od 4 do 5,9</w:t>
            </w:r>
          </w:p>
        </w:tc>
        <w:tc>
          <w:tcPr>
            <w:tcW w:w="1530" w:type="dxa"/>
          </w:tcPr>
          <w:p w:rsidR="0031376B" w:rsidRDefault="0031376B" w:rsidP="0031376B">
            <w:pPr>
              <w:spacing w:line="240" w:lineRule="auto"/>
              <w:rPr>
                <w:sz w:val="20"/>
                <w:szCs w:val="20"/>
              </w:rPr>
            </w:pPr>
            <w:r>
              <w:rPr>
                <w:sz w:val="20"/>
                <w:szCs w:val="20"/>
              </w:rPr>
              <w:t>Sve ispod 4og levela</w:t>
            </w:r>
          </w:p>
        </w:tc>
      </w:tr>
      <w:tr w:rsidR="0031376B" w:rsidTr="0031376B">
        <w:trPr>
          <w:trHeight w:val="333"/>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ODBOJKA</w:t>
            </w:r>
          </w:p>
          <w:p w:rsidR="0031376B" w:rsidRPr="0031376B" w:rsidRDefault="0031376B" w:rsidP="0031376B">
            <w:pPr>
              <w:spacing w:after="0" w:line="240" w:lineRule="auto"/>
              <w:rPr>
                <w:rFonts w:ascii="Calibri" w:eastAsia="Calibri" w:hAnsi="Calibri" w:cs="Times New Roman"/>
                <w:sz w:val="24"/>
                <w:szCs w:val="24"/>
              </w:rPr>
            </w:pPr>
            <w:r w:rsidRPr="0031376B">
              <w:rPr>
                <w:rFonts w:ascii="Calibri" w:eastAsia="Calibri" w:hAnsi="Calibri" w:cs="Times New Roman"/>
                <w:sz w:val="24"/>
                <w:szCs w:val="24"/>
              </w:rPr>
              <w:t>-</w:t>
            </w:r>
            <w:r>
              <w:rPr>
                <w:rFonts w:ascii="Calibri" w:eastAsia="Calibri" w:hAnsi="Calibri" w:cs="Times New Roman"/>
                <w:sz w:val="24"/>
                <w:szCs w:val="24"/>
              </w:rPr>
              <w:t xml:space="preserve"> </w:t>
            </w:r>
            <w:r w:rsidRPr="0031376B">
              <w:rPr>
                <w:rFonts w:ascii="Calibri" w:eastAsia="Calibri" w:hAnsi="Calibri" w:cs="Times New Roman"/>
                <w:sz w:val="24"/>
                <w:szCs w:val="24"/>
              </w:rPr>
              <w:t>podlaktično</w:t>
            </w:r>
            <w:r>
              <w:rPr>
                <w:rFonts w:ascii="Calibri" w:eastAsia="Calibri" w:hAnsi="Calibri" w:cs="Times New Roman"/>
                <w:sz w:val="24"/>
                <w:szCs w:val="24"/>
              </w:rPr>
              <w:t xml:space="preserve"> </w:t>
            </w:r>
            <w:r w:rsidRPr="0031376B">
              <w:rPr>
                <w:rFonts w:ascii="Calibri" w:eastAsia="Calibri" w:hAnsi="Calibri" w:cs="Times New Roman"/>
                <w:sz w:val="24"/>
                <w:szCs w:val="24"/>
              </w:rPr>
              <w:t>odbijanje lopte o zid</w:t>
            </w:r>
          </w:p>
        </w:tc>
        <w:tc>
          <w:tcPr>
            <w:tcW w:w="2423" w:type="dxa"/>
            <w:tcBorders>
              <w:top w:val="single" w:sz="4" w:space="0" w:color="auto"/>
              <w:left w:val="single" w:sz="4" w:space="0" w:color="auto"/>
              <w:bottom w:val="single" w:sz="4" w:space="0" w:color="auto"/>
              <w:right w:val="single" w:sz="4" w:space="0" w:color="auto"/>
            </w:tcBorders>
          </w:tcPr>
          <w:p w:rsidR="0031376B" w:rsidRPr="00E2092B"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10 odbijanja</w:t>
            </w:r>
          </w:p>
        </w:tc>
        <w:tc>
          <w:tcPr>
            <w:tcW w:w="1843" w:type="dxa"/>
          </w:tcPr>
          <w:p w:rsidR="0031376B" w:rsidRDefault="0031376B" w:rsidP="0031376B">
            <w:pPr>
              <w:spacing w:line="240" w:lineRule="auto"/>
              <w:rPr>
                <w:sz w:val="20"/>
                <w:szCs w:val="20"/>
              </w:rPr>
            </w:pPr>
            <w:r>
              <w:rPr>
                <w:sz w:val="20"/>
                <w:szCs w:val="20"/>
              </w:rPr>
              <w:t>8 odbijanja</w:t>
            </w:r>
          </w:p>
        </w:tc>
        <w:tc>
          <w:tcPr>
            <w:tcW w:w="1559" w:type="dxa"/>
          </w:tcPr>
          <w:p w:rsidR="0031376B" w:rsidRDefault="0031376B" w:rsidP="0031376B">
            <w:pPr>
              <w:spacing w:line="240" w:lineRule="auto"/>
              <w:rPr>
                <w:sz w:val="20"/>
                <w:szCs w:val="20"/>
              </w:rPr>
            </w:pPr>
            <w:r>
              <w:rPr>
                <w:sz w:val="20"/>
                <w:szCs w:val="20"/>
              </w:rPr>
              <w:t>6 odbijanja</w:t>
            </w:r>
          </w:p>
        </w:tc>
        <w:tc>
          <w:tcPr>
            <w:tcW w:w="1276" w:type="dxa"/>
          </w:tcPr>
          <w:p w:rsidR="0031376B" w:rsidRDefault="0031376B" w:rsidP="0031376B">
            <w:pPr>
              <w:spacing w:line="240" w:lineRule="auto"/>
              <w:rPr>
                <w:sz w:val="20"/>
                <w:szCs w:val="20"/>
              </w:rPr>
            </w:pPr>
            <w:r>
              <w:rPr>
                <w:sz w:val="20"/>
                <w:szCs w:val="20"/>
              </w:rPr>
              <w:t>4 odbijanja</w:t>
            </w:r>
          </w:p>
        </w:tc>
        <w:tc>
          <w:tcPr>
            <w:tcW w:w="1530" w:type="dxa"/>
          </w:tcPr>
          <w:p w:rsidR="0031376B" w:rsidRDefault="0031376B" w:rsidP="0031376B">
            <w:pPr>
              <w:spacing w:line="240" w:lineRule="auto"/>
              <w:rPr>
                <w:sz w:val="20"/>
                <w:szCs w:val="20"/>
              </w:rPr>
            </w:pPr>
            <w:r>
              <w:rPr>
                <w:sz w:val="20"/>
                <w:szCs w:val="20"/>
              </w:rPr>
              <w:t>Sve ispod četiri odbijanja</w:t>
            </w:r>
          </w:p>
        </w:tc>
      </w:tr>
      <w:tr w:rsidR="0031376B" w:rsidTr="0031376B">
        <w:trPr>
          <w:trHeight w:val="319"/>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BADMINTON</w:t>
            </w:r>
          </w:p>
          <w:p w:rsidR="0031376B" w:rsidRPr="00792484" w:rsidRDefault="0031376B" w:rsidP="0031376B">
            <w:pPr>
              <w:spacing w:after="0" w:line="240" w:lineRule="auto"/>
              <w:rPr>
                <w:rFonts w:ascii="Calibri" w:eastAsia="Calibri" w:hAnsi="Calibri" w:cs="Times New Roman"/>
                <w:sz w:val="24"/>
                <w:szCs w:val="24"/>
              </w:rPr>
            </w:pPr>
            <w:r w:rsidRPr="00792484">
              <w:rPr>
                <w:rFonts w:ascii="Calibri" w:eastAsia="Calibri" w:hAnsi="Calibri" w:cs="Times New Roman"/>
                <w:b/>
                <w:sz w:val="24"/>
                <w:szCs w:val="24"/>
              </w:rPr>
              <w:t>-</w:t>
            </w:r>
            <w:r>
              <w:rPr>
                <w:rFonts w:ascii="Calibri" w:eastAsia="Calibri" w:hAnsi="Calibri" w:cs="Times New Roman"/>
                <w:sz w:val="24"/>
                <w:szCs w:val="24"/>
              </w:rPr>
              <w:t xml:space="preserve"> odbijanje loptice bekendom</w:t>
            </w:r>
          </w:p>
        </w:tc>
        <w:tc>
          <w:tcPr>
            <w:tcW w:w="2423" w:type="dxa"/>
            <w:tcBorders>
              <w:top w:val="single" w:sz="4" w:space="0" w:color="auto"/>
              <w:left w:val="single" w:sz="4" w:space="0" w:color="auto"/>
              <w:bottom w:val="single" w:sz="4" w:space="0" w:color="auto"/>
              <w:right w:val="single" w:sz="4" w:space="0" w:color="auto"/>
            </w:tcBorders>
          </w:tcPr>
          <w:p w:rsidR="0031376B" w:rsidRPr="00E2092B"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10 odbijanja</w:t>
            </w:r>
          </w:p>
        </w:tc>
        <w:tc>
          <w:tcPr>
            <w:tcW w:w="1843" w:type="dxa"/>
          </w:tcPr>
          <w:p w:rsidR="0031376B" w:rsidRDefault="0031376B" w:rsidP="0031376B">
            <w:pPr>
              <w:spacing w:line="240" w:lineRule="auto"/>
              <w:rPr>
                <w:sz w:val="20"/>
                <w:szCs w:val="20"/>
              </w:rPr>
            </w:pPr>
            <w:r>
              <w:rPr>
                <w:sz w:val="20"/>
                <w:szCs w:val="20"/>
              </w:rPr>
              <w:t>8 odbijanja</w:t>
            </w:r>
          </w:p>
        </w:tc>
        <w:tc>
          <w:tcPr>
            <w:tcW w:w="1559" w:type="dxa"/>
          </w:tcPr>
          <w:p w:rsidR="0031376B" w:rsidRDefault="0031376B" w:rsidP="0031376B">
            <w:pPr>
              <w:spacing w:line="240" w:lineRule="auto"/>
              <w:rPr>
                <w:sz w:val="20"/>
                <w:szCs w:val="20"/>
              </w:rPr>
            </w:pPr>
            <w:r>
              <w:rPr>
                <w:sz w:val="20"/>
                <w:szCs w:val="20"/>
              </w:rPr>
              <w:t>6 odbijanja</w:t>
            </w:r>
          </w:p>
        </w:tc>
        <w:tc>
          <w:tcPr>
            <w:tcW w:w="1276" w:type="dxa"/>
          </w:tcPr>
          <w:p w:rsidR="0031376B" w:rsidRDefault="0031376B" w:rsidP="0031376B">
            <w:pPr>
              <w:spacing w:line="240" w:lineRule="auto"/>
              <w:rPr>
                <w:sz w:val="20"/>
                <w:szCs w:val="20"/>
              </w:rPr>
            </w:pPr>
            <w:r>
              <w:rPr>
                <w:sz w:val="20"/>
                <w:szCs w:val="20"/>
              </w:rPr>
              <w:t>4 odbijanja</w:t>
            </w:r>
          </w:p>
        </w:tc>
        <w:tc>
          <w:tcPr>
            <w:tcW w:w="1530" w:type="dxa"/>
          </w:tcPr>
          <w:p w:rsidR="0031376B" w:rsidRDefault="0031376B" w:rsidP="0031376B">
            <w:pPr>
              <w:spacing w:line="240" w:lineRule="auto"/>
              <w:rPr>
                <w:sz w:val="20"/>
                <w:szCs w:val="20"/>
              </w:rPr>
            </w:pPr>
            <w:r>
              <w:rPr>
                <w:sz w:val="20"/>
                <w:szCs w:val="20"/>
              </w:rPr>
              <w:t>Sve ispod četiri odbijanja</w:t>
            </w:r>
          </w:p>
        </w:tc>
      </w:tr>
      <w:tr w:rsidR="0031376B" w:rsidTr="0031376B">
        <w:trPr>
          <w:trHeight w:val="319"/>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KOŠARKA</w:t>
            </w:r>
          </w:p>
          <w:p w:rsidR="0031376B" w:rsidRPr="0031376B" w:rsidRDefault="0031376B" w:rsidP="0031376B">
            <w:pPr>
              <w:spacing w:after="0" w:line="240" w:lineRule="auto"/>
              <w:rPr>
                <w:rFonts w:ascii="Calibri" w:eastAsia="Calibri" w:hAnsi="Calibri" w:cs="Times New Roman"/>
                <w:sz w:val="24"/>
                <w:szCs w:val="24"/>
              </w:rPr>
            </w:pPr>
            <w:r w:rsidRPr="0031376B">
              <w:rPr>
                <w:rFonts w:ascii="Calibri" w:eastAsia="Calibri" w:hAnsi="Calibri" w:cs="Times New Roman"/>
                <w:b/>
                <w:sz w:val="24"/>
                <w:szCs w:val="24"/>
              </w:rPr>
              <w:t>-</w:t>
            </w:r>
            <w:r>
              <w:rPr>
                <w:rFonts w:ascii="Calibri" w:eastAsia="Calibri" w:hAnsi="Calibri" w:cs="Times New Roman"/>
                <w:sz w:val="24"/>
                <w:szCs w:val="24"/>
              </w:rPr>
              <w:t xml:space="preserve"> </w:t>
            </w:r>
            <w:r w:rsidRPr="0031376B">
              <w:rPr>
                <w:rFonts w:ascii="Calibri" w:eastAsia="Calibri" w:hAnsi="Calibri" w:cs="Times New Roman"/>
                <w:sz w:val="24"/>
                <w:szCs w:val="24"/>
              </w:rPr>
              <w:t>ubaci</w:t>
            </w:r>
            <w:r>
              <w:rPr>
                <w:rFonts w:ascii="Calibri" w:eastAsia="Calibri" w:hAnsi="Calibri" w:cs="Times New Roman"/>
                <w:sz w:val="24"/>
                <w:szCs w:val="24"/>
              </w:rPr>
              <w:t>vanje lopte u koš ispod obruča</w:t>
            </w:r>
          </w:p>
        </w:tc>
        <w:tc>
          <w:tcPr>
            <w:tcW w:w="2423" w:type="dxa"/>
            <w:tcBorders>
              <w:top w:val="single" w:sz="4" w:space="0" w:color="auto"/>
              <w:left w:val="single" w:sz="4" w:space="0" w:color="auto"/>
              <w:bottom w:val="single" w:sz="4" w:space="0" w:color="auto"/>
              <w:right w:val="single" w:sz="4" w:space="0" w:color="auto"/>
            </w:tcBorders>
          </w:tcPr>
          <w:p w:rsidR="0031376B" w:rsidRPr="00564227"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5 ubačaja</w:t>
            </w:r>
          </w:p>
        </w:tc>
        <w:tc>
          <w:tcPr>
            <w:tcW w:w="1843" w:type="dxa"/>
          </w:tcPr>
          <w:p w:rsidR="0031376B" w:rsidRDefault="0031376B" w:rsidP="0031376B">
            <w:pPr>
              <w:spacing w:line="240" w:lineRule="auto"/>
              <w:rPr>
                <w:sz w:val="20"/>
                <w:szCs w:val="20"/>
              </w:rPr>
            </w:pPr>
            <w:r>
              <w:rPr>
                <w:sz w:val="20"/>
                <w:szCs w:val="20"/>
              </w:rPr>
              <w:t>4 ubačaja</w:t>
            </w:r>
          </w:p>
        </w:tc>
        <w:tc>
          <w:tcPr>
            <w:tcW w:w="1559" w:type="dxa"/>
          </w:tcPr>
          <w:p w:rsidR="0031376B" w:rsidRDefault="0031376B" w:rsidP="0031376B">
            <w:pPr>
              <w:spacing w:line="240" w:lineRule="auto"/>
              <w:rPr>
                <w:sz w:val="20"/>
                <w:szCs w:val="20"/>
              </w:rPr>
            </w:pPr>
            <w:r>
              <w:rPr>
                <w:sz w:val="20"/>
                <w:szCs w:val="20"/>
              </w:rPr>
              <w:t>3 ubačaja</w:t>
            </w:r>
          </w:p>
        </w:tc>
        <w:tc>
          <w:tcPr>
            <w:tcW w:w="1276" w:type="dxa"/>
          </w:tcPr>
          <w:p w:rsidR="0031376B" w:rsidRDefault="0031376B" w:rsidP="0031376B">
            <w:pPr>
              <w:spacing w:line="240" w:lineRule="auto"/>
              <w:rPr>
                <w:sz w:val="20"/>
                <w:szCs w:val="20"/>
              </w:rPr>
            </w:pPr>
            <w:r>
              <w:rPr>
                <w:sz w:val="20"/>
                <w:szCs w:val="20"/>
              </w:rPr>
              <w:t>2 ubačaja</w:t>
            </w:r>
          </w:p>
        </w:tc>
        <w:tc>
          <w:tcPr>
            <w:tcW w:w="1530" w:type="dxa"/>
          </w:tcPr>
          <w:p w:rsidR="0031376B" w:rsidRDefault="0031376B" w:rsidP="0031376B">
            <w:pPr>
              <w:spacing w:line="240" w:lineRule="auto"/>
              <w:rPr>
                <w:sz w:val="20"/>
                <w:szCs w:val="20"/>
              </w:rPr>
            </w:pPr>
            <w:r>
              <w:rPr>
                <w:sz w:val="20"/>
                <w:szCs w:val="20"/>
              </w:rPr>
              <w:t>1 ili nijedan ubačaj</w:t>
            </w:r>
          </w:p>
        </w:tc>
      </w:tr>
    </w:tbl>
    <w:p w:rsidR="0031376B" w:rsidRDefault="0031376B"/>
    <w:p w:rsidR="0031376B" w:rsidRDefault="0031376B"/>
    <w:p w:rsidR="0031376B" w:rsidRDefault="0031376B"/>
    <w:p w:rsidR="0031376B" w:rsidRDefault="0031376B"/>
    <w:p w:rsidR="0031376B" w:rsidRDefault="0031376B"/>
    <w:p w:rsidR="0031376B" w:rsidRDefault="0031376B"/>
    <w:p w:rsidR="0031376B" w:rsidRDefault="0031376B"/>
    <w:p w:rsidR="0031376B" w:rsidRDefault="0031376B"/>
    <w:p w:rsidR="0031376B" w:rsidRDefault="0031376B" w:rsidP="0031376B">
      <w:pPr>
        <w:spacing w:after="0" w:line="240" w:lineRule="auto"/>
        <w:rPr>
          <w:rFonts w:ascii="Times New Roman" w:eastAsia="Times New Roman" w:hAnsi="Times New Roman" w:cs="Times New Roman"/>
          <w:b/>
          <w:sz w:val="24"/>
          <w:szCs w:val="24"/>
          <w:lang w:eastAsia="hr-HR"/>
        </w:rPr>
      </w:pPr>
      <w:r w:rsidRPr="00897374">
        <w:rPr>
          <w:rFonts w:ascii="Times New Roman" w:eastAsia="Times New Roman" w:hAnsi="Times New Roman" w:cs="Times New Roman"/>
          <w:b/>
          <w:sz w:val="24"/>
          <w:szCs w:val="24"/>
          <w:lang w:eastAsia="hr-HR"/>
        </w:rPr>
        <w:lastRenderedPageBreak/>
        <w:t xml:space="preserve">KRITERIJI OCJENJIVANJA MOTORIČKIH </w:t>
      </w:r>
      <w:r>
        <w:rPr>
          <w:rFonts w:ascii="Times New Roman" w:eastAsia="Times New Roman" w:hAnsi="Times New Roman" w:cs="Times New Roman"/>
          <w:b/>
          <w:sz w:val="24"/>
          <w:szCs w:val="24"/>
          <w:lang w:eastAsia="hr-HR"/>
        </w:rPr>
        <w:t>DOSTIGNUĆA</w:t>
      </w:r>
      <w:r w:rsidRPr="00897374">
        <w:rPr>
          <w:rFonts w:ascii="Times New Roman" w:eastAsia="Times New Roman" w:hAnsi="Times New Roman" w:cs="Times New Roman"/>
          <w:b/>
          <w:sz w:val="24"/>
          <w:szCs w:val="24"/>
          <w:lang w:eastAsia="hr-HR"/>
        </w:rPr>
        <w:t xml:space="preserve"> ZA </w:t>
      </w:r>
      <w:r>
        <w:rPr>
          <w:rFonts w:ascii="Times New Roman" w:eastAsia="Times New Roman" w:hAnsi="Times New Roman" w:cs="Times New Roman"/>
          <w:b/>
          <w:sz w:val="24"/>
          <w:szCs w:val="24"/>
          <w:lang w:eastAsia="hr-HR"/>
        </w:rPr>
        <w:t>SEDMI</w:t>
      </w:r>
      <w:r w:rsidRPr="00897374">
        <w:rPr>
          <w:rFonts w:ascii="Times New Roman" w:eastAsia="Times New Roman" w:hAnsi="Times New Roman" w:cs="Times New Roman"/>
          <w:b/>
          <w:sz w:val="24"/>
          <w:szCs w:val="24"/>
          <w:lang w:eastAsia="hr-HR"/>
        </w:rPr>
        <w:t xml:space="preserve"> RAZRED</w:t>
      </w:r>
    </w:p>
    <w:p w:rsidR="0031376B" w:rsidRDefault="0031376B" w:rsidP="0031376B">
      <w:pPr>
        <w:spacing w:after="0" w:line="240" w:lineRule="auto"/>
        <w:rPr>
          <w:rFonts w:ascii="Times New Roman" w:eastAsia="Times New Roman" w:hAnsi="Times New Roman" w:cs="Times New Roman"/>
          <w:b/>
          <w:sz w:val="24"/>
          <w:szCs w:val="24"/>
          <w:lang w:eastAsia="hr-HR"/>
        </w:rPr>
      </w:pPr>
    </w:p>
    <w:tbl>
      <w:tblPr>
        <w:tblStyle w:val="TableGrid"/>
        <w:tblW w:w="0" w:type="auto"/>
        <w:tblLook w:val="01E0" w:firstRow="1" w:lastRow="1" w:firstColumn="1" w:lastColumn="1" w:noHBand="0" w:noVBand="0"/>
      </w:tblPr>
      <w:tblGrid>
        <w:gridCol w:w="1825"/>
        <w:gridCol w:w="1998"/>
        <w:gridCol w:w="1842"/>
        <w:gridCol w:w="1985"/>
        <w:gridCol w:w="1276"/>
        <w:gridCol w:w="1530"/>
      </w:tblGrid>
      <w:tr w:rsidR="0031376B" w:rsidTr="008D2260">
        <w:trPr>
          <w:trHeight w:val="293"/>
        </w:trPr>
        <w:tc>
          <w:tcPr>
            <w:tcW w:w="1825"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1998"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842"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985"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hideMark/>
          </w:tcPr>
          <w:p w:rsidR="0031376B" w:rsidRPr="00F86B1B" w:rsidRDefault="0031376B" w:rsidP="0031376B">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31376B" w:rsidTr="008D2260">
        <w:trPr>
          <w:trHeight w:val="735"/>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BEEP TEST</w:t>
            </w:r>
          </w:p>
          <w:p w:rsidR="0031376B" w:rsidRPr="00C54E3D"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17 m</w:t>
            </w:r>
          </w:p>
        </w:tc>
        <w:tc>
          <w:tcPr>
            <w:tcW w:w="1998" w:type="dxa"/>
          </w:tcPr>
          <w:p w:rsidR="0031376B" w:rsidRPr="00FC6163" w:rsidRDefault="0031376B" w:rsidP="0031376B">
            <w:pPr>
              <w:spacing w:line="240" w:lineRule="auto"/>
              <w:rPr>
                <w:sz w:val="20"/>
                <w:szCs w:val="20"/>
              </w:rPr>
            </w:pPr>
            <w:r>
              <w:rPr>
                <w:sz w:val="20"/>
                <w:szCs w:val="20"/>
              </w:rPr>
              <w:t>Sve preko 10og levela</w:t>
            </w:r>
          </w:p>
        </w:tc>
        <w:tc>
          <w:tcPr>
            <w:tcW w:w="1842" w:type="dxa"/>
          </w:tcPr>
          <w:p w:rsidR="0031376B" w:rsidRDefault="0031376B" w:rsidP="0031376B">
            <w:pPr>
              <w:spacing w:line="240" w:lineRule="auto"/>
              <w:rPr>
                <w:sz w:val="20"/>
                <w:szCs w:val="20"/>
              </w:rPr>
            </w:pPr>
            <w:r>
              <w:rPr>
                <w:sz w:val="20"/>
                <w:szCs w:val="20"/>
              </w:rPr>
              <w:t>Od 8 do 9,11</w:t>
            </w:r>
          </w:p>
        </w:tc>
        <w:tc>
          <w:tcPr>
            <w:tcW w:w="1985" w:type="dxa"/>
          </w:tcPr>
          <w:p w:rsidR="0031376B" w:rsidRDefault="0031376B" w:rsidP="0031376B">
            <w:pPr>
              <w:spacing w:line="240" w:lineRule="auto"/>
              <w:rPr>
                <w:sz w:val="20"/>
                <w:szCs w:val="20"/>
              </w:rPr>
            </w:pPr>
            <w:r>
              <w:rPr>
                <w:sz w:val="20"/>
                <w:szCs w:val="20"/>
              </w:rPr>
              <w:t>Od 6 do 7,10</w:t>
            </w:r>
          </w:p>
        </w:tc>
        <w:tc>
          <w:tcPr>
            <w:tcW w:w="1276" w:type="dxa"/>
          </w:tcPr>
          <w:p w:rsidR="0031376B" w:rsidRDefault="0031376B" w:rsidP="0031376B">
            <w:pPr>
              <w:spacing w:line="240" w:lineRule="auto"/>
              <w:rPr>
                <w:sz w:val="20"/>
                <w:szCs w:val="20"/>
              </w:rPr>
            </w:pPr>
            <w:r>
              <w:rPr>
                <w:sz w:val="20"/>
                <w:szCs w:val="20"/>
              </w:rPr>
              <w:t>Od 4 do 5,9</w:t>
            </w:r>
          </w:p>
        </w:tc>
        <w:tc>
          <w:tcPr>
            <w:tcW w:w="1530" w:type="dxa"/>
          </w:tcPr>
          <w:p w:rsidR="0031376B" w:rsidRDefault="0031376B" w:rsidP="0031376B">
            <w:pPr>
              <w:spacing w:line="240" w:lineRule="auto"/>
              <w:rPr>
                <w:sz w:val="20"/>
                <w:szCs w:val="20"/>
              </w:rPr>
            </w:pPr>
            <w:r>
              <w:rPr>
                <w:sz w:val="20"/>
                <w:szCs w:val="20"/>
              </w:rPr>
              <w:t>Sve ispod 4og levela</w:t>
            </w:r>
          </w:p>
        </w:tc>
      </w:tr>
      <w:tr w:rsidR="0031376B" w:rsidTr="008D2260">
        <w:trPr>
          <w:trHeight w:val="333"/>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ODBOJKA</w:t>
            </w:r>
          </w:p>
          <w:p w:rsidR="0031376B" w:rsidRPr="0031376B" w:rsidRDefault="0031376B" w:rsidP="008D2260">
            <w:pPr>
              <w:spacing w:after="0" w:line="240" w:lineRule="auto"/>
              <w:rPr>
                <w:rFonts w:ascii="Calibri" w:eastAsia="Calibri" w:hAnsi="Calibri" w:cs="Times New Roman"/>
                <w:sz w:val="24"/>
                <w:szCs w:val="24"/>
              </w:rPr>
            </w:pPr>
            <w:r w:rsidRPr="0031376B">
              <w:rPr>
                <w:rFonts w:ascii="Calibri" w:eastAsia="Calibri" w:hAnsi="Calibri" w:cs="Times New Roman"/>
                <w:sz w:val="24"/>
                <w:szCs w:val="24"/>
              </w:rPr>
              <w:t>-</w:t>
            </w:r>
            <w:r>
              <w:rPr>
                <w:rFonts w:ascii="Calibri" w:eastAsia="Calibri" w:hAnsi="Calibri" w:cs="Times New Roman"/>
                <w:sz w:val="24"/>
                <w:szCs w:val="24"/>
              </w:rPr>
              <w:t xml:space="preserve"> </w:t>
            </w:r>
            <w:r w:rsidR="008D2260">
              <w:rPr>
                <w:rFonts w:ascii="Calibri" w:eastAsia="Calibri" w:hAnsi="Calibri" w:cs="Times New Roman"/>
                <w:sz w:val="24"/>
                <w:szCs w:val="24"/>
              </w:rPr>
              <w:t>gornji servis</w:t>
            </w:r>
          </w:p>
        </w:tc>
        <w:tc>
          <w:tcPr>
            <w:tcW w:w="1998" w:type="dxa"/>
            <w:tcBorders>
              <w:top w:val="single" w:sz="4" w:space="0" w:color="auto"/>
              <w:left w:val="single" w:sz="4" w:space="0" w:color="auto"/>
              <w:bottom w:val="single" w:sz="4" w:space="0" w:color="auto"/>
              <w:right w:val="single" w:sz="4" w:space="0" w:color="auto"/>
            </w:tcBorders>
          </w:tcPr>
          <w:p w:rsidR="0031376B" w:rsidRPr="00E2092B" w:rsidRDefault="008D2260"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5 prebačenih servis</w:t>
            </w:r>
          </w:p>
        </w:tc>
        <w:tc>
          <w:tcPr>
            <w:tcW w:w="1842" w:type="dxa"/>
          </w:tcPr>
          <w:p w:rsidR="0031376B" w:rsidRDefault="008D2260" w:rsidP="0031376B">
            <w:pPr>
              <w:spacing w:line="240" w:lineRule="auto"/>
              <w:rPr>
                <w:sz w:val="20"/>
                <w:szCs w:val="20"/>
              </w:rPr>
            </w:pPr>
            <w:r>
              <w:rPr>
                <w:sz w:val="20"/>
                <w:szCs w:val="20"/>
              </w:rPr>
              <w:t>4 prebačena servisa</w:t>
            </w:r>
          </w:p>
        </w:tc>
        <w:tc>
          <w:tcPr>
            <w:tcW w:w="1985" w:type="dxa"/>
          </w:tcPr>
          <w:p w:rsidR="0031376B" w:rsidRDefault="008D2260" w:rsidP="0031376B">
            <w:pPr>
              <w:spacing w:line="240" w:lineRule="auto"/>
              <w:rPr>
                <w:sz w:val="20"/>
                <w:szCs w:val="20"/>
              </w:rPr>
            </w:pPr>
            <w:r>
              <w:rPr>
                <w:sz w:val="20"/>
                <w:szCs w:val="20"/>
              </w:rPr>
              <w:t>3 prebačena servisa</w:t>
            </w:r>
          </w:p>
        </w:tc>
        <w:tc>
          <w:tcPr>
            <w:tcW w:w="1276" w:type="dxa"/>
          </w:tcPr>
          <w:p w:rsidR="0031376B" w:rsidRDefault="008D2260" w:rsidP="0031376B">
            <w:pPr>
              <w:spacing w:line="240" w:lineRule="auto"/>
              <w:rPr>
                <w:sz w:val="20"/>
                <w:szCs w:val="20"/>
              </w:rPr>
            </w:pPr>
            <w:r>
              <w:rPr>
                <w:sz w:val="20"/>
                <w:szCs w:val="20"/>
              </w:rPr>
              <w:t>2 prebačena servisa</w:t>
            </w:r>
          </w:p>
        </w:tc>
        <w:tc>
          <w:tcPr>
            <w:tcW w:w="1530" w:type="dxa"/>
          </w:tcPr>
          <w:p w:rsidR="0031376B" w:rsidRDefault="008D2260" w:rsidP="0031376B">
            <w:pPr>
              <w:spacing w:line="240" w:lineRule="auto"/>
              <w:rPr>
                <w:sz w:val="20"/>
                <w:szCs w:val="20"/>
              </w:rPr>
            </w:pPr>
            <w:r>
              <w:rPr>
                <w:sz w:val="20"/>
                <w:szCs w:val="20"/>
              </w:rPr>
              <w:t>1 ili nijedan prebačen servis</w:t>
            </w:r>
          </w:p>
        </w:tc>
      </w:tr>
      <w:tr w:rsidR="0031376B" w:rsidTr="008D2260">
        <w:trPr>
          <w:trHeight w:val="319"/>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BADMINTON</w:t>
            </w:r>
          </w:p>
          <w:p w:rsidR="0031376B" w:rsidRPr="00792484" w:rsidRDefault="0031376B" w:rsidP="008D2260">
            <w:pPr>
              <w:spacing w:after="0" w:line="240" w:lineRule="auto"/>
              <w:rPr>
                <w:rFonts w:ascii="Calibri" w:eastAsia="Calibri" w:hAnsi="Calibri" w:cs="Times New Roman"/>
                <w:sz w:val="24"/>
                <w:szCs w:val="24"/>
              </w:rPr>
            </w:pPr>
            <w:r w:rsidRPr="00792484">
              <w:rPr>
                <w:rFonts w:ascii="Calibri" w:eastAsia="Calibri" w:hAnsi="Calibri" w:cs="Times New Roman"/>
                <w:b/>
                <w:sz w:val="24"/>
                <w:szCs w:val="24"/>
              </w:rPr>
              <w:t>-</w:t>
            </w:r>
            <w:r>
              <w:rPr>
                <w:rFonts w:ascii="Calibri" w:eastAsia="Calibri" w:hAnsi="Calibri" w:cs="Times New Roman"/>
                <w:sz w:val="24"/>
                <w:szCs w:val="24"/>
              </w:rPr>
              <w:t xml:space="preserve"> odbijanje loptice </w:t>
            </w:r>
            <w:r w:rsidR="008D2260">
              <w:rPr>
                <w:rFonts w:ascii="Calibri" w:eastAsia="Calibri" w:hAnsi="Calibri" w:cs="Times New Roman"/>
                <w:sz w:val="24"/>
                <w:szCs w:val="24"/>
              </w:rPr>
              <w:t>forhendom</w:t>
            </w:r>
          </w:p>
        </w:tc>
        <w:tc>
          <w:tcPr>
            <w:tcW w:w="1998" w:type="dxa"/>
            <w:tcBorders>
              <w:top w:val="single" w:sz="4" w:space="0" w:color="auto"/>
              <w:left w:val="single" w:sz="4" w:space="0" w:color="auto"/>
              <w:bottom w:val="single" w:sz="4" w:space="0" w:color="auto"/>
              <w:right w:val="single" w:sz="4" w:space="0" w:color="auto"/>
            </w:tcBorders>
          </w:tcPr>
          <w:p w:rsidR="0031376B" w:rsidRPr="00E2092B"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10 odbijanja</w:t>
            </w:r>
          </w:p>
        </w:tc>
        <w:tc>
          <w:tcPr>
            <w:tcW w:w="1842" w:type="dxa"/>
          </w:tcPr>
          <w:p w:rsidR="0031376B" w:rsidRDefault="0031376B" w:rsidP="0031376B">
            <w:pPr>
              <w:spacing w:line="240" w:lineRule="auto"/>
              <w:rPr>
                <w:sz w:val="20"/>
                <w:szCs w:val="20"/>
              </w:rPr>
            </w:pPr>
            <w:r>
              <w:rPr>
                <w:sz w:val="20"/>
                <w:szCs w:val="20"/>
              </w:rPr>
              <w:t>8 odbijanja</w:t>
            </w:r>
          </w:p>
        </w:tc>
        <w:tc>
          <w:tcPr>
            <w:tcW w:w="1985" w:type="dxa"/>
          </w:tcPr>
          <w:p w:rsidR="0031376B" w:rsidRDefault="0031376B" w:rsidP="0031376B">
            <w:pPr>
              <w:spacing w:line="240" w:lineRule="auto"/>
              <w:rPr>
                <w:sz w:val="20"/>
                <w:szCs w:val="20"/>
              </w:rPr>
            </w:pPr>
            <w:r>
              <w:rPr>
                <w:sz w:val="20"/>
                <w:szCs w:val="20"/>
              </w:rPr>
              <w:t>6 odbijanja</w:t>
            </w:r>
          </w:p>
        </w:tc>
        <w:tc>
          <w:tcPr>
            <w:tcW w:w="1276" w:type="dxa"/>
          </w:tcPr>
          <w:p w:rsidR="0031376B" w:rsidRDefault="0031376B" w:rsidP="0031376B">
            <w:pPr>
              <w:spacing w:line="240" w:lineRule="auto"/>
              <w:rPr>
                <w:sz w:val="20"/>
                <w:szCs w:val="20"/>
              </w:rPr>
            </w:pPr>
            <w:r>
              <w:rPr>
                <w:sz w:val="20"/>
                <w:szCs w:val="20"/>
              </w:rPr>
              <w:t>4 odbijanja</w:t>
            </w:r>
          </w:p>
        </w:tc>
        <w:tc>
          <w:tcPr>
            <w:tcW w:w="1530" w:type="dxa"/>
          </w:tcPr>
          <w:p w:rsidR="0031376B" w:rsidRDefault="0031376B" w:rsidP="0031376B">
            <w:pPr>
              <w:spacing w:line="240" w:lineRule="auto"/>
              <w:rPr>
                <w:sz w:val="20"/>
                <w:szCs w:val="20"/>
              </w:rPr>
            </w:pPr>
            <w:r>
              <w:rPr>
                <w:sz w:val="20"/>
                <w:szCs w:val="20"/>
              </w:rPr>
              <w:t>Sve ispod četiri odbijanja</w:t>
            </w:r>
          </w:p>
        </w:tc>
      </w:tr>
      <w:tr w:rsidR="0031376B" w:rsidTr="008D2260">
        <w:trPr>
          <w:trHeight w:val="319"/>
        </w:trPr>
        <w:tc>
          <w:tcPr>
            <w:tcW w:w="1825" w:type="dxa"/>
            <w:tcBorders>
              <w:top w:val="single" w:sz="4" w:space="0" w:color="auto"/>
              <w:left w:val="single" w:sz="4" w:space="0" w:color="auto"/>
              <w:bottom w:val="single" w:sz="4" w:space="0" w:color="auto"/>
              <w:right w:val="single" w:sz="4" w:space="0" w:color="auto"/>
            </w:tcBorders>
          </w:tcPr>
          <w:p w:rsidR="0031376B" w:rsidRDefault="0031376B" w:rsidP="0031376B">
            <w:pPr>
              <w:spacing w:after="0" w:line="240" w:lineRule="auto"/>
              <w:rPr>
                <w:rFonts w:ascii="Calibri" w:eastAsia="Calibri" w:hAnsi="Calibri" w:cs="Times New Roman"/>
                <w:b/>
                <w:sz w:val="24"/>
                <w:szCs w:val="24"/>
              </w:rPr>
            </w:pPr>
            <w:r>
              <w:rPr>
                <w:rFonts w:ascii="Calibri" w:eastAsia="Calibri" w:hAnsi="Calibri" w:cs="Times New Roman"/>
                <w:b/>
                <w:sz w:val="24"/>
                <w:szCs w:val="24"/>
              </w:rPr>
              <w:t>KOŠARKA</w:t>
            </w:r>
          </w:p>
          <w:p w:rsidR="0031376B" w:rsidRPr="0031376B" w:rsidRDefault="0031376B" w:rsidP="008D2260">
            <w:pPr>
              <w:spacing w:after="0" w:line="240" w:lineRule="auto"/>
              <w:rPr>
                <w:rFonts w:ascii="Calibri" w:eastAsia="Calibri" w:hAnsi="Calibri" w:cs="Times New Roman"/>
                <w:sz w:val="24"/>
                <w:szCs w:val="24"/>
              </w:rPr>
            </w:pPr>
            <w:r w:rsidRPr="0031376B">
              <w:rPr>
                <w:rFonts w:ascii="Calibri" w:eastAsia="Calibri" w:hAnsi="Calibri" w:cs="Times New Roman"/>
                <w:b/>
                <w:sz w:val="24"/>
                <w:szCs w:val="24"/>
              </w:rPr>
              <w:t>-</w:t>
            </w:r>
            <w:r>
              <w:rPr>
                <w:rFonts w:ascii="Calibri" w:eastAsia="Calibri" w:hAnsi="Calibri" w:cs="Times New Roman"/>
                <w:sz w:val="24"/>
                <w:szCs w:val="24"/>
              </w:rPr>
              <w:t xml:space="preserve"> </w:t>
            </w:r>
            <w:r w:rsidR="008D2260">
              <w:rPr>
                <w:rFonts w:ascii="Calibri" w:eastAsia="Calibri" w:hAnsi="Calibri" w:cs="Times New Roman"/>
                <w:sz w:val="24"/>
                <w:szCs w:val="24"/>
              </w:rPr>
              <w:t>košarkaški dvokorak</w:t>
            </w:r>
          </w:p>
        </w:tc>
        <w:tc>
          <w:tcPr>
            <w:tcW w:w="1998" w:type="dxa"/>
            <w:tcBorders>
              <w:top w:val="single" w:sz="4" w:space="0" w:color="auto"/>
              <w:left w:val="single" w:sz="4" w:space="0" w:color="auto"/>
              <w:bottom w:val="single" w:sz="4" w:space="0" w:color="auto"/>
              <w:right w:val="single" w:sz="4" w:space="0" w:color="auto"/>
            </w:tcBorders>
          </w:tcPr>
          <w:p w:rsidR="0031376B" w:rsidRPr="00564227" w:rsidRDefault="0031376B" w:rsidP="0031376B">
            <w:pPr>
              <w:spacing w:after="0" w:line="240" w:lineRule="auto"/>
              <w:rPr>
                <w:rFonts w:ascii="Calibri" w:eastAsia="Calibri" w:hAnsi="Calibri" w:cs="Times New Roman"/>
                <w:sz w:val="20"/>
                <w:szCs w:val="20"/>
              </w:rPr>
            </w:pPr>
            <w:r>
              <w:rPr>
                <w:rFonts w:ascii="Calibri" w:eastAsia="Calibri" w:hAnsi="Calibri" w:cs="Times New Roman"/>
                <w:sz w:val="20"/>
                <w:szCs w:val="20"/>
              </w:rPr>
              <w:t>5 ubačaja</w:t>
            </w:r>
          </w:p>
        </w:tc>
        <w:tc>
          <w:tcPr>
            <w:tcW w:w="1842" w:type="dxa"/>
          </w:tcPr>
          <w:p w:rsidR="0031376B" w:rsidRDefault="0031376B" w:rsidP="0031376B">
            <w:pPr>
              <w:spacing w:line="240" w:lineRule="auto"/>
              <w:rPr>
                <w:sz w:val="20"/>
                <w:szCs w:val="20"/>
              </w:rPr>
            </w:pPr>
            <w:r>
              <w:rPr>
                <w:sz w:val="20"/>
                <w:szCs w:val="20"/>
              </w:rPr>
              <w:t>4 ubačaja</w:t>
            </w:r>
          </w:p>
        </w:tc>
        <w:tc>
          <w:tcPr>
            <w:tcW w:w="1985" w:type="dxa"/>
          </w:tcPr>
          <w:p w:rsidR="0031376B" w:rsidRDefault="0031376B" w:rsidP="0031376B">
            <w:pPr>
              <w:spacing w:line="240" w:lineRule="auto"/>
              <w:rPr>
                <w:sz w:val="20"/>
                <w:szCs w:val="20"/>
              </w:rPr>
            </w:pPr>
            <w:r>
              <w:rPr>
                <w:sz w:val="20"/>
                <w:szCs w:val="20"/>
              </w:rPr>
              <w:t>3 ubačaja</w:t>
            </w:r>
          </w:p>
        </w:tc>
        <w:tc>
          <w:tcPr>
            <w:tcW w:w="1276" w:type="dxa"/>
          </w:tcPr>
          <w:p w:rsidR="0031376B" w:rsidRDefault="0031376B" w:rsidP="0031376B">
            <w:pPr>
              <w:spacing w:line="240" w:lineRule="auto"/>
              <w:rPr>
                <w:sz w:val="20"/>
                <w:szCs w:val="20"/>
              </w:rPr>
            </w:pPr>
            <w:r>
              <w:rPr>
                <w:sz w:val="20"/>
                <w:szCs w:val="20"/>
              </w:rPr>
              <w:t>2 ubačaja</w:t>
            </w:r>
          </w:p>
        </w:tc>
        <w:tc>
          <w:tcPr>
            <w:tcW w:w="1530" w:type="dxa"/>
          </w:tcPr>
          <w:p w:rsidR="0031376B" w:rsidRDefault="0031376B" w:rsidP="0031376B">
            <w:pPr>
              <w:spacing w:line="240" w:lineRule="auto"/>
              <w:rPr>
                <w:sz w:val="20"/>
                <w:szCs w:val="20"/>
              </w:rPr>
            </w:pPr>
            <w:r>
              <w:rPr>
                <w:sz w:val="20"/>
                <w:szCs w:val="20"/>
              </w:rPr>
              <w:t>1 ili nijedan ubačaj</w:t>
            </w:r>
          </w:p>
        </w:tc>
      </w:tr>
    </w:tbl>
    <w:p w:rsidR="0031376B" w:rsidRDefault="0031376B"/>
    <w:p w:rsidR="008D2260" w:rsidRDefault="008D2260"/>
    <w:p w:rsidR="008D2260" w:rsidRDefault="008D2260"/>
    <w:p w:rsidR="008D2260" w:rsidRDefault="008D2260"/>
    <w:p w:rsidR="008D2260" w:rsidRDefault="008D2260" w:rsidP="008D2260">
      <w:pPr>
        <w:spacing w:after="0" w:line="240" w:lineRule="auto"/>
        <w:rPr>
          <w:rFonts w:ascii="Times New Roman" w:eastAsia="Times New Roman" w:hAnsi="Times New Roman" w:cs="Times New Roman"/>
          <w:b/>
          <w:sz w:val="24"/>
          <w:szCs w:val="24"/>
          <w:lang w:eastAsia="hr-HR"/>
        </w:rPr>
      </w:pPr>
      <w:r w:rsidRPr="00897374">
        <w:rPr>
          <w:rFonts w:ascii="Times New Roman" w:eastAsia="Times New Roman" w:hAnsi="Times New Roman" w:cs="Times New Roman"/>
          <w:b/>
          <w:sz w:val="24"/>
          <w:szCs w:val="24"/>
          <w:lang w:eastAsia="hr-HR"/>
        </w:rPr>
        <w:t xml:space="preserve">KRITERIJI OCJENJIVANJA MOTORIČKIH </w:t>
      </w:r>
      <w:r>
        <w:rPr>
          <w:rFonts w:ascii="Times New Roman" w:eastAsia="Times New Roman" w:hAnsi="Times New Roman" w:cs="Times New Roman"/>
          <w:b/>
          <w:sz w:val="24"/>
          <w:szCs w:val="24"/>
          <w:lang w:eastAsia="hr-HR"/>
        </w:rPr>
        <w:t>DOSTIGNUĆA</w:t>
      </w:r>
      <w:r w:rsidRPr="00897374">
        <w:rPr>
          <w:rFonts w:ascii="Times New Roman" w:eastAsia="Times New Roman" w:hAnsi="Times New Roman" w:cs="Times New Roman"/>
          <w:b/>
          <w:sz w:val="24"/>
          <w:szCs w:val="24"/>
          <w:lang w:eastAsia="hr-HR"/>
        </w:rPr>
        <w:t xml:space="preserve"> ZA </w:t>
      </w:r>
      <w:r w:rsidR="000A451D">
        <w:rPr>
          <w:rFonts w:ascii="Times New Roman" w:eastAsia="Times New Roman" w:hAnsi="Times New Roman" w:cs="Times New Roman"/>
          <w:b/>
          <w:sz w:val="24"/>
          <w:szCs w:val="24"/>
          <w:lang w:eastAsia="hr-HR"/>
        </w:rPr>
        <w:t>OSMI</w:t>
      </w:r>
      <w:r w:rsidRPr="00897374">
        <w:rPr>
          <w:rFonts w:ascii="Times New Roman" w:eastAsia="Times New Roman" w:hAnsi="Times New Roman" w:cs="Times New Roman"/>
          <w:b/>
          <w:sz w:val="24"/>
          <w:szCs w:val="24"/>
          <w:lang w:eastAsia="hr-HR"/>
        </w:rPr>
        <w:t xml:space="preserve"> RAZRED</w:t>
      </w:r>
    </w:p>
    <w:p w:rsidR="008D2260" w:rsidRDefault="008D2260" w:rsidP="008D2260">
      <w:pPr>
        <w:spacing w:after="0" w:line="240" w:lineRule="auto"/>
        <w:rPr>
          <w:rFonts w:ascii="Times New Roman" w:eastAsia="Times New Roman" w:hAnsi="Times New Roman" w:cs="Times New Roman"/>
          <w:b/>
          <w:sz w:val="24"/>
          <w:szCs w:val="24"/>
          <w:lang w:eastAsia="hr-HR"/>
        </w:rPr>
      </w:pPr>
    </w:p>
    <w:tbl>
      <w:tblPr>
        <w:tblStyle w:val="TableGrid"/>
        <w:tblW w:w="0" w:type="auto"/>
        <w:tblLook w:val="01E0" w:firstRow="1" w:lastRow="1" w:firstColumn="1" w:lastColumn="1" w:noHBand="0" w:noVBand="0"/>
      </w:tblPr>
      <w:tblGrid>
        <w:gridCol w:w="1825"/>
        <w:gridCol w:w="1998"/>
        <w:gridCol w:w="1842"/>
        <w:gridCol w:w="1985"/>
        <w:gridCol w:w="1276"/>
        <w:gridCol w:w="1530"/>
      </w:tblGrid>
      <w:tr w:rsidR="008D2260" w:rsidTr="000445E9">
        <w:trPr>
          <w:trHeight w:val="293"/>
        </w:trPr>
        <w:tc>
          <w:tcPr>
            <w:tcW w:w="1825"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ELEMENT</w:t>
            </w:r>
          </w:p>
        </w:tc>
        <w:tc>
          <w:tcPr>
            <w:tcW w:w="1998"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ODLIČAN</w:t>
            </w:r>
          </w:p>
        </w:tc>
        <w:tc>
          <w:tcPr>
            <w:tcW w:w="1842"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VRLO DOBAR</w:t>
            </w:r>
          </w:p>
        </w:tc>
        <w:tc>
          <w:tcPr>
            <w:tcW w:w="1985"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DOBAR</w:t>
            </w:r>
          </w:p>
        </w:tc>
        <w:tc>
          <w:tcPr>
            <w:tcW w:w="1276"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DOVOLJAN</w:t>
            </w:r>
          </w:p>
        </w:tc>
        <w:tc>
          <w:tcPr>
            <w:tcW w:w="1530" w:type="dxa"/>
            <w:tcBorders>
              <w:top w:val="single" w:sz="4" w:space="0" w:color="auto"/>
              <w:left w:val="single" w:sz="4" w:space="0" w:color="auto"/>
              <w:bottom w:val="single" w:sz="4" w:space="0" w:color="auto"/>
              <w:right w:val="single" w:sz="4" w:space="0" w:color="auto"/>
            </w:tcBorders>
            <w:hideMark/>
          </w:tcPr>
          <w:p w:rsidR="008D2260" w:rsidRPr="00F86B1B" w:rsidRDefault="008D2260" w:rsidP="000445E9">
            <w:pPr>
              <w:spacing w:after="0" w:line="240" w:lineRule="auto"/>
              <w:rPr>
                <w:rFonts w:ascii="Calibri" w:eastAsia="Calibri" w:hAnsi="Calibri" w:cs="Times New Roman"/>
                <w:b/>
                <w:i/>
                <w:sz w:val="24"/>
                <w:szCs w:val="24"/>
              </w:rPr>
            </w:pPr>
            <w:r w:rsidRPr="00F86B1B">
              <w:rPr>
                <w:rFonts w:ascii="Calibri" w:eastAsia="Calibri" w:hAnsi="Calibri" w:cs="Times New Roman"/>
                <w:b/>
                <w:i/>
              </w:rPr>
              <w:t>NEDOVOLJAN</w:t>
            </w:r>
          </w:p>
        </w:tc>
      </w:tr>
      <w:tr w:rsidR="008D2260" w:rsidTr="000445E9">
        <w:trPr>
          <w:trHeight w:val="735"/>
        </w:trPr>
        <w:tc>
          <w:tcPr>
            <w:tcW w:w="1825" w:type="dxa"/>
            <w:tcBorders>
              <w:top w:val="single" w:sz="4" w:space="0" w:color="auto"/>
              <w:left w:val="single" w:sz="4" w:space="0" w:color="auto"/>
              <w:bottom w:val="single" w:sz="4" w:space="0" w:color="auto"/>
              <w:right w:val="single" w:sz="4" w:space="0" w:color="auto"/>
            </w:tcBorders>
          </w:tcPr>
          <w:p w:rsidR="008D2260" w:rsidRDefault="008D2260" w:rsidP="000445E9">
            <w:pPr>
              <w:spacing w:after="0" w:line="240" w:lineRule="auto"/>
              <w:rPr>
                <w:rFonts w:ascii="Calibri" w:eastAsia="Calibri" w:hAnsi="Calibri" w:cs="Times New Roman"/>
                <w:b/>
                <w:sz w:val="24"/>
                <w:szCs w:val="24"/>
              </w:rPr>
            </w:pPr>
            <w:r>
              <w:rPr>
                <w:rFonts w:ascii="Calibri" w:eastAsia="Calibri" w:hAnsi="Calibri" w:cs="Times New Roman"/>
                <w:b/>
                <w:sz w:val="24"/>
                <w:szCs w:val="24"/>
              </w:rPr>
              <w:t>BEEP TEST</w:t>
            </w:r>
          </w:p>
          <w:p w:rsidR="008D2260" w:rsidRPr="00C54E3D" w:rsidRDefault="008D2260" w:rsidP="000445E9">
            <w:pPr>
              <w:spacing w:after="0" w:line="240" w:lineRule="auto"/>
              <w:rPr>
                <w:rFonts w:ascii="Calibri" w:eastAsia="Calibri" w:hAnsi="Calibri" w:cs="Times New Roman"/>
                <w:b/>
                <w:sz w:val="24"/>
                <w:szCs w:val="24"/>
              </w:rPr>
            </w:pPr>
            <w:r>
              <w:rPr>
                <w:rFonts w:ascii="Calibri" w:eastAsia="Calibri" w:hAnsi="Calibri" w:cs="Times New Roman"/>
                <w:b/>
                <w:sz w:val="24"/>
                <w:szCs w:val="24"/>
              </w:rPr>
              <w:t>18 m</w:t>
            </w:r>
          </w:p>
        </w:tc>
        <w:tc>
          <w:tcPr>
            <w:tcW w:w="1998" w:type="dxa"/>
          </w:tcPr>
          <w:p w:rsidR="008D2260" w:rsidRPr="00FC6163" w:rsidRDefault="008D2260" w:rsidP="000445E9">
            <w:pPr>
              <w:spacing w:line="240" w:lineRule="auto"/>
              <w:rPr>
                <w:sz w:val="20"/>
                <w:szCs w:val="20"/>
              </w:rPr>
            </w:pPr>
            <w:r>
              <w:rPr>
                <w:sz w:val="20"/>
                <w:szCs w:val="20"/>
              </w:rPr>
              <w:t>Sve preko 10og levela</w:t>
            </w:r>
          </w:p>
        </w:tc>
        <w:tc>
          <w:tcPr>
            <w:tcW w:w="1842" w:type="dxa"/>
          </w:tcPr>
          <w:p w:rsidR="008D2260" w:rsidRDefault="008D2260" w:rsidP="000445E9">
            <w:pPr>
              <w:spacing w:line="240" w:lineRule="auto"/>
              <w:rPr>
                <w:sz w:val="20"/>
                <w:szCs w:val="20"/>
              </w:rPr>
            </w:pPr>
            <w:r>
              <w:rPr>
                <w:sz w:val="20"/>
                <w:szCs w:val="20"/>
              </w:rPr>
              <w:t>Od 8 do 9,11</w:t>
            </w:r>
          </w:p>
        </w:tc>
        <w:tc>
          <w:tcPr>
            <w:tcW w:w="1985" w:type="dxa"/>
          </w:tcPr>
          <w:p w:rsidR="008D2260" w:rsidRDefault="008D2260" w:rsidP="000445E9">
            <w:pPr>
              <w:spacing w:line="240" w:lineRule="auto"/>
              <w:rPr>
                <w:sz w:val="20"/>
                <w:szCs w:val="20"/>
              </w:rPr>
            </w:pPr>
            <w:r>
              <w:rPr>
                <w:sz w:val="20"/>
                <w:szCs w:val="20"/>
              </w:rPr>
              <w:t>Od 6 do 7,10</w:t>
            </w:r>
          </w:p>
        </w:tc>
        <w:tc>
          <w:tcPr>
            <w:tcW w:w="1276" w:type="dxa"/>
          </w:tcPr>
          <w:p w:rsidR="008D2260" w:rsidRDefault="008D2260" w:rsidP="000445E9">
            <w:pPr>
              <w:spacing w:line="240" w:lineRule="auto"/>
              <w:rPr>
                <w:sz w:val="20"/>
                <w:szCs w:val="20"/>
              </w:rPr>
            </w:pPr>
            <w:r>
              <w:rPr>
                <w:sz w:val="20"/>
                <w:szCs w:val="20"/>
              </w:rPr>
              <w:t>Od 4 do 5,9</w:t>
            </w:r>
          </w:p>
        </w:tc>
        <w:tc>
          <w:tcPr>
            <w:tcW w:w="1530" w:type="dxa"/>
          </w:tcPr>
          <w:p w:rsidR="008D2260" w:rsidRDefault="008D2260" w:rsidP="000445E9">
            <w:pPr>
              <w:spacing w:line="240" w:lineRule="auto"/>
              <w:rPr>
                <w:sz w:val="20"/>
                <w:szCs w:val="20"/>
              </w:rPr>
            </w:pPr>
            <w:r>
              <w:rPr>
                <w:sz w:val="20"/>
                <w:szCs w:val="20"/>
              </w:rPr>
              <w:t>Sve ispod 4og levela</w:t>
            </w:r>
          </w:p>
        </w:tc>
      </w:tr>
      <w:tr w:rsidR="008D2260" w:rsidTr="000445E9">
        <w:trPr>
          <w:trHeight w:val="333"/>
        </w:trPr>
        <w:tc>
          <w:tcPr>
            <w:tcW w:w="1825" w:type="dxa"/>
            <w:tcBorders>
              <w:top w:val="single" w:sz="4" w:space="0" w:color="auto"/>
              <w:left w:val="single" w:sz="4" w:space="0" w:color="auto"/>
              <w:bottom w:val="single" w:sz="4" w:space="0" w:color="auto"/>
              <w:right w:val="single" w:sz="4" w:space="0" w:color="auto"/>
            </w:tcBorders>
          </w:tcPr>
          <w:p w:rsidR="008D2260" w:rsidRDefault="008D2260" w:rsidP="000445E9">
            <w:pPr>
              <w:spacing w:after="0" w:line="240" w:lineRule="auto"/>
              <w:rPr>
                <w:rFonts w:ascii="Calibri" w:eastAsia="Calibri" w:hAnsi="Calibri" w:cs="Times New Roman"/>
                <w:b/>
                <w:sz w:val="24"/>
                <w:szCs w:val="24"/>
              </w:rPr>
            </w:pPr>
            <w:r>
              <w:rPr>
                <w:rFonts w:ascii="Calibri" w:eastAsia="Calibri" w:hAnsi="Calibri" w:cs="Times New Roman"/>
                <w:b/>
                <w:sz w:val="24"/>
                <w:szCs w:val="24"/>
              </w:rPr>
              <w:t>ODBOJKA</w:t>
            </w:r>
          </w:p>
          <w:p w:rsidR="008D2260" w:rsidRPr="0031376B" w:rsidRDefault="008D2260" w:rsidP="008D2260">
            <w:pPr>
              <w:spacing w:after="0" w:line="240" w:lineRule="auto"/>
              <w:rPr>
                <w:rFonts w:ascii="Calibri" w:eastAsia="Calibri" w:hAnsi="Calibri" w:cs="Times New Roman"/>
                <w:sz w:val="24"/>
                <w:szCs w:val="24"/>
              </w:rPr>
            </w:pPr>
            <w:r w:rsidRPr="0031376B">
              <w:rPr>
                <w:rFonts w:ascii="Calibri" w:eastAsia="Calibri" w:hAnsi="Calibri" w:cs="Times New Roman"/>
                <w:sz w:val="24"/>
                <w:szCs w:val="24"/>
              </w:rPr>
              <w:t>-</w:t>
            </w:r>
            <w:r>
              <w:rPr>
                <w:rFonts w:ascii="Calibri" w:eastAsia="Calibri" w:hAnsi="Calibri" w:cs="Times New Roman"/>
                <w:sz w:val="24"/>
                <w:szCs w:val="24"/>
              </w:rPr>
              <w:t xml:space="preserve"> podbacivanje lopte jednom rukom i smeč iz zaleta</w:t>
            </w:r>
          </w:p>
        </w:tc>
        <w:tc>
          <w:tcPr>
            <w:tcW w:w="1998" w:type="dxa"/>
            <w:tcBorders>
              <w:top w:val="single" w:sz="4" w:space="0" w:color="auto"/>
              <w:left w:val="single" w:sz="4" w:space="0" w:color="auto"/>
              <w:bottom w:val="single" w:sz="4" w:space="0" w:color="auto"/>
              <w:right w:val="single" w:sz="4" w:space="0" w:color="auto"/>
            </w:tcBorders>
          </w:tcPr>
          <w:p w:rsidR="008D2260" w:rsidRPr="00E2092B" w:rsidRDefault="008D2260" w:rsidP="008D2260">
            <w:pPr>
              <w:spacing w:after="0" w:line="240" w:lineRule="auto"/>
              <w:rPr>
                <w:rFonts w:ascii="Calibri" w:eastAsia="Calibri" w:hAnsi="Calibri" w:cs="Times New Roman"/>
                <w:sz w:val="20"/>
                <w:szCs w:val="20"/>
              </w:rPr>
            </w:pPr>
            <w:r>
              <w:rPr>
                <w:rFonts w:ascii="Calibri" w:eastAsia="Calibri" w:hAnsi="Calibri" w:cs="Times New Roman"/>
                <w:sz w:val="20"/>
                <w:szCs w:val="20"/>
              </w:rPr>
              <w:t>5 prebačenih lopti u terene</w:t>
            </w:r>
          </w:p>
        </w:tc>
        <w:tc>
          <w:tcPr>
            <w:tcW w:w="1842" w:type="dxa"/>
          </w:tcPr>
          <w:p w:rsidR="008D2260" w:rsidRDefault="008D2260" w:rsidP="008D2260">
            <w:pPr>
              <w:spacing w:line="240" w:lineRule="auto"/>
              <w:rPr>
                <w:sz w:val="20"/>
                <w:szCs w:val="20"/>
              </w:rPr>
            </w:pPr>
            <w:r>
              <w:rPr>
                <w:sz w:val="20"/>
                <w:szCs w:val="20"/>
              </w:rPr>
              <w:t>4 prebačene lopte u teren</w:t>
            </w:r>
          </w:p>
        </w:tc>
        <w:tc>
          <w:tcPr>
            <w:tcW w:w="1985" w:type="dxa"/>
          </w:tcPr>
          <w:p w:rsidR="008D2260" w:rsidRDefault="008D2260" w:rsidP="008D2260">
            <w:pPr>
              <w:spacing w:line="240" w:lineRule="auto"/>
              <w:rPr>
                <w:sz w:val="20"/>
                <w:szCs w:val="20"/>
              </w:rPr>
            </w:pPr>
            <w:r>
              <w:rPr>
                <w:sz w:val="20"/>
                <w:szCs w:val="20"/>
              </w:rPr>
              <w:t>3 prebačene lopte u teren</w:t>
            </w:r>
          </w:p>
        </w:tc>
        <w:tc>
          <w:tcPr>
            <w:tcW w:w="1276" w:type="dxa"/>
          </w:tcPr>
          <w:p w:rsidR="008D2260" w:rsidRDefault="008D2260" w:rsidP="008D2260">
            <w:pPr>
              <w:spacing w:line="240" w:lineRule="auto"/>
              <w:rPr>
                <w:sz w:val="20"/>
                <w:szCs w:val="20"/>
              </w:rPr>
            </w:pPr>
            <w:r>
              <w:rPr>
                <w:sz w:val="20"/>
                <w:szCs w:val="20"/>
              </w:rPr>
              <w:t>2 prebačene lopte u teren</w:t>
            </w:r>
          </w:p>
        </w:tc>
        <w:tc>
          <w:tcPr>
            <w:tcW w:w="1530" w:type="dxa"/>
          </w:tcPr>
          <w:p w:rsidR="008D2260" w:rsidRDefault="008D2260" w:rsidP="008D2260">
            <w:pPr>
              <w:spacing w:line="240" w:lineRule="auto"/>
              <w:rPr>
                <w:sz w:val="20"/>
                <w:szCs w:val="20"/>
              </w:rPr>
            </w:pPr>
            <w:r>
              <w:rPr>
                <w:sz w:val="20"/>
                <w:szCs w:val="20"/>
              </w:rPr>
              <w:t>1 ili nijedna prebačena lopte u teren</w:t>
            </w:r>
          </w:p>
        </w:tc>
      </w:tr>
      <w:tr w:rsidR="008D2260" w:rsidTr="000445E9">
        <w:trPr>
          <w:trHeight w:val="319"/>
        </w:trPr>
        <w:tc>
          <w:tcPr>
            <w:tcW w:w="1825" w:type="dxa"/>
            <w:tcBorders>
              <w:top w:val="single" w:sz="4" w:space="0" w:color="auto"/>
              <w:left w:val="single" w:sz="4" w:space="0" w:color="auto"/>
              <w:bottom w:val="single" w:sz="4" w:space="0" w:color="auto"/>
              <w:right w:val="single" w:sz="4" w:space="0" w:color="auto"/>
            </w:tcBorders>
          </w:tcPr>
          <w:p w:rsidR="008D2260" w:rsidRDefault="008D2260" w:rsidP="000445E9">
            <w:pPr>
              <w:spacing w:after="0" w:line="240" w:lineRule="auto"/>
              <w:rPr>
                <w:rFonts w:ascii="Calibri" w:eastAsia="Calibri" w:hAnsi="Calibri" w:cs="Times New Roman"/>
                <w:b/>
                <w:sz w:val="24"/>
                <w:szCs w:val="24"/>
              </w:rPr>
            </w:pPr>
            <w:r>
              <w:rPr>
                <w:rFonts w:ascii="Calibri" w:eastAsia="Calibri" w:hAnsi="Calibri" w:cs="Times New Roman"/>
                <w:b/>
                <w:sz w:val="24"/>
                <w:szCs w:val="24"/>
              </w:rPr>
              <w:t>BADMINTON</w:t>
            </w:r>
          </w:p>
          <w:p w:rsidR="008D2260" w:rsidRPr="00792484" w:rsidRDefault="008D2260" w:rsidP="008D2260">
            <w:pPr>
              <w:spacing w:after="0" w:line="240" w:lineRule="auto"/>
              <w:rPr>
                <w:rFonts w:ascii="Calibri" w:eastAsia="Calibri" w:hAnsi="Calibri" w:cs="Times New Roman"/>
                <w:sz w:val="24"/>
                <w:szCs w:val="24"/>
              </w:rPr>
            </w:pPr>
            <w:r w:rsidRPr="00792484">
              <w:rPr>
                <w:rFonts w:ascii="Calibri" w:eastAsia="Calibri" w:hAnsi="Calibri" w:cs="Times New Roman"/>
                <w:b/>
                <w:sz w:val="24"/>
                <w:szCs w:val="24"/>
              </w:rPr>
              <w:t>-</w:t>
            </w:r>
            <w:r>
              <w:rPr>
                <w:rFonts w:ascii="Calibri" w:eastAsia="Calibri" w:hAnsi="Calibri" w:cs="Times New Roman"/>
                <w:sz w:val="24"/>
                <w:szCs w:val="24"/>
              </w:rPr>
              <w:t xml:space="preserve"> naizmjenično odbijanje lopte bekendom i forhendom</w:t>
            </w:r>
          </w:p>
        </w:tc>
        <w:tc>
          <w:tcPr>
            <w:tcW w:w="1998" w:type="dxa"/>
            <w:tcBorders>
              <w:top w:val="single" w:sz="4" w:space="0" w:color="auto"/>
              <w:left w:val="single" w:sz="4" w:space="0" w:color="auto"/>
              <w:bottom w:val="single" w:sz="4" w:space="0" w:color="auto"/>
              <w:right w:val="single" w:sz="4" w:space="0" w:color="auto"/>
            </w:tcBorders>
          </w:tcPr>
          <w:p w:rsidR="008D2260" w:rsidRPr="00E2092B" w:rsidRDefault="008D2260" w:rsidP="000445E9">
            <w:pPr>
              <w:spacing w:after="0" w:line="240" w:lineRule="auto"/>
              <w:rPr>
                <w:rFonts w:ascii="Calibri" w:eastAsia="Calibri" w:hAnsi="Calibri" w:cs="Times New Roman"/>
                <w:sz w:val="20"/>
                <w:szCs w:val="20"/>
              </w:rPr>
            </w:pPr>
            <w:r>
              <w:rPr>
                <w:rFonts w:ascii="Calibri" w:eastAsia="Calibri" w:hAnsi="Calibri" w:cs="Times New Roman"/>
                <w:sz w:val="20"/>
                <w:szCs w:val="20"/>
              </w:rPr>
              <w:t>10 odbijanja</w:t>
            </w:r>
          </w:p>
        </w:tc>
        <w:tc>
          <w:tcPr>
            <w:tcW w:w="1842" w:type="dxa"/>
          </w:tcPr>
          <w:p w:rsidR="008D2260" w:rsidRDefault="008D2260" w:rsidP="000445E9">
            <w:pPr>
              <w:spacing w:line="240" w:lineRule="auto"/>
              <w:rPr>
                <w:sz w:val="20"/>
                <w:szCs w:val="20"/>
              </w:rPr>
            </w:pPr>
            <w:r>
              <w:rPr>
                <w:sz w:val="20"/>
                <w:szCs w:val="20"/>
              </w:rPr>
              <w:t>8 odbijanja</w:t>
            </w:r>
          </w:p>
        </w:tc>
        <w:tc>
          <w:tcPr>
            <w:tcW w:w="1985" w:type="dxa"/>
          </w:tcPr>
          <w:p w:rsidR="008D2260" w:rsidRDefault="008D2260" w:rsidP="000445E9">
            <w:pPr>
              <w:spacing w:line="240" w:lineRule="auto"/>
              <w:rPr>
                <w:sz w:val="20"/>
                <w:szCs w:val="20"/>
              </w:rPr>
            </w:pPr>
            <w:r>
              <w:rPr>
                <w:sz w:val="20"/>
                <w:szCs w:val="20"/>
              </w:rPr>
              <w:t>6 odbijanja</w:t>
            </w:r>
          </w:p>
        </w:tc>
        <w:tc>
          <w:tcPr>
            <w:tcW w:w="1276" w:type="dxa"/>
          </w:tcPr>
          <w:p w:rsidR="008D2260" w:rsidRDefault="008D2260" w:rsidP="000445E9">
            <w:pPr>
              <w:spacing w:line="240" w:lineRule="auto"/>
              <w:rPr>
                <w:sz w:val="20"/>
                <w:szCs w:val="20"/>
              </w:rPr>
            </w:pPr>
            <w:r>
              <w:rPr>
                <w:sz w:val="20"/>
                <w:szCs w:val="20"/>
              </w:rPr>
              <w:t>4 odbijanja</w:t>
            </w:r>
          </w:p>
        </w:tc>
        <w:tc>
          <w:tcPr>
            <w:tcW w:w="1530" w:type="dxa"/>
          </w:tcPr>
          <w:p w:rsidR="008D2260" w:rsidRDefault="008D2260" w:rsidP="000445E9">
            <w:pPr>
              <w:spacing w:line="240" w:lineRule="auto"/>
              <w:rPr>
                <w:sz w:val="20"/>
                <w:szCs w:val="20"/>
              </w:rPr>
            </w:pPr>
            <w:r>
              <w:rPr>
                <w:sz w:val="20"/>
                <w:szCs w:val="20"/>
              </w:rPr>
              <w:t>Sve ispod četiri odbijanja</w:t>
            </w:r>
          </w:p>
        </w:tc>
      </w:tr>
      <w:tr w:rsidR="008D2260" w:rsidTr="000445E9">
        <w:trPr>
          <w:trHeight w:val="319"/>
        </w:trPr>
        <w:tc>
          <w:tcPr>
            <w:tcW w:w="1825" w:type="dxa"/>
            <w:tcBorders>
              <w:top w:val="single" w:sz="4" w:space="0" w:color="auto"/>
              <w:left w:val="single" w:sz="4" w:space="0" w:color="auto"/>
              <w:bottom w:val="single" w:sz="4" w:space="0" w:color="auto"/>
              <w:right w:val="single" w:sz="4" w:space="0" w:color="auto"/>
            </w:tcBorders>
          </w:tcPr>
          <w:p w:rsidR="008D2260" w:rsidRDefault="008D2260" w:rsidP="000445E9">
            <w:pPr>
              <w:spacing w:after="0" w:line="240" w:lineRule="auto"/>
              <w:rPr>
                <w:rFonts w:ascii="Calibri" w:eastAsia="Calibri" w:hAnsi="Calibri" w:cs="Times New Roman"/>
                <w:b/>
                <w:sz w:val="24"/>
                <w:szCs w:val="24"/>
              </w:rPr>
            </w:pPr>
            <w:r>
              <w:rPr>
                <w:rFonts w:ascii="Calibri" w:eastAsia="Calibri" w:hAnsi="Calibri" w:cs="Times New Roman"/>
                <w:b/>
                <w:sz w:val="24"/>
                <w:szCs w:val="24"/>
              </w:rPr>
              <w:t>RUKOMET</w:t>
            </w:r>
          </w:p>
          <w:p w:rsidR="008D2260" w:rsidRPr="0031376B" w:rsidRDefault="008D2260" w:rsidP="008D2260">
            <w:pPr>
              <w:spacing w:after="0" w:line="240" w:lineRule="auto"/>
              <w:rPr>
                <w:rFonts w:ascii="Calibri" w:eastAsia="Calibri" w:hAnsi="Calibri" w:cs="Times New Roman"/>
                <w:sz w:val="24"/>
                <w:szCs w:val="24"/>
              </w:rPr>
            </w:pPr>
            <w:r w:rsidRPr="0031376B">
              <w:rPr>
                <w:rFonts w:ascii="Calibri" w:eastAsia="Calibri" w:hAnsi="Calibri" w:cs="Times New Roman"/>
                <w:b/>
                <w:sz w:val="24"/>
                <w:szCs w:val="24"/>
              </w:rPr>
              <w:t>-</w:t>
            </w:r>
            <w:r>
              <w:rPr>
                <w:rFonts w:ascii="Calibri" w:eastAsia="Calibri" w:hAnsi="Calibri" w:cs="Times New Roman"/>
                <w:sz w:val="24"/>
                <w:szCs w:val="24"/>
              </w:rPr>
              <w:t xml:space="preserve"> bacanje lopte u zid 30 sekundi sa 5m udaljenosti</w:t>
            </w:r>
          </w:p>
        </w:tc>
        <w:tc>
          <w:tcPr>
            <w:tcW w:w="1998" w:type="dxa"/>
            <w:tcBorders>
              <w:top w:val="single" w:sz="4" w:space="0" w:color="auto"/>
              <w:left w:val="single" w:sz="4" w:space="0" w:color="auto"/>
              <w:bottom w:val="single" w:sz="4" w:space="0" w:color="auto"/>
              <w:right w:val="single" w:sz="4" w:space="0" w:color="auto"/>
            </w:tcBorders>
          </w:tcPr>
          <w:p w:rsidR="008D2260" w:rsidRPr="00564227" w:rsidRDefault="000A451D" w:rsidP="000445E9">
            <w:pPr>
              <w:spacing w:after="0" w:line="240" w:lineRule="auto"/>
              <w:rPr>
                <w:rFonts w:ascii="Calibri" w:eastAsia="Calibri" w:hAnsi="Calibri" w:cs="Times New Roman"/>
                <w:sz w:val="20"/>
                <w:szCs w:val="20"/>
              </w:rPr>
            </w:pPr>
            <w:r>
              <w:rPr>
                <w:rFonts w:ascii="Calibri" w:eastAsia="Calibri" w:hAnsi="Calibri" w:cs="Times New Roman"/>
                <w:sz w:val="20"/>
                <w:szCs w:val="20"/>
              </w:rPr>
              <w:t>20 bacanja</w:t>
            </w:r>
          </w:p>
        </w:tc>
        <w:tc>
          <w:tcPr>
            <w:tcW w:w="1842" w:type="dxa"/>
          </w:tcPr>
          <w:p w:rsidR="008D2260" w:rsidRDefault="000A451D" w:rsidP="000445E9">
            <w:pPr>
              <w:spacing w:line="240" w:lineRule="auto"/>
              <w:rPr>
                <w:sz w:val="20"/>
                <w:szCs w:val="20"/>
              </w:rPr>
            </w:pPr>
            <w:r>
              <w:rPr>
                <w:sz w:val="20"/>
                <w:szCs w:val="20"/>
              </w:rPr>
              <w:t>16 bacanja</w:t>
            </w:r>
          </w:p>
        </w:tc>
        <w:tc>
          <w:tcPr>
            <w:tcW w:w="1985" w:type="dxa"/>
          </w:tcPr>
          <w:p w:rsidR="008D2260" w:rsidRDefault="000A451D" w:rsidP="000445E9">
            <w:pPr>
              <w:spacing w:line="240" w:lineRule="auto"/>
              <w:rPr>
                <w:sz w:val="20"/>
                <w:szCs w:val="20"/>
              </w:rPr>
            </w:pPr>
            <w:r>
              <w:rPr>
                <w:sz w:val="20"/>
                <w:szCs w:val="20"/>
              </w:rPr>
              <w:t>12 bacanja</w:t>
            </w:r>
          </w:p>
        </w:tc>
        <w:tc>
          <w:tcPr>
            <w:tcW w:w="1276" w:type="dxa"/>
          </w:tcPr>
          <w:p w:rsidR="008D2260" w:rsidRDefault="000A451D" w:rsidP="000445E9">
            <w:pPr>
              <w:spacing w:line="240" w:lineRule="auto"/>
              <w:rPr>
                <w:sz w:val="20"/>
                <w:szCs w:val="20"/>
              </w:rPr>
            </w:pPr>
            <w:r>
              <w:rPr>
                <w:sz w:val="20"/>
                <w:szCs w:val="20"/>
              </w:rPr>
              <w:t>8 bacanja</w:t>
            </w:r>
          </w:p>
        </w:tc>
        <w:tc>
          <w:tcPr>
            <w:tcW w:w="1530" w:type="dxa"/>
          </w:tcPr>
          <w:p w:rsidR="008D2260" w:rsidRDefault="000A451D" w:rsidP="000445E9">
            <w:pPr>
              <w:spacing w:line="240" w:lineRule="auto"/>
              <w:rPr>
                <w:sz w:val="20"/>
                <w:szCs w:val="20"/>
              </w:rPr>
            </w:pPr>
            <w:r>
              <w:rPr>
                <w:sz w:val="20"/>
                <w:szCs w:val="20"/>
              </w:rPr>
              <w:t>Sve ispod 8 bacanja</w:t>
            </w:r>
          </w:p>
        </w:tc>
      </w:tr>
    </w:tbl>
    <w:p w:rsidR="008D2260" w:rsidRDefault="008D2260"/>
    <w:sectPr w:rsidR="008D2260" w:rsidSect="002709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0E2" w:rsidRDefault="001E10E2" w:rsidP="0091339B">
      <w:pPr>
        <w:spacing w:after="0" w:line="240" w:lineRule="auto"/>
      </w:pPr>
      <w:r>
        <w:separator/>
      </w:r>
    </w:p>
  </w:endnote>
  <w:endnote w:type="continuationSeparator" w:id="0">
    <w:p w:rsidR="001E10E2" w:rsidRDefault="001E10E2" w:rsidP="0091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SansMS-Bold,Italic">
    <w:altName w:val="Calibri"/>
    <w:panose1 w:val="00000000000000000000"/>
    <w:charset w:val="EE"/>
    <w:family w:val="auto"/>
    <w:notTrueType/>
    <w:pitch w:val="default"/>
    <w:sig w:usb0="00000005" w:usb1="00000000" w:usb2="00000000" w:usb3="00000000" w:csb0="00000002" w:csb1="00000000"/>
  </w:font>
  <w:font w:name="ComicSansM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0E2" w:rsidRDefault="001E10E2" w:rsidP="0091339B">
      <w:pPr>
        <w:spacing w:after="0" w:line="240" w:lineRule="auto"/>
      </w:pPr>
      <w:r>
        <w:separator/>
      </w:r>
    </w:p>
  </w:footnote>
  <w:footnote w:type="continuationSeparator" w:id="0">
    <w:p w:rsidR="001E10E2" w:rsidRDefault="001E10E2" w:rsidP="00913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2ABB"/>
    <w:multiLevelType w:val="hybridMultilevel"/>
    <w:tmpl w:val="3584742A"/>
    <w:lvl w:ilvl="0" w:tplc="949A798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11257900"/>
    <w:multiLevelType w:val="hybridMultilevel"/>
    <w:tmpl w:val="7EDE7B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A756D7"/>
    <w:multiLevelType w:val="hybridMultilevel"/>
    <w:tmpl w:val="7020F498"/>
    <w:lvl w:ilvl="0" w:tplc="1374C9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C02290"/>
    <w:multiLevelType w:val="hybridMultilevel"/>
    <w:tmpl w:val="CC046B12"/>
    <w:lvl w:ilvl="0" w:tplc="3EE2B5B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4865C2"/>
    <w:multiLevelType w:val="hybridMultilevel"/>
    <w:tmpl w:val="EAF08B08"/>
    <w:lvl w:ilvl="0" w:tplc="BCB4CA1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6E794A"/>
    <w:multiLevelType w:val="hybridMultilevel"/>
    <w:tmpl w:val="D7080264"/>
    <w:lvl w:ilvl="0" w:tplc="F6A24184">
      <w:start w:val="4"/>
      <w:numFmt w:val="bullet"/>
      <w:lvlText w:val="-"/>
      <w:lvlJc w:val="left"/>
      <w:pPr>
        <w:ind w:left="720" w:hanging="360"/>
      </w:pPr>
      <w:rPr>
        <w:rFonts w:ascii="Calibri" w:eastAsia="Calibr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5F714E"/>
    <w:multiLevelType w:val="hybridMultilevel"/>
    <w:tmpl w:val="AC7EED4E"/>
    <w:lvl w:ilvl="0" w:tplc="693239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B5336"/>
    <w:multiLevelType w:val="hybridMultilevel"/>
    <w:tmpl w:val="E0FE2804"/>
    <w:lvl w:ilvl="0" w:tplc="AAEA478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766CA0"/>
    <w:multiLevelType w:val="hybridMultilevel"/>
    <w:tmpl w:val="76AE6DB2"/>
    <w:lvl w:ilvl="0" w:tplc="C5D8788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E16F27"/>
    <w:multiLevelType w:val="hybridMultilevel"/>
    <w:tmpl w:val="A9268522"/>
    <w:lvl w:ilvl="0" w:tplc="FBC0ABB4">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5804F8"/>
    <w:multiLevelType w:val="hybridMultilevel"/>
    <w:tmpl w:val="DACA0E7E"/>
    <w:lvl w:ilvl="0" w:tplc="8606F87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6857EB"/>
    <w:multiLevelType w:val="hybridMultilevel"/>
    <w:tmpl w:val="83223FA2"/>
    <w:lvl w:ilvl="0" w:tplc="6B564A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E33586"/>
    <w:multiLevelType w:val="hybridMultilevel"/>
    <w:tmpl w:val="CECE4F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FE2334D"/>
    <w:multiLevelType w:val="hybridMultilevel"/>
    <w:tmpl w:val="F4EA4D7E"/>
    <w:lvl w:ilvl="0" w:tplc="99C827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4B7B2E"/>
    <w:multiLevelType w:val="hybridMultilevel"/>
    <w:tmpl w:val="57BE6C8A"/>
    <w:lvl w:ilvl="0" w:tplc="626E99D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155FE8"/>
    <w:multiLevelType w:val="hybridMultilevel"/>
    <w:tmpl w:val="FF16917C"/>
    <w:lvl w:ilvl="0" w:tplc="1FAEB284">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C72418"/>
    <w:multiLevelType w:val="hybridMultilevel"/>
    <w:tmpl w:val="7A88438A"/>
    <w:lvl w:ilvl="0" w:tplc="FA4E14C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BF4D60"/>
    <w:multiLevelType w:val="hybridMultilevel"/>
    <w:tmpl w:val="D9006D60"/>
    <w:lvl w:ilvl="0" w:tplc="7C262DA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5A4955"/>
    <w:multiLevelType w:val="hybridMultilevel"/>
    <w:tmpl w:val="4FE2202A"/>
    <w:lvl w:ilvl="0" w:tplc="DB109AC0">
      <w:start w:val="1"/>
      <w:numFmt w:val="bullet"/>
      <w:lvlText w:val="-"/>
      <w:lvlJc w:val="left"/>
      <w:pPr>
        <w:ind w:left="720" w:hanging="360"/>
      </w:pPr>
      <w:rPr>
        <w:rFonts w:ascii="Calibri" w:eastAsia="Calibr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CF4A91"/>
    <w:multiLevelType w:val="hybridMultilevel"/>
    <w:tmpl w:val="DD2C7FCA"/>
    <w:lvl w:ilvl="0" w:tplc="9DDEF90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C93D5A"/>
    <w:multiLevelType w:val="hybridMultilevel"/>
    <w:tmpl w:val="149A9FD4"/>
    <w:lvl w:ilvl="0" w:tplc="4B64B65A">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836E4C"/>
    <w:multiLevelType w:val="hybridMultilevel"/>
    <w:tmpl w:val="B104735A"/>
    <w:lvl w:ilvl="0" w:tplc="BC24512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CF0E18"/>
    <w:multiLevelType w:val="hybridMultilevel"/>
    <w:tmpl w:val="03F4E1C0"/>
    <w:lvl w:ilvl="0" w:tplc="270C48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9B1418"/>
    <w:multiLevelType w:val="hybridMultilevel"/>
    <w:tmpl w:val="40DA5790"/>
    <w:lvl w:ilvl="0" w:tplc="125486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AB0F63"/>
    <w:multiLevelType w:val="hybridMultilevel"/>
    <w:tmpl w:val="F8DE1394"/>
    <w:lvl w:ilvl="0" w:tplc="AE00C54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272711C"/>
    <w:multiLevelType w:val="hybridMultilevel"/>
    <w:tmpl w:val="8B526508"/>
    <w:lvl w:ilvl="0" w:tplc="7FFEC92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7264B8"/>
    <w:multiLevelType w:val="hybridMultilevel"/>
    <w:tmpl w:val="420AE3F2"/>
    <w:lvl w:ilvl="0" w:tplc="FC64214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FE082C"/>
    <w:multiLevelType w:val="hybridMultilevel"/>
    <w:tmpl w:val="5136DEA4"/>
    <w:lvl w:ilvl="0" w:tplc="24040BA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1E2998"/>
    <w:multiLevelType w:val="hybridMultilevel"/>
    <w:tmpl w:val="C5AAAC9E"/>
    <w:lvl w:ilvl="0" w:tplc="D38C20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CC72B5"/>
    <w:multiLevelType w:val="hybridMultilevel"/>
    <w:tmpl w:val="89201CBA"/>
    <w:lvl w:ilvl="0" w:tplc="4A62DFC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7"/>
  </w:num>
  <w:num w:numId="7">
    <w:abstractNumId w:val="26"/>
  </w:num>
  <w:num w:numId="8">
    <w:abstractNumId w:val="4"/>
  </w:num>
  <w:num w:numId="9">
    <w:abstractNumId w:val="20"/>
  </w:num>
  <w:num w:numId="10">
    <w:abstractNumId w:val="15"/>
  </w:num>
  <w:num w:numId="11">
    <w:abstractNumId w:val="14"/>
  </w:num>
  <w:num w:numId="12">
    <w:abstractNumId w:val="24"/>
  </w:num>
  <w:num w:numId="13">
    <w:abstractNumId w:val="27"/>
  </w:num>
  <w:num w:numId="14">
    <w:abstractNumId w:val="3"/>
  </w:num>
  <w:num w:numId="15">
    <w:abstractNumId w:val="23"/>
  </w:num>
  <w:num w:numId="16">
    <w:abstractNumId w:val="11"/>
  </w:num>
  <w:num w:numId="17">
    <w:abstractNumId w:val="10"/>
  </w:num>
  <w:num w:numId="18">
    <w:abstractNumId w:val="17"/>
  </w:num>
  <w:num w:numId="19">
    <w:abstractNumId w:val="2"/>
  </w:num>
  <w:num w:numId="20">
    <w:abstractNumId w:val="22"/>
  </w:num>
  <w:num w:numId="21">
    <w:abstractNumId w:val="29"/>
  </w:num>
  <w:num w:numId="22">
    <w:abstractNumId w:val="16"/>
  </w:num>
  <w:num w:numId="23">
    <w:abstractNumId w:val="6"/>
  </w:num>
  <w:num w:numId="24">
    <w:abstractNumId w:val="28"/>
  </w:num>
  <w:num w:numId="25">
    <w:abstractNumId w:val="21"/>
  </w:num>
  <w:num w:numId="26">
    <w:abstractNumId w:val="13"/>
  </w:num>
  <w:num w:numId="27">
    <w:abstractNumId w:val="9"/>
  </w:num>
  <w:num w:numId="28">
    <w:abstractNumId w:val="5"/>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41"/>
    <w:rsid w:val="000A451D"/>
    <w:rsid w:val="0013493A"/>
    <w:rsid w:val="001A5762"/>
    <w:rsid w:val="001E10E2"/>
    <w:rsid w:val="001F6FA6"/>
    <w:rsid w:val="00203740"/>
    <w:rsid w:val="00270963"/>
    <w:rsid w:val="0029074D"/>
    <w:rsid w:val="0031376B"/>
    <w:rsid w:val="003371CE"/>
    <w:rsid w:val="003F2501"/>
    <w:rsid w:val="00455471"/>
    <w:rsid w:val="00457949"/>
    <w:rsid w:val="004B31B8"/>
    <w:rsid w:val="00564227"/>
    <w:rsid w:val="005740C7"/>
    <w:rsid w:val="005B2366"/>
    <w:rsid w:val="006A231C"/>
    <w:rsid w:val="00792484"/>
    <w:rsid w:val="00822F41"/>
    <w:rsid w:val="008430C0"/>
    <w:rsid w:val="008732F1"/>
    <w:rsid w:val="00897374"/>
    <w:rsid w:val="008D2260"/>
    <w:rsid w:val="00902FF6"/>
    <w:rsid w:val="0091339B"/>
    <w:rsid w:val="00A5322E"/>
    <w:rsid w:val="00C221E0"/>
    <w:rsid w:val="00C5066D"/>
    <w:rsid w:val="00C52AD0"/>
    <w:rsid w:val="00C54E3D"/>
    <w:rsid w:val="00CC1748"/>
    <w:rsid w:val="00DC3ABC"/>
    <w:rsid w:val="00DD4639"/>
    <w:rsid w:val="00E2092B"/>
    <w:rsid w:val="00E24761"/>
    <w:rsid w:val="00EB27E9"/>
    <w:rsid w:val="00EB3CFA"/>
    <w:rsid w:val="00EF2B70"/>
    <w:rsid w:val="00F86B1B"/>
    <w:rsid w:val="00FC6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F11F7-77E1-445F-AF18-3BAD996F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3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339B"/>
  </w:style>
  <w:style w:type="paragraph" w:styleId="Footer">
    <w:name w:val="footer"/>
    <w:basedOn w:val="Normal"/>
    <w:link w:val="FooterChar"/>
    <w:uiPriority w:val="99"/>
    <w:unhideWhenUsed/>
    <w:rsid w:val="009133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339B"/>
  </w:style>
  <w:style w:type="paragraph" w:styleId="ListParagraph">
    <w:name w:val="List Paragraph"/>
    <w:basedOn w:val="Normal"/>
    <w:uiPriority w:val="34"/>
    <w:qFormat/>
    <w:rsid w:val="00FC6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3604</Words>
  <Characters>20547</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Živković Radnić</dc:creator>
  <cp:keywords/>
  <dc:description/>
  <cp:lastModifiedBy>Microsoft account</cp:lastModifiedBy>
  <cp:revision>4</cp:revision>
  <dcterms:created xsi:type="dcterms:W3CDTF">2025-08-26T08:40:00Z</dcterms:created>
  <dcterms:modified xsi:type="dcterms:W3CDTF">2025-08-26T08:45:00Z</dcterms:modified>
</cp:coreProperties>
</file>