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59D9" w14:textId="77777777" w:rsidR="00D666AF" w:rsidRDefault="00D232D2">
      <w:r>
        <w:rPr>
          <w:b/>
          <w:bCs/>
          <w:sz w:val="26"/>
          <w:szCs w:val="26"/>
        </w:rPr>
        <w:t xml:space="preserve">KRISTINA VLAIĆ BUBALO, </w:t>
      </w:r>
    </w:p>
    <w:p w14:paraId="77A19313" w14:textId="77777777" w:rsidR="00D666AF" w:rsidRDefault="00D666AF">
      <w:pPr>
        <w:rPr>
          <w:b/>
          <w:bCs/>
          <w:sz w:val="26"/>
          <w:szCs w:val="26"/>
        </w:rPr>
      </w:pPr>
    </w:p>
    <w:p w14:paraId="0C94376B" w14:textId="77777777" w:rsidR="00D666AF" w:rsidRDefault="00D232D2">
      <w:r>
        <w:rPr>
          <w:b/>
          <w:bCs/>
          <w:sz w:val="26"/>
          <w:szCs w:val="26"/>
        </w:rPr>
        <w:t>GEOGRAFIJA</w:t>
      </w:r>
      <w:r>
        <w:t xml:space="preserve">, </w:t>
      </w:r>
    </w:p>
    <w:p w14:paraId="2D1EAC8F" w14:textId="77777777" w:rsidR="00D666AF" w:rsidRDefault="00D666AF"/>
    <w:p w14:paraId="0CCEB5A1" w14:textId="77777777" w:rsidR="00D666AF" w:rsidRDefault="00D666AF"/>
    <w:p w14:paraId="711AA67F" w14:textId="77777777" w:rsidR="00D666AF" w:rsidRDefault="00D232D2">
      <w:pPr>
        <w:rPr>
          <w:b/>
          <w:bCs/>
          <w:color w:val="C9211E"/>
        </w:rPr>
      </w:pPr>
      <w:r>
        <w:rPr>
          <w:b/>
          <w:bCs/>
          <w:color w:val="C9211E"/>
        </w:rPr>
        <w:t>ELEMENTI I KRITERIJI OCJENJIVANJA</w:t>
      </w:r>
    </w:p>
    <w:p w14:paraId="26723B24" w14:textId="77777777" w:rsidR="00D666AF" w:rsidRDefault="00D666AF"/>
    <w:p w14:paraId="0753A83A" w14:textId="77777777" w:rsidR="00D666AF" w:rsidRDefault="00D232D2">
      <w:pPr>
        <w:rPr>
          <w:b/>
          <w:bCs/>
        </w:rPr>
      </w:pPr>
      <w:r>
        <w:rPr>
          <w:b/>
          <w:bCs/>
        </w:rPr>
        <w:t>Elementi  vrednovanja i ocjenjivanja u nastavi geografije</w:t>
      </w:r>
    </w:p>
    <w:p w14:paraId="2F696BDF" w14:textId="77777777" w:rsidR="00D666AF" w:rsidRDefault="00D232D2">
      <w:r>
        <w:t xml:space="preserve">Ocjenjivanje postignuća učenika/učenica iz geografije jedan je od redovitih i najvažnijih načina vrednovanja. Moguće ga </w:t>
      </w:r>
      <w:r>
        <w:t>je ostvariti na kraju nastavne jedinice, tematske cjeline i /ili nastavne cjeline.</w:t>
      </w:r>
    </w:p>
    <w:p w14:paraId="7A5C29B1" w14:textId="77777777" w:rsidR="00D666AF" w:rsidRDefault="00D232D2">
      <w:r>
        <w:t xml:space="preserve">Ocjenjivanje i vrednovanje </w:t>
      </w:r>
      <w:proofErr w:type="spellStart"/>
      <w:r>
        <w:t>usklaĎeno</w:t>
      </w:r>
      <w:proofErr w:type="spellEnd"/>
      <w:r>
        <w:t xml:space="preserve"> je s aktualnim Pravilnikom o načinima, postupcima i elementima vrednovanja učenika u osnovnoj i srednjoj školi.</w:t>
      </w:r>
    </w:p>
    <w:p w14:paraId="3CB869C8" w14:textId="77777777" w:rsidR="00D666AF" w:rsidRDefault="00D232D2">
      <w:r>
        <w:t>U nastavi geografije ocj</w:t>
      </w:r>
      <w:r>
        <w:t xml:space="preserve">enama od 1-5 vrednuju se </w:t>
      </w:r>
      <w:r>
        <w:rPr>
          <w:b/>
          <w:bCs/>
          <w:color w:val="C9211E"/>
          <w:sz w:val="26"/>
          <w:szCs w:val="26"/>
        </w:rPr>
        <w:t>sljedeći elementi</w:t>
      </w:r>
      <w:r>
        <w:t xml:space="preserve"> (brojčanom i opisnom ocjenom).</w:t>
      </w:r>
    </w:p>
    <w:p w14:paraId="09BEE883" w14:textId="77777777" w:rsidR="00D666AF" w:rsidRDefault="00D232D2">
      <w:r>
        <w:rPr>
          <w:b/>
          <w:bCs/>
          <w:color w:val="C9211E"/>
          <w:sz w:val="28"/>
          <w:szCs w:val="28"/>
        </w:rPr>
        <w:t>GEOGRAFSKA ZNANJA</w:t>
      </w:r>
      <w:r>
        <w:t>: usvojenost programskih sadržaja provjeravana usmenim i pismenim provjerama znanja. Usmene provjere znanja mogu biti povremene i temeljite (vezane uz nastavne jedin</w:t>
      </w:r>
      <w:r>
        <w:t xml:space="preserve">ice) te „leteće“ svakodnevne, vezane uz pojedinu nastavnu temu. Pismene provjere znanja pišu se na kraju svake veće nastavne cjeline uz pomoć zadataka objektivnog tipa. Kod ovog elementa </w:t>
      </w:r>
      <w:proofErr w:type="spellStart"/>
      <w:r>
        <w:t>takoĎer</w:t>
      </w:r>
      <w:proofErr w:type="spellEnd"/>
      <w:r>
        <w:t xml:space="preserve"> se ocjenjuje izvršavanje vježbi, praktičnih zadataka (brzina,</w:t>
      </w:r>
      <w:r>
        <w:t xml:space="preserve"> točnost i samostalnost u radu) te izrada i prezentacija plakata, referata i multimedijalnih prezentacija te sudjelovanje na natjecanjima i kvizovima znanja.</w:t>
      </w:r>
    </w:p>
    <w:p w14:paraId="7BEAAEAC" w14:textId="77777777" w:rsidR="00D666AF" w:rsidRDefault="00D232D2">
      <w:r>
        <w:rPr>
          <w:b/>
          <w:bCs/>
          <w:color w:val="C9211E"/>
          <w:sz w:val="28"/>
          <w:szCs w:val="28"/>
        </w:rPr>
        <w:t>GEOGRAFSKO ISTRAŽIVANJE I VJEŠTINE</w:t>
      </w:r>
      <w:r>
        <w:t xml:space="preserve">: kod ovog elementa ocjenjuje se učenikova sposobnost uočavanja </w:t>
      </w:r>
      <w:r>
        <w:t xml:space="preserve">pojava i procesa te povezivanje </w:t>
      </w:r>
      <w:proofErr w:type="spellStart"/>
      <w:r>
        <w:t>obraĎenih</w:t>
      </w:r>
      <w:proofErr w:type="spellEnd"/>
      <w:r>
        <w:t xml:space="preserve"> nastavnih sadržaja općenito ili sa ostalim nastavnim temama ili predmetima. </w:t>
      </w:r>
      <w:proofErr w:type="spellStart"/>
      <w:r>
        <w:t>TakoĎer</w:t>
      </w:r>
      <w:proofErr w:type="spellEnd"/>
      <w:r>
        <w:t xml:space="preserve"> se ocjenjuje sposobnost samostalnog </w:t>
      </w:r>
      <w:proofErr w:type="spellStart"/>
      <w:r>
        <w:t>izvoĎenja</w:t>
      </w:r>
      <w:proofErr w:type="spellEnd"/>
      <w:r>
        <w:t xml:space="preserve"> zaključaka pri analizi geografskih problema te povezivanje naučenog sa životnom prak</w:t>
      </w:r>
      <w:r>
        <w:t>som.</w:t>
      </w:r>
    </w:p>
    <w:p w14:paraId="753BE874" w14:textId="77777777" w:rsidR="00D666AF" w:rsidRDefault="00D232D2">
      <w:r>
        <w:rPr>
          <w:b/>
          <w:bCs/>
          <w:color w:val="C9211E"/>
          <w:sz w:val="28"/>
          <w:szCs w:val="28"/>
        </w:rPr>
        <w:t>KARTOGRAFSKA PISMENOST:</w:t>
      </w:r>
      <w:r>
        <w:t xml:space="preserve"> ocjenjuje se brzina, točnost i samostalnost „čitanja“ geografske karte po zadanim pojmovima te sposobnost povezivanja i „čitanja“ naučenog gradiva sa sadržajem na geografskoj karti.</w:t>
      </w:r>
    </w:p>
    <w:p w14:paraId="1651A09B" w14:textId="77777777" w:rsidR="00D666AF" w:rsidRDefault="00D232D2">
      <w:r>
        <w:t>U rubrici opisnog ocjenjivanja učenika uz obr</w:t>
      </w:r>
      <w:r>
        <w:t>azloženje ocjene učenikova postignuća iz pojedinog elementa ocjenjivanja nalazi se i osvrt na ispunjavanje radne bilježnice, nošenje potrebnog pribora (atlas (ili karta R Hrvatske za 8. razred), udžbenik, radna bilježnica, bilježnica), redovitost u pisanju</w:t>
      </w:r>
      <w:r>
        <w:t xml:space="preserve"> domaćih zadaća, doprinos u skupnom radu, aktivnost na satu, interes za nastavne sadržaje, odnos prema radu te suradnja sa učenicima i nastavnikom.</w:t>
      </w:r>
    </w:p>
    <w:p w14:paraId="548B1487" w14:textId="77777777" w:rsidR="00D666AF" w:rsidRDefault="00D232D2">
      <w:r>
        <w:lastRenderedPageBreak/>
        <w:t xml:space="preserve">Kriteriji za postizanje pojedine ocjene iz </w:t>
      </w:r>
      <w:proofErr w:type="spellStart"/>
      <w:r>
        <w:t>odreĎenog</w:t>
      </w:r>
      <w:proofErr w:type="spellEnd"/>
      <w:r>
        <w:t xml:space="preserve"> elementa ocjenjivanja.</w:t>
      </w:r>
    </w:p>
    <w:p w14:paraId="769F5E0D" w14:textId="77777777" w:rsidR="00D666AF" w:rsidRDefault="00D666AF"/>
    <w:p w14:paraId="5AE7FED9" w14:textId="77777777" w:rsidR="00D666AF" w:rsidRDefault="00D666AF"/>
    <w:p w14:paraId="1128BADA" w14:textId="77777777" w:rsidR="00D666AF" w:rsidRDefault="00D666AF"/>
    <w:p w14:paraId="629505E0" w14:textId="77777777" w:rsidR="00D666AF" w:rsidRDefault="00D666AF"/>
    <w:p w14:paraId="0A0F4390" w14:textId="77777777" w:rsidR="00D666AF" w:rsidRDefault="00D666AF"/>
    <w:p w14:paraId="069F8EFB" w14:textId="77777777" w:rsidR="00D666AF" w:rsidRDefault="00D666AF"/>
    <w:p w14:paraId="323CF858" w14:textId="77777777" w:rsidR="00D666AF" w:rsidRDefault="00D232D2">
      <w:r>
        <w:t>1) ODLIČAN</w:t>
      </w:r>
    </w:p>
    <w:p w14:paraId="6810148B" w14:textId="77777777" w:rsidR="00D666AF" w:rsidRDefault="00D232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GEOGRAFSKA ZNAN</w:t>
      </w:r>
      <w:r>
        <w:rPr>
          <w:b/>
          <w:bCs/>
          <w:sz w:val="24"/>
          <w:szCs w:val="24"/>
        </w:rPr>
        <w:t>JA</w:t>
      </w:r>
    </w:p>
    <w:p w14:paraId="4BF10AC3" w14:textId="77777777" w:rsidR="00D666AF" w:rsidRDefault="00D232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GEOGRAFSKO ISTRAŽIVANJE I VJEŠTINE</w:t>
      </w:r>
    </w:p>
    <w:p w14:paraId="7936B4C0" w14:textId="77777777" w:rsidR="00D666AF" w:rsidRDefault="00D232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KARTOGRAFSKA PISMENOST</w:t>
      </w:r>
    </w:p>
    <w:p w14:paraId="42C128C1" w14:textId="77777777" w:rsidR="00D666AF" w:rsidRDefault="00D232D2">
      <w:r>
        <w:t>- reakcija učenika na postavljeno pitanje je brza i točna</w:t>
      </w:r>
    </w:p>
    <w:p w14:paraId="07454976" w14:textId="77777777" w:rsidR="00D666AF" w:rsidRDefault="00D232D2">
      <w:r>
        <w:t>- izrazito temeljito i opširno obrazlaže naučeno</w:t>
      </w:r>
    </w:p>
    <w:p w14:paraId="081FE313" w14:textId="77777777" w:rsidR="00D666AF" w:rsidRDefault="00D232D2">
      <w:r>
        <w:t>- gradivo je usvojeno sa potpunim razumijevanjem, proširuje ga vlastitim iskustvom</w:t>
      </w:r>
    </w:p>
    <w:p w14:paraId="4A571403" w14:textId="77777777" w:rsidR="00D666AF" w:rsidRDefault="00D232D2">
      <w:r>
        <w:t xml:space="preserve">- </w:t>
      </w:r>
      <w:r>
        <w:t>originalan i samostalan u rješavanju zadataka</w:t>
      </w:r>
    </w:p>
    <w:p w14:paraId="09A79534" w14:textId="77777777" w:rsidR="00D666AF" w:rsidRDefault="00D232D2">
      <w:r>
        <w:t>- sve navedeno učenik vrši bez pomoći nastavnika</w:t>
      </w:r>
    </w:p>
    <w:p w14:paraId="7D13A4C2" w14:textId="77777777" w:rsidR="00D666AF" w:rsidRDefault="00D232D2">
      <w:r>
        <w:t>- izrazito kvalitetno, brzo i točno uočava geografske pojave i procese</w:t>
      </w:r>
    </w:p>
    <w:p w14:paraId="75A4A182" w14:textId="77777777" w:rsidR="00D666AF" w:rsidRDefault="00D232D2">
      <w:r>
        <w:t>- izrazito temeljito i opširno povezuje nastavno gradivo s ostalim temama i predmetima</w:t>
      </w:r>
    </w:p>
    <w:p w14:paraId="47D4DBF5" w14:textId="77777777" w:rsidR="00D666AF" w:rsidRDefault="00D232D2">
      <w:r>
        <w:t>- i</w:t>
      </w:r>
      <w:r>
        <w:t>zuzetno samostalno izvodi zaključke pri analizi geografskih problema</w:t>
      </w:r>
    </w:p>
    <w:p w14:paraId="4C0716DA" w14:textId="77777777" w:rsidR="00D666AF" w:rsidRDefault="00D232D2">
      <w:r>
        <w:t>- s lakoćom obrazlaže i dokazuje geografske procese i pojave</w:t>
      </w:r>
    </w:p>
    <w:p w14:paraId="470482A9" w14:textId="77777777" w:rsidR="00D666AF" w:rsidRDefault="00D232D2">
      <w:r>
        <w:t>- pokazuje razvijeno i prošireno logičko zaključivanje i povezivanje s životnom praksom</w:t>
      </w:r>
    </w:p>
    <w:p w14:paraId="13156297" w14:textId="77777777" w:rsidR="00D666AF" w:rsidRDefault="00D232D2">
      <w:r>
        <w:t>- izrazito brzo, točno i samostalno po</w:t>
      </w:r>
      <w:r>
        <w:t>kazuje i „čita“ geografske pojmove</w:t>
      </w:r>
    </w:p>
    <w:p w14:paraId="3674027D" w14:textId="77777777" w:rsidR="00D666AF" w:rsidRDefault="00D232D2">
      <w:r>
        <w:t>- izrazita sposobnost povezivanja i „čitanja“ naučenog gradiva sa karte (paralelno pokazivanje na karti sa iznošenjem teorije)</w:t>
      </w:r>
    </w:p>
    <w:p w14:paraId="1B9041C4" w14:textId="77777777" w:rsidR="00D666AF" w:rsidRDefault="00D232D2">
      <w:r>
        <w:t xml:space="preserve">- izrazito točno i brzo analizira kartografske, grafičke i slikovne priloge te </w:t>
      </w:r>
      <w:r>
        <w:t>samostalno donosi zaključke</w:t>
      </w:r>
    </w:p>
    <w:p w14:paraId="0837B334" w14:textId="77777777" w:rsidR="00D666AF" w:rsidRDefault="00D232D2">
      <w:r>
        <w:t>- izrazito uspješno koristi zemljovid pri orijentaciji u prostoru</w:t>
      </w:r>
    </w:p>
    <w:p w14:paraId="5BE291CE" w14:textId="77777777" w:rsidR="00D666AF" w:rsidRDefault="00D666AF"/>
    <w:p w14:paraId="1E00635B" w14:textId="77777777" w:rsidR="00D666AF" w:rsidRDefault="00D232D2">
      <w:r>
        <w:t>2) VRLO DOBAR</w:t>
      </w:r>
    </w:p>
    <w:p w14:paraId="0FF05388" w14:textId="77777777" w:rsidR="00D666AF" w:rsidRDefault="00D232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GEOGRAFSKA ZNANJA</w:t>
      </w:r>
    </w:p>
    <w:p w14:paraId="11C14819" w14:textId="77777777" w:rsidR="00D666AF" w:rsidRDefault="00D232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GEOGRAFSKO ISTRAŽIVANJE I VJEŠTINE</w:t>
      </w:r>
    </w:p>
    <w:p w14:paraId="3EF7A9B2" w14:textId="77777777" w:rsidR="00D666AF" w:rsidRDefault="00D232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KARTOGRAFSKA PISMENOST</w:t>
      </w:r>
    </w:p>
    <w:p w14:paraId="3E35D77F" w14:textId="77777777" w:rsidR="00D666AF" w:rsidRDefault="00D232D2">
      <w:r>
        <w:t>- reakcija učenika na postavljeno pitanje je sporija, no i dalje bez po</w:t>
      </w:r>
      <w:r>
        <w:t>moći nastavnika</w:t>
      </w:r>
    </w:p>
    <w:p w14:paraId="32990811" w14:textId="77777777" w:rsidR="00D666AF" w:rsidRDefault="00D232D2">
      <w:r>
        <w:t>- kvaliteta znanja je točna i opširna, a način iznošenja gradiva je uglavnom logičan te sa razumijevanjem</w:t>
      </w:r>
    </w:p>
    <w:p w14:paraId="33D7415A" w14:textId="77777777" w:rsidR="00D666AF" w:rsidRDefault="00D232D2">
      <w:r>
        <w:t>- uspješno primjenjuje stečena znanja</w:t>
      </w:r>
    </w:p>
    <w:p w14:paraId="63F2F6FB" w14:textId="77777777" w:rsidR="00D666AF" w:rsidRDefault="00D232D2">
      <w:r>
        <w:t>- polagano i sporije ali točno uočava osnovne geografske pojave i procese</w:t>
      </w:r>
    </w:p>
    <w:p w14:paraId="7AF9DA7D" w14:textId="77777777" w:rsidR="00D666AF" w:rsidRDefault="00D232D2">
      <w:r>
        <w:t>- opširno povezuje nas</w:t>
      </w:r>
      <w:r>
        <w:t>tavno gradivo s ostalim temama i predmetima</w:t>
      </w:r>
    </w:p>
    <w:p w14:paraId="5E3FEF69" w14:textId="77777777" w:rsidR="00D666AF" w:rsidRDefault="00D232D2">
      <w:r>
        <w:t>- samostalno izvodi zaključke pri analizi geografskih problema</w:t>
      </w:r>
    </w:p>
    <w:p w14:paraId="55D06EAD" w14:textId="77777777" w:rsidR="00D666AF" w:rsidRDefault="00D232D2">
      <w:r>
        <w:t>- logično obrazlaže i dokazuje osnovne geografske pojave i procese</w:t>
      </w:r>
    </w:p>
    <w:p w14:paraId="3832D364" w14:textId="77777777" w:rsidR="00D666AF" w:rsidRDefault="00D232D2">
      <w:r>
        <w:t>- pokazuje logičko zaključivanje i povezivanje s životnom praksom</w:t>
      </w:r>
    </w:p>
    <w:p w14:paraId="10E4766D" w14:textId="77777777" w:rsidR="00D666AF" w:rsidRDefault="00D232D2">
      <w:r>
        <w:t>- točno i samost</w:t>
      </w:r>
      <w:r>
        <w:t>alno, no sporije, pokazuje i „čita“ geografske pojmove</w:t>
      </w:r>
    </w:p>
    <w:p w14:paraId="279FF7EF" w14:textId="77777777" w:rsidR="00D666AF" w:rsidRDefault="00D232D2">
      <w:r>
        <w:t>- povezuje i „čita“ naučeno gradiva sa karte</w:t>
      </w:r>
    </w:p>
    <w:p w14:paraId="3EF7587A" w14:textId="77777777" w:rsidR="00D666AF" w:rsidRDefault="00D232D2">
      <w:r>
        <w:t>- Točno analizira kartografske, grafičke i slikovne priloge te samostalno donosi zaključke</w:t>
      </w:r>
    </w:p>
    <w:p w14:paraId="320A1331" w14:textId="77777777" w:rsidR="00D666AF" w:rsidRDefault="00D232D2">
      <w:r>
        <w:t>- uspješno koristi zemljovid pri orijentaciji u prostoru</w:t>
      </w:r>
    </w:p>
    <w:p w14:paraId="478F1498" w14:textId="77777777" w:rsidR="00D666AF" w:rsidRDefault="00D666AF"/>
    <w:p w14:paraId="5715E43C" w14:textId="77777777" w:rsidR="00D666AF" w:rsidRDefault="00D232D2">
      <w:r>
        <w:t xml:space="preserve">3) </w:t>
      </w:r>
      <w:r>
        <w:t>DOBAR</w:t>
      </w:r>
    </w:p>
    <w:p w14:paraId="7DE1A38A" w14:textId="77777777" w:rsidR="00D666AF" w:rsidRDefault="00D232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GEOGRAFSKA ZNANJA</w:t>
      </w:r>
    </w:p>
    <w:p w14:paraId="544BEBDA" w14:textId="77777777" w:rsidR="00D666AF" w:rsidRDefault="00D232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GEOGRAFSKO ISTRAŽIVANJE I VJEŠTINE</w:t>
      </w:r>
    </w:p>
    <w:p w14:paraId="7FA3FACF" w14:textId="77777777" w:rsidR="00D666AF" w:rsidRDefault="00D232D2">
      <w:pPr>
        <w:rPr>
          <w:b/>
          <w:bCs/>
          <w:sz w:val="24"/>
          <w:szCs w:val="24"/>
        </w:rPr>
      </w:pPr>
      <w:bookmarkStart w:id="0" w:name="__DdeLink__3846_3078847938"/>
      <w:r>
        <w:rPr>
          <w:b/>
          <w:bCs/>
          <w:sz w:val="24"/>
          <w:szCs w:val="24"/>
        </w:rPr>
        <w:t>KARTOGRAFSKA PISMENOST</w:t>
      </w:r>
      <w:bookmarkEnd w:id="0"/>
    </w:p>
    <w:p w14:paraId="50D9D7A0" w14:textId="77777777" w:rsidR="00D666AF" w:rsidRDefault="00D232D2">
      <w:r>
        <w:t xml:space="preserve">- reakcija učenika na postavljeno pitanje je spora i uz pomoć nastavnika (brojna potpitanja i </w:t>
      </w:r>
      <w:proofErr w:type="spellStart"/>
      <w:r>
        <w:t>navoĎenje</w:t>
      </w:r>
      <w:proofErr w:type="spellEnd"/>
      <w:r>
        <w:t xml:space="preserve"> na dogovor), no činjenice izlaže jasno i nedvosmisleno</w:t>
      </w:r>
    </w:p>
    <w:p w14:paraId="5031FBDA" w14:textId="77777777" w:rsidR="00D666AF" w:rsidRDefault="00D232D2">
      <w:r>
        <w:t>- kvaliteta zna</w:t>
      </w:r>
      <w:r>
        <w:t>nja je prosječna, a način iznošenja gradiva je logičan tek u pojedinim dijelovima</w:t>
      </w:r>
    </w:p>
    <w:p w14:paraId="2897B529" w14:textId="77777777" w:rsidR="00D666AF" w:rsidRDefault="00D232D2">
      <w:r>
        <w:t>- polagano i uz učiteljevu pomoć uočava geografske pojave i procese</w:t>
      </w:r>
    </w:p>
    <w:p w14:paraId="5F0DAD00" w14:textId="77777777" w:rsidR="00D666AF" w:rsidRDefault="00D232D2">
      <w:r>
        <w:t>- prosječno povezuje nastavno gradivo s ostalim temama i predmetima</w:t>
      </w:r>
    </w:p>
    <w:p w14:paraId="2AB2C14D" w14:textId="77777777" w:rsidR="00D666AF" w:rsidRDefault="00D232D2">
      <w:r>
        <w:t>- djelomično i nepotpuno izvodi zaklju</w:t>
      </w:r>
      <w:r>
        <w:t>čke pri analizi geografskih problema</w:t>
      </w:r>
    </w:p>
    <w:p w14:paraId="26AE7AD2" w14:textId="77777777" w:rsidR="00D666AF" w:rsidRDefault="00D232D2">
      <w:r>
        <w:t>- uz učiteljevu pomoć obrazlaže i dokazuje osnovne geografske pojave i procese</w:t>
      </w:r>
    </w:p>
    <w:p w14:paraId="0EAA8795" w14:textId="77777777" w:rsidR="00D666AF" w:rsidRDefault="00D232D2">
      <w:r>
        <w:t>- prosječno i djelomično logički zaključuje i povezuje s životnom praksom</w:t>
      </w:r>
    </w:p>
    <w:p w14:paraId="3F2028EF" w14:textId="77777777" w:rsidR="00D666AF" w:rsidRDefault="00D232D2">
      <w:r>
        <w:lastRenderedPageBreak/>
        <w:t>- većinu zadanih pojmova pokazuje točno</w:t>
      </w:r>
    </w:p>
    <w:p w14:paraId="4FCF2F71" w14:textId="77777777" w:rsidR="00D666AF" w:rsidRDefault="00D232D2">
      <w:r>
        <w:t>- djelomično razvijena kar</w:t>
      </w:r>
      <w:r>
        <w:t>tografska pismenost</w:t>
      </w:r>
    </w:p>
    <w:p w14:paraId="5A5BDAFD" w14:textId="77777777" w:rsidR="00D666AF" w:rsidRDefault="00D232D2">
      <w:r>
        <w:t>- uočava i prepoznaje pojedine geografske sadržaje na zemljovidu i koristi se njima uz učiteljevu pomoć</w:t>
      </w:r>
    </w:p>
    <w:p w14:paraId="10ED0D0E" w14:textId="77777777" w:rsidR="00D666AF" w:rsidRDefault="00D232D2">
      <w:r>
        <w:t>- prosječno analizira kartografske, grafičke i slikovne priloge</w:t>
      </w:r>
    </w:p>
    <w:p w14:paraId="711A9033" w14:textId="77777777" w:rsidR="00D666AF" w:rsidRDefault="00D232D2">
      <w:r>
        <w:t>- zemljovid koristi i „čita“ uz pomoć učitelja pri orijentaciji u pr</w:t>
      </w:r>
      <w:r>
        <w:t>ostoru</w:t>
      </w:r>
    </w:p>
    <w:p w14:paraId="231AE49F" w14:textId="77777777" w:rsidR="00D666AF" w:rsidRDefault="00D666AF"/>
    <w:p w14:paraId="59C17769" w14:textId="77777777" w:rsidR="00D666AF" w:rsidRDefault="00D232D2">
      <w:r>
        <w:t>4) DOVOLJAN</w:t>
      </w:r>
    </w:p>
    <w:p w14:paraId="6E0ED434" w14:textId="77777777" w:rsidR="00D666AF" w:rsidRDefault="00D232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GEOGRAFSKA ZNANJA</w:t>
      </w:r>
    </w:p>
    <w:p w14:paraId="49EFBFA8" w14:textId="77777777" w:rsidR="00D666AF" w:rsidRDefault="00D232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GEOGRAFSKO ISTRAŽIVANJE I VJEŠTINE</w:t>
      </w:r>
    </w:p>
    <w:p w14:paraId="0D98781C" w14:textId="77777777" w:rsidR="00D666AF" w:rsidRDefault="00D232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KARTOGRAFSKA PISMENOST</w:t>
      </w:r>
    </w:p>
    <w:p w14:paraId="2D44891D" w14:textId="77777777" w:rsidR="00D666AF" w:rsidRDefault="00D232D2">
      <w:r>
        <w:t>- reakcija učenika na postavljeno pitanje je djelomična, kvaliteta znanja je nepotpuna i površna sa greškama, a način iznošenja znanja tek zadovoljavajući uz sp</w:t>
      </w:r>
      <w:r>
        <w:t>osobnost razgovora sa nastavnikom</w:t>
      </w:r>
    </w:p>
    <w:p w14:paraId="394CE731" w14:textId="77777777" w:rsidR="00D666AF" w:rsidRDefault="00D232D2">
      <w:r>
        <w:t>- na jednostavan način nabraja i opisuje činjenice</w:t>
      </w:r>
    </w:p>
    <w:p w14:paraId="564E0B7B" w14:textId="77777777" w:rsidR="00D666AF" w:rsidRDefault="00D232D2">
      <w:r>
        <w:t>- otežano povezuje stečena znanja s konkretnim primjerima</w:t>
      </w:r>
    </w:p>
    <w:p w14:paraId="0B1B4EDF" w14:textId="77777777" w:rsidR="00D666AF" w:rsidRDefault="00D232D2">
      <w:r>
        <w:t>- površno i djelomično i uz učiteljevu pomoć uočava geografske pojave i procese</w:t>
      </w:r>
    </w:p>
    <w:p w14:paraId="31AD64AE" w14:textId="77777777" w:rsidR="00D666AF" w:rsidRDefault="00D232D2">
      <w:r>
        <w:t>- nepotpuno i površno s pogrješka</w:t>
      </w:r>
      <w:r>
        <w:t>ma povezuje nastavno gradivo s ostalim temama i predmetima</w:t>
      </w:r>
    </w:p>
    <w:p w14:paraId="63FC2C5E" w14:textId="77777777" w:rsidR="00D666AF" w:rsidRDefault="00D232D2">
      <w:r>
        <w:t>- površno i djelomično i uz učiteljevu pomoć izvodi zaključke pri analizi geografskih problema</w:t>
      </w:r>
    </w:p>
    <w:p w14:paraId="5C3F0516" w14:textId="77777777" w:rsidR="00D666AF" w:rsidRDefault="00D232D2">
      <w:r>
        <w:t>- djelomično i uz učiteljevu pomoć obrazlaže i dokazuje osnovne geografske pojave i procese</w:t>
      </w:r>
    </w:p>
    <w:p w14:paraId="78B30F41" w14:textId="77777777" w:rsidR="00D666AF" w:rsidRDefault="00D232D2">
      <w:r>
        <w:t xml:space="preserve">- </w:t>
      </w:r>
      <w:r>
        <w:t>površno logički zaključuje i povezuje s životnom praksom</w:t>
      </w:r>
    </w:p>
    <w:p w14:paraId="085D30E5" w14:textId="77777777" w:rsidR="00D666AF" w:rsidRDefault="00D232D2">
      <w:r>
        <w:t>- površno zna pokazati na zemljovidu osnovne zadane pojmove</w:t>
      </w:r>
    </w:p>
    <w:p w14:paraId="7A297377" w14:textId="77777777" w:rsidR="00D666AF" w:rsidRDefault="00D232D2">
      <w:r>
        <w:t>- teško uočava i prepoznaje pojedine geografske sadržaje na zemljovidu i slabo se koristi njima</w:t>
      </w:r>
    </w:p>
    <w:p w14:paraId="233F97DD" w14:textId="77777777" w:rsidR="00D666AF" w:rsidRDefault="00D232D2">
      <w:r>
        <w:t xml:space="preserve">- nepotpuno i s pogreškama </w:t>
      </w:r>
      <w:r>
        <w:t>analizira kartografske, grafičke i slikovne priloge te zahtjeva veliku pomoć učitelja</w:t>
      </w:r>
    </w:p>
    <w:p w14:paraId="59B1C809" w14:textId="77777777" w:rsidR="00D666AF" w:rsidRDefault="00D232D2">
      <w:r>
        <w:t>- vrlo površno i djelomično „čita“ i koristi zemljovid</w:t>
      </w:r>
    </w:p>
    <w:p w14:paraId="1453D771" w14:textId="77777777" w:rsidR="00D666AF" w:rsidRDefault="00D232D2">
      <w:r>
        <w:t>pri orijentaciji u prostoru i snalazi se samo uz pomoć učitelja</w:t>
      </w:r>
    </w:p>
    <w:p w14:paraId="6F7CB92E" w14:textId="77777777" w:rsidR="00D666AF" w:rsidRDefault="00D666AF"/>
    <w:p w14:paraId="1ED8FD38" w14:textId="77777777" w:rsidR="00D666AF" w:rsidRDefault="00D666AF"/>
    <w:p w14:paraId="05770937" w14:textId="77777777" w:rsidR="00D666AF" w:rsidRDefault="00D666AF"/>
    <w:p w14:paraId="42A93B7A" w14:textId="77777777" w:rsidR="00D666AF" w:rsidRDefault="00D666AF"/>
    <w:p w14:paraId="715B8F82" w14:textId="77777777" w:rsidR="00D666AF" w:rsidRDefault="00D666AF"/>
    <w:p w14:paraId="609D6669" w14:textId="77777777" w:rsidR="00D666AF" w:rsidRDefault="00D666AF"/>
    <w:p w14:paraId="116EB179" w14:textId="77777777" w:rsidR="00D666AF" w:rsidRDefault="00D666AF"/>
    <w:p w14:paraId="5E9B34F0" w14:textId="77777777" w:rsidR="00D666AF" w:rsidRDefault="00D666AF"/>
    <w:p w14:paraId="034ACE0E" w14:textId="77777777" w:rsidR="00D666AF" w:rsidRDefault="00D666AF"/>
    <w:p w14:paraId="67CFB405" w14:textId="77777777" w:rsidR="00D666AF" w:rsidRDefault="00D232D2">
      <w:r>
        <w:t>5) NEDOVOLJAN</w:t>
      </w:r>
    </w:p>
    <w:p w14:paraId="263A01DB" w14:textId="77777777" w:rsidR="00D666AF" w:rsidRDefault="00D232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GEOGRAFSKA ZNANJA</w:t>
      </w:r>
    </w:p>
    <w:p w14:paraId="1A65F777" w14:textId="77777777" w:rsidR="00D666AF" w:rsidRDefault="00D232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GEOGRAFSKO</w:t>
      </w:r>
      <w:r>
        <w:rPr>
          <w:b/>
          <w:bCs/>
          <w:sz w:val="24"/>
          <w:szCs w:val="24"/>
        </w:rPr>
        <w:t xml:space="preserve"> ISTRAŽIVANJE I VJEŠTINE</w:t>
      </w:r>
    </w:p>
    <w:p w14:paraId="54D35FF4" w14:textId="77777777" w:rsidR="00D666AF" w:rsidRDefault="00D232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KARTOGRAFSKA PISMENOST</w:t>
      </w:r>
    </w:p>
    <w:p w14:paraId="4C14F7AB" w14:textId="77777777" w:rsidR="00D666AF" w:rsidRDefault="00D232D2">
      <w:r>
        <w:t>- usvojenost gradiva je ispod 50%</w:t>
      </w:r>
    </w:p>
    <w:p w14:paraId="5B6E47C4" w14:textId="77777777" w:rsidR="00D666AF" w:rsidRDefault="00D232D2">
      <w:r>
        <w:t>- odgovori su površni, nelogični i izneseni bez razumijevanja</w:t>
      </w:r>
    </w:p>
    <w:p w14:paraId="30C41294" w14:textId="77777777" w:rsidR="00D666AF" w:rsidRDefault="00D232D2">
      <w:r>
        <w:t>- nesamostalan u izvršavanju zadataka</w:t>
      </w:r>
    </w:p>
    <w:p w14:paraId="6D099294" w14:textId="77777777" w:rsidR="00D666AF" w:rsidRDefault="00D232D2">
      <w:r>
        <w:t>- niti uz veliku pomoć nastavnika nije savladao osnovne pojmove</w:t>
      </w:r>
    </w:p>
    <w:p w14:paraId="2349174D" w14:textId="77777777" w:rsidR="00D666AF" w:rsidRDefault="00D232D2">
      <w:r>
        <w:t>- nesuvisl</w:t>
      </w:r>
      <w:r>
        <w:t>o uočava geografske pojave i procese</w:t>
      </w:r>
    </w:p>
    <w:p w14:paraId="460FAF3A" w14:textId="77777777" w:rsidR="00D666AF" w:rsidRDefault="00D232D2">
      <w:r>
        <w:t>- ne povezuje nastavno gradivo s ostalim temama i predmetima</w:t>
      </w:r>
    </w:p>
    <w:p w14:paraId="62C21E22" w14:textId="77777777" w:rsidR="00D666AF" w:rsidRDefault="00D232D2">
      <w:r>
        <w:t>- nesuvislo pokazuje na zemljovidu najosnovnije zadane pojmove</w:t>
      </w:r>
    </w:p>
    <w:p w14:paraId="4C0AE4EE" w14:textId="77777777" w:rsidR="00D666AF" w:rsidRDefault="00D232D2">
      <w:r>
        <w:t>- nema razvijenu kartografsku pismenost</w:t>
      </w:r>
    </w:p>
    <w:p w14:paraId="58FD4B7C" w14:textId="77777777" w:rsidR="00D666AF" w:rsidRDefault="00D232D2">
      <w:r>
        <w:t xml:space="preserve">- gotovo ne uočava i ne prepoznaje pojedine geografske </w:t>
      </w:r>
      <w:r>
        <w:t>sadržaje na zemljovidu i ne koristi se njima</w:t>
      </w:r>
    </w:p>
    <w:p w14:paraId="0845C9C3" w14:textId="77777777" w:rsidR="00D666AF" w:rsidRDefault="00D232D2">
      <w:r>
        <w:t>- nelogično i bez razumijevanja analizira kartografske, grafičke i slikovne priloge te i uz veliku pomoć učitelja ne razumije</w:t>
      </w:r>
    </w:p>
    <w:p w14:paraId="7859FF06" w14:textId="77777777" w:rsidR="00D666AF" w:rsidRDefault="00D232D2">
      <w:r>
        <w:t>- nesuvislo koristi i ne „čita“ zemljovid pri orijentaciji u prostoru</w:t>
      </w:r>
    </w:p>
    <w:p w14:paraId="2F998A6F" w14:textId="77777777" w:rsidR="00D666AF" w:rsidRDefault="00D232D2">
      <w:r>
        <w:t>Vrijednosti za granice ocjena kod pisanog provjeravanja</w:t>
      </w:r>
    </w:p>
    <w:p w14:paraId="3060848A" w14:textId="77777777" w:rsidR="00D666AF" w:rsidRDefault="00D666AF"/>
    <w:p w14:paraId="01C96F2A" w14:textId="77777777" w:rsidR="00D666AF" w:rsidRDefault="00D666AF"/>
    <w:p w14:paraId="27BA473F" w14:textId="77777777" w:rsidR="00D666AF" w:rsidRDefault="00D232D2">
      <w:r>
        <w:t>Postotak ( %) bodova</w:t>
      </w:r>
    </w:p>
    <w:p w14:paraId="304BFD14" w14:textId="77777777" w:rsidR="00D666AF" w:rsidRDefault="00D232D2">
      <w:r>
        <w:t>Ocjena</w:t>
      </w:r>
    </w:p>
    <w:p w14:paraId="6E38B3CA" w14:textId="77777777" w:rsidR="00D666AF" w:rsidRDefault="00D232D2">
      <w:r>
        <w:t>86-100</w:t>
      </w:r>
    </w:p>
    <w:p w14:paraId="1056502F" w14:textId="77777777" w:rsidR="00D666AF" w:rsidRDefault="00D232D2">
      <w:r>
        <w:lastRenderedPageBreak/>
        <w:t>Odličan (5)</w:t>
      </w:r>
    </w:p>
    <w:p w14:paraId="5A4EE208" w14:textId="77777777" w:rsidR="00D666AF" w:rsidRDefault="00D232D2">
      <w:r>
        <w:t>71-85</w:t>
      </w:r>
    </w:p>
    <w:p w14:paraId="1F422746" w14:textId="77777777" w:rsidR="00D666AF" w:rsidRDefault="00D232D2">
      <w:r>
        <w:t>Vrlo dobar (4)</w:t>
      </w:r>
    </w:p>
    <w:p w14:paraId="47E95E27" w14:textId="77777777" w:rsidR="00D666AF" w:rsidRDefault="00D232D2">
      <w:r>
        <w:t>56-70</w:t>
      </w:r>
    </w:p>
    <w:p w14:paraId="5ECDE112" w14:textId="77777777" w:rsidR="00D666AF" w:rsidRDefault="00D232D2">
      <w:r>
        <w:t>Dobar (3)</w:t>
      </w:r>
    </w:p>
    <w:p w14:paraId="1B4066C1" w14:textId="77777777" w:rsidR="00D666AF" w:rsidRDefault="00D232D2">
      <w:r>
        <w:t>42-55</w:t>
      </w:r>
    </w:p>
    <w:p w14:paraId="10B2AD38" w14:textId="77777777" w:rsidR="00D666AF" w:rsidRDefault="00D232D2">
      <w:r>
        <w:t>Dovoljan (2)</w:t>
      </w:r>
    </w:p>
    <w:p w14:paraId="31ABEC2D" w14:textId="77777777" w:rsidR="00D666AF" w:rsidRDefault="00D232D2">
      <w:r>
        <w:t>0 -41</w:t>
      </w:r>
    </w:p>
    <w:p w14:paraId="2B9041FB" w14:textId="77777777" w:rsidR="00D666AF" w:rsidRDefault="00D232D2">
      <w:r>
        <w:t>Nedovoljan (1)</w:t>
      </w:r>
    </w:p>
    <w:p w14:paraId="58400689" w14:textId="77777777" w:rsidR="00D666AF" w:rsidRDefault="00D232D2">
      <w:r>
        <w:t>Vrednovanje učeničkih radova – plakata, referata i prezentacija</w:t>
      </w:r>
    </w:p>
    <w:p w14:paraId="2B479322" w14:textId="77777777" w:rsidR="00D666AF" w:rsidRDefault="00D232D2">
      <w:r>
        <w:t>Elementi v</w:t>
      </w:r>
      <w:r>
        <w:t>rednovanja</w:t>
      </w:r>
    </w:p>
    <w:p w14:paraId="73E43F43" w14:textId="77777777" w:rsidR="00D666AF" w:rsidRDefault="00D232D2">
      <w:r>
        <w:t>Praćenje i vrednovanje učenika</w:t>
      </w:r>
    </w:p>
    <w:p w14:paraId="165BEB39" w14:textId="77777777" w:rsidR="00D666AF" w:rsidRDefault="00D232D2">
      <w:r>
        <w:t>Ocjena</w:t>
      </w:r>
    </w:p>
    <w:p w14:paraId="5F5BA32D" w14:textId="77777777" w:rsidR="00D666AF" w:rsidRDefault="00D232D2">
      <w:r>
        <w:t>-Usvojenost znanja</w:t>
      </w:r>
    </w:p>
    <w:p w14:paraId="598FDB66" w14:textId="77777777" w:rsidR="00D666AF" w:rsidRDefault="00D232D2">
      <w:r>
        <w:t>-Originalnost i samostalnost u izboru teme</w:t>
      </w:r>
    </w:p>
    <w:p w14:paraId="7EE0C107" w14:textId="77777777" w:rsidR="00D666AF" w:rsidRDefault="00D232D2">
      <w:r>
        <w:t>-Povezivanje gradiva s ostalim temama</w:t>
      </w:r>
    </w:p>
    <w:p w14:paraId="0F5A15BE" w14:textId="77777777" w:rsidR="00D666AF" w:rsidRDefault="00D232D2">
      <w:r>
        <w:t>-Korištenje dodatnih sadržaja</w:t>
      </w:r>
    </w:p>
    <w:p w14:paraId="0E00D898" w14:textId="77777777" w:rsidR="00D666AF" w:rsidRDefault="00D232D2">
      <w:r>
        <w:t>-Osmišljenost nastupa</w:t>
      </w:r>
    </w:p>
    <w:p w14:paraId="5181E608" w14:textId="77777777" w:rsidR="00D666AF" w:rsidRDefault="00D232D2">
      <w:r>
        <w:t>-Način izlaganja</w:t>
      </w:r>
    </w:p>
    <w:p w14:paraId="7F629E30" w14:textId="77777777" w:rsidR="00D666AF" w:rsidRDefault="00D232D2">
      <w:r>
        <w:t>-Izgled prezentiranog rada</w:t>
      </w:r>
    </w:p>
    <w:p w14:paraId="055B9D1D" w14:textId="77777777" w:rsidR="00D666AF" w:rsidRDefault="00D232D2">
      <w:r>
        <w:t>-Uključivan</w:t>
      </w:r>
      <w:r>
        <w:t>je učenika</w:t>
      </w:r>
    </w:p>
    <w:p w14:paraId="26A716D0" w14:textId="77777777" w:rsidR="00D666AF" w:rsidRDefault="00D232D2">
      <w:r>
        <w:t>-Primjenjivost izabrane teme</w:t>
      </w:r>
    </w:p>
    <w:p w14:paraId="7322E2A8" w14:textId="77777777" w:rsidR="00D666AF" w:rsidRDefault="00D232D2">
      <w:r>
        <w:t>-Listići za ponavljanje</w:t>
      </w:r>
    </w:p>
    <w:p w14:paraId="1C5E309C" w14:textId="77777777" w:rsidR="00D666AF" w:rsidRDefault="00D232D2">
      <w:r>
        <w:t>-Izvrsno znanje, siguran nastup, velika kreativnost i urednost, velika primjenljivost u praksi</w:t>
      </w:r>
    </w:p>
    <w:p w14:paraId="647B8199" w14:textId="77777777" w:rsidR="00D666AF" w:rsidRDefault="00D232D2">
      <w:r>
        <w:t>Odličan (5)</w:t>
      </w:r>
    </w:p>
    <w:p w14:paraId="7127BBDF" w14:textId="77777777" w:rsidR="00D666AF" w:rsidRDefault="00D232D2">
      <w:r>
        <w:t>-Prilično dobro znanje, dosta siguran nastup,</w:t>
      </w:r>
    </w:p>
    <w:p w14:paraId="1C5F4C6E" w14:textId="77777777" w:rsidR="00D666AF" w:rsidRDefault="00D232D2">
      <w:r>
        <w:t xml:space="preserve">kreativan i uredan rad, manja </w:t>
      </w:r>
      <w:r>
        <w:t>primjenljivost u praksi</w:t>
      </w:r>
    </w:p>
    <w:p w14:paraId="0F03D987" w14:textId="77777777" w:rsidR="00D666AF" w:rsidRDefault="00D232D2">
      <w:r>
        <w:t>Vrlo dobar (4)</w:t>
      </w:r>
    </w:p>
    <w:p w14:paraId="21BCC10C" w14:textId="77777777" w:rsidR="00D666AF" w:rsidRDefault="00D232D2">
      <w:r>
        <w:lastRenderedPageBreak/>
        <w:t>-Dobro znanje, nesiguran nastup, manja kreativnost i urednost, slabija primjenljivost u praksi</w:t>
      </w:r>
    </w:p>
    <w:p w14:paraId="6146BB41" w14:textId="77777777" w:rsidR="00D666AF" w:rsidRDefault="00D232D2">
      <w:r>
        <w:t>Dobar (3)</w:t>
      </w:r>
    </w:p>
    <w:sectPr w:rsidR="00D666AF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AF"/>
    <w:rsid w:val="009B5E5B"/>
    <w:rsid w:val="00D232D2"/>
    <w:rsid w:val="00D6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9E81"/>
  <w15:docId w15:val="{5C9DC5FE-FEE8-4A32-AB67-FF5DA550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1233</Words>
  <Characters>7030</Characters>
  <Application>Microsoft Office Word</Application>
  <DocSecurity>0</DocSecurity>
  <Lines>58</Lines>
  <Paragraphs>16</Paragraphs>
  <ScaleCrop>false</ScaleCrop>
  <Company>Hewlett-Packard</Company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Krešo</dc:creator>
  <dc:description/>
  <cp:lastModifiedBy>Korisnik</cp:lastModifiedBy>
  <cp:revision>2</cp:revision>
  <dcterms:created xsi:type="dcterms:W3CDTF">2025-09-03T08:26:00Z</dcterms:created>
  <dcterms:modified xsi:type="dcterms:W3CDTF">2025-09-03T08:26:00Z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